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5CC9E" w14:textId="77777777" w:rsidR="00800A40" w:rsidRPr="00800A40" w:rsidRDefault="00800A40" w:rsidP="00800A40">
      <w:pPr>
        <w:spacing w:after="12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0A40">
        <w:rPr>
          <w:rFonts w:ascii="Times New Roman" w:hAnsi="Times New Roman" w:cs="Times New Roman"/>
          <w:b/>
          <w:sz w:val="28"/>
          <w:szCs w:val="28"/>
          <w:u w:val="single"/>
        </w:rPr>
        <w:t>Supplementary information</w:t>
      </w:r>
    </w:p>
    <w:p w14:paraId="071BFE13" w14:textId="22D3903F" w:rsidR="0058133B" w:rsidRPr="00800A40" w:rsidRDefault="472B7632" w:rsidP="003577EC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A40">
        <w:rPr>
          <w:rFonts w:ascii="Times New Roman" w:hAnsi="Times New Roman" w:cs="Times New Roman"/>
          <w:sz w:val="28"/>
          <w:szCs w:val="28"/>
        </w:rPr>
        <w:t>High</w:t>
      </w:r>
      <w:r w:rsidR="004874EE" w:rsidRPr="00800A40">
        <w:rPr>
          <w:rFonts w:ascii="Times New Roman" w:hAnsi="Times New Roman" w:cs="Times New Roman"/>
          <w:sz w:val="28"/>
          <w:szCs w:val="28"/>
        </w:rPr>
        <w:t xml:space="preserve"> </w:t>
      </w:r>
      <w:r w:rsidRPr="00800A40">
        <w:rPr>
          <w:rFonts w:ascii="Times New Roman" w:hAnsi="Times New Roman" w:cs="Times New Roman"/>
          <w:sz w:val="28"/>
          <w:szCs w:val="28"/>
        </w:rPr>
        <w:t>strain</w:t>
      </w:r>
      <w:r w:rsidR="004874EE" w:rsidRPr="00800A40">
        <w:rPr>
          <w:rFonts w:ascii="Times New Roman" w:hAnsi="Times New Roman" w:cs="Times New Roman"/>
          <w:sz w:val="28"/>
          <w:szCs w:val="28"/>
        </w:rPr>
        <w:t xml:space="preserve"> </w:t>
      </w:r>
      <w:r w:rsidRPr="00800A40">
        <w:rPr>
          <w:rFonts w:ascii="Times New Roman" w:hAnsi="Times New Roman" w:cs="Times New Roman"/>
          <w:sz w:val="28"/>
          <w:szCs w:val="28"/>
        </w:rPr>
        <w:t xml:space="preserve">rate </w:t>
      </w:r>
      <w:r w:rsidRPr="00800A40">
        <w:rPr>
          <w:rFonts w:ascii="Times New Roman" w:hAnsi="Times New Roman" w:cs="Times New Roman"/>
          <w:i/>
          <w:iCs/>
          <w:sz w:val="28"/>
          <w:szCs w:val="28"/>
        </w:rPr>
        <w:t>in</w:t>
      </w:r>
      <w:r w:rsidR="001A3BED" w:rsidRPr="00800A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00A40">
        <w:rPr>
          <w:rFonts w:ascii="Times New Roman" w:hAnsi="Times New Roman" w:cs="Times New Roman"/>
          <w:i/>
          <w:iCs/>
          <w:sz w:val="28"/>
          <w:szCs w:val="28"/>
        </w:rPr>
        <w:t>situ</w:t>
      </w:r>
      <w:r w:rsidRPr="00800A40">
        <w:rPr>
          <w:rFonts w:ascii="Times New Roman" w:hAnsi="Times New Roman" w:cs="Times New Roman"/>
          <w:sz w:val="28"/>
          <w:szCs w:val="28"/>
        </w:rPr>
        <w:t xml:space="preserve"> micropillar compression of a Zr-based metallic glass</w:t>
      </w:r>
    </w:p>
    <w:p w14:paraId="7F9FB918" w14:textId="77777777" w:rsidR="00B8114F" w:rsidRPr="00800A40" w:rsidRDefault="00B8114F" w:rsidP="003577E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6CEE08" w14:textId="63FCBA58" w:rsidR="0058133B" w:rsidRPr="00800A40" w:rsidRDefault="472B7632" w:rsidP="003577EC">
      <w:pPr>
        <w:tabs>
          <w:tab w:val="left" w:pos="2520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800A40">
        <w:rPr>
          <w:rFonts w:ascii="Times New Roman" w:hAnsi="Times New Roman" w:cs="Times New Roman"/>
          <w:sz w:val="24"/>
          <w:szCs w:val="24"/>
        </w:rPr>
        <w:t>Rajaprakash Ramachandramoorthy,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proofErr w:type="gramStart"/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E4B4B" w:rsidRPr="00800A40">
        <w:rPr>
          <w:rFonts w:ascii="Times New Roman" w:hAnsi="Times New Roman" w:cs="Times New Roman"/>
          <w:sz w:val="24"/>
          <w:szCs w:val="24"/>
          <w:vertAlign w:val="superscript"/>
        </w:rPr>
        <w:t>,*</w:t>
      </w:r>
      <w:proofErr w:type="gramEnd"/>
      <w:r w:rsidR="002E4B4B" w:rsidRPr="00800A4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00A40">
        <w:rPr>
          <w:rFonts w:ascii="Times New Roman" w:hAnsi="Times New Roman" w:cs="Times New Roman"/>
          <w:sz w:val="24"/>
          <w:szCs w:val="24"/>
        </w:rPr>
        <w:t xml:space="preserve"> Fan Yang,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00A40">
        <w:rPr>
          <w:rFonts w:ascii="Times New Roman" w:hAnsi="Times New Roman" w:cs="Times New Roman"/>
          <w:sz w:val="24"/>
          <w:szCs w:val="24"/>
        </w:rPr>
        <w:t xml:space="preserve"> Daniele Casari,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0A40">
        <w:rPr>
          <w:rFonts w:ascii="Times New Roman" w:hAnsi="Times New Roman" w:cs="Times New Roman"/>
          <w:sz w:val="24"/>
          <w:szCs w:val="24"/>
        </w:rPr>
        <w:t xml:space="preserve"> Moritz Stolpe,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00A40">
        <w:rPr>
          <w:rFonts w:ascii="Times New Roman" w:hAnsi="Times New Roman" w:cs="Times New Roman"/>
          <w:sz w:val="24"/>
          <w:szCs w:val="24"/>
        </w:rPr>
        <w:t xml:space="preserve"> Manish Jain,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0A40">
        <w:rPr>
          <w:rFonts w:ascii="Times New Roman" w:hAnsi="Times New Roman" w:cs="Times New Roman"/>
          <w:sz w:val="24"/>
          <w:szCs w:val="24"/>
        </w:rPr>
        <w:t xml:space="preserve"> Jakob Schwiedrzik,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0A40">
        <w:rPr>
          <w:rFonts w:ascii="Times New Roman" w:hAnsi="Times New Roman" w:cs="Times New Roman"/>
          <w:sz w:val="24"/>
          <w:szCs w:val="24"/>
        </w:rPr>
        <w:t xml:space="preserve"> Johann Michler,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00A40">
        <w:rPr>
          <w:rFonts w:ascii="Times New Roman" w:hAnsi="Times New Roman" w:cs="Times New Roman"/>
          <w:sz w:val="24"/>
          <w:szCs w:val="24"/>
        </w:rPr>
        <w:t xml:space="preserve"> Jamie J. Kruzic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800A40">
        <w:rPr>
          <w:rFonts w:ascii="Times New Roman" w:hAnsi="Times New Roman" w:cs="Times New Roman"/>
          <w:sz w:val="24"/>
          <w:szCs w:val="24"/>
        </w:rPr>
        <w:t xml:space="preserve"> and James P. Best</w:t>
      </w:r>
      <w:r w:rsidRPr="00800A40">
        <w:rPr>
          <w:rFonts w:ascii="Times New Roman" w:hAnsi="Times New Roman" w:cs="Times New Roman"/>
          <w:sz w:val="24"/>
          <w:szCs w:val="24"/>
          <w:vertAlign w:val="superscript"/>
        </w:rPr>
        <w:t>1,5,6,**</w:t>
      </w:r>
    </w:p>
    <w:p w14:paraId="0B6EC362" w14:textId="77777777" w:rsidR="00B8114F" w:rsidRPr="00800A40" w:rsidRDefault="00B8114F" w:rsidP="003577EC">
      <w:pPr>
        <w:tabs>
          <w:tab w:val="left" w:pos="2520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F7905D" w14:textId="618F911E" w:rsidR="00CC33A4" w:rsidRPr="00800A40" w:rsidRDefault="472B7632" w:rsidP="003577EC">
      <w:pPr>
        <w:spacing w:after="120" w:line="240" w:lineRule="auto"/>
        <w:jc w:val="center"/>
        <w:rPr>
          <w:rFonts w:ascii="Times New Roman" w:hAnsi="Times New Roman" w:cs="Times New Roman"/>
          <w:lang w:val="de-DE"/>
        </w:rPr>
      </w:pPr>
      <w:r w:rsidRPr="00800A40">
        <w:rPr>
          <w:rFonts w:ascii="Times New Roman" w:hAnsi="Times New Roman" w:cs="Times New Roman"/>
          <w:vertAlign w:val="superscript"/>
          <w:lang w:val="de-DE"/>
        </w:rPr>
        <w:t>1</w:t>
      </w:r>
      <w:r w:rsidRPr="00800A40">
        <w:rPr>
          <w:rFonts w:ascii="Times New Roman" w:hAnsi="Times New Roman" w:cs="Times New Roman"/>
          <w:lang w:val="de-DE"/>
        </w:rPr>
        <w:t xml:space="preserve"> Max-Planck-Institut für Eisenforschung GmbH, Max-Planck-Straße 1, 40237 Düsseldorf, Germany</w:t>
      </w:r>
    </w:p>
    <w:p w14:paraId="083EB3ED" w14:textId="434EE1FD" w:rsidR="00CC33A4" w:rsidRPr="00800A40" w:rsidRDefault="472B7632" w:rsidP="003577EC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800A40">
        <w:rPr>
          <w:rFonts w:ascii="Times New Roman" w:hAnsi="Times New Roman" w:cs="Times New Roman"/>
          <w:vertAlign w:val="superscript"/>
        </w:rPr>
        <w:t>2</w:t>
      </w:r>
      <w:r w:rsidRPr="00800A40">
        <w:rPr>
          <w:rFonts w:ascii="Times New Roman" w:hAnsi="Times New Roman" w:cs="Times New Roman"/>
        </w:rPr>
        <w:t xml:space="preserve"> Laboratory for Mechanics of Materials and Nanostructures, Empa – Swiss Federal Institute for Materials Science and Technology, 3603 Thun, Switzerland</w:t>
      </w:r>
    </w:p>
    <w:p w14:paraId="160E4836" w14:textId="79640608" w:rsidR="00CC33A4" w:rsidRPr="00800A40" w:rsidRDefault="472B7632" w:rsidP="003577EC">
      <w:pPr>
        <w:spacing w:after="120" w:line="240" w:lineRule="auto"/>
        <w:jc w:val="center"/>
        <w:rPr>
          <w:rFonts w:ascii="Times New Roman" w:hAnsi="Times New Roman" w:cs="Times New Roman"/>
          <w:lang w:val="de-DE"/>
        </w:rPr>
      </w:pPr>
      <w:r w:rsidRPr="00800A40">
        <w:rPr>
          <w:rFonts w:ascii="Times New Roman" w:hAnsi="Times New Roman" w:cs="Times New Roman"/>
          <w:vertAlign w:val="superscript"/>
          <w:lang w:val="de-DE"/>
        </w:rPr>
        <w:t>3</w:t>
      </w:r>
      <w:r w:rsidRPr="00800A40">
        <w:rPr>
          <w:rFonts w:ascii="Times New Roman" w:hAnsi="Times New Roman" w:cs="Times New Roman"/>
          <w:lang w:val="de-DE"/>
        </w:rPr>
        <w:t xml:space="preserve"> Institut für Materialphysik im Weltraum, Deutsches Zentrum für Luft- und Raumfahrt (DLR), 51170 Köln, Germany</w:t>
      </w:r>
    </w:p>
    <w:p w14:paraId="63E67770" w14:textId="518560DA" w:rsidR="00CC33A4" w:rsidRPr="00800A40" w:rsidRDefault="6CB74578" w:rsidP="003577EC">
      <w:pPr>
        <w:spacing w:after="120" w:line="240" w:lineRule="auto"/>
        <w:jc w:val="center"/>
        <w:rPr>
          <w:rFonts w:ascii="Times New Roman" w:hAnsi="Times New Roman" w:cs="Times New Roman"/>
          <w:lang w:val="de-DE"/>
        </w:rPr>
      </w:pPr>
      <w:r w:rsidRPr="00800A40">
        <w:rPr>
          <w:rFonts w:ascii="Times New Roman" w:hAnsi="Times New Roman" w:cs="Times New Roman"/>
          <w:vertAlign w:val="superscript"/>
          <w:lang w:val="de-DE"/>
        </w:rPr>
        <w:t>4</w:t>
      </w:r>
      <w:r w:rsidRPr="00800A40">
        <w:rPr>
          <w:rFonts w:ascii="Times New Roman" w:hAnsi="Times New Roman" w:cs="Times New Roman"/>
          <w:lang w:val="de-DE"/>
        </w:rPr>
        <w:t xml:space="preserve"> Heraeus </w:t>
      </w:r>
      <w:proofErr w:type="spellStart"/>
      <w:r w:rsidRPr="00800A40">
        <w:rPr>
          <w:rFonts w:ascii="Times New Roman" w:hAnsi="Times New Roman" w:cs="Times New Roman"/>
          <w:lang w:val="de-DE"/>
        </w:rPr>
        <w:t>Amloy</w:t>
      </w:r>
      <w:proofErr w:type="spellEnd"/>
      <w:r w:rsidRPr="00800A40">
        <w:rPr>
          <w:rFonts w:ascii="Times New Roman" w:hAnsi="Times New Roman" w:cs="Times New Roman"/>
          <w:lang w:val="de-DE"/>
        </w:rPr>
        <w:t xml:space="preserve"> Technologies GmbH, </w:t>
      </w:r>
      <w:proofErr w:type="spellStart"/>
      <w:r w:rsidRPr="00800A40">
        <w:rPr>
          <w:rFonts w:ascii="Times New Roman" w:hAnsi="Times New Roman" w:cs="Times New Roman"/>
          <w:lang w:val="de-DE"/>
        </w:rPr>
        <w:t>Heraeusstraße</w:t>
      </w:r>
      <w:proofErr w:type="spellEnd"/>
      <w:r w:rsidRPr="00800A40">
        <w:rPr>
          <w:rFonts w:ascii="Times New Roman" w:hAnsi="Times New Roman" w:cs="Times New Roman"/>
          <w:lang w:val="de-DE"/>
        </w:rPr>
        <w:t xml:space="preserve"> 12-14, 63405 Hanau, Germany</w:t>
      </w:r>
    </w:p>
    <w:p w14:paraId="4B137C9E" w14:textId="73703091" w:rsidR="00BD37AC" w:rsidRPr="00800A40" w:rsidRDefault="472B7632" w:rsidP="003577EC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800A40">
        <w:rPr>
          <w:rFonts w:ascii="Times New Roman" w:hAnsi="Times New Roman" w:cs="Times New Roman"/>
          <w:vertAlign w:val="superscript"/>
        </w:rPr>
        <w:t>5</w:t>
      </w:r>
      <w:r w:rsidRPr="00800A40">
        <w:rPr>
          <w:rFonts w:ascii="Times New Roman" w:hAnsi="Times New Roman" w:cs="Times New Roman"/>
        </w:rPr>
        <w:t xml:space="preserve"> School of Mechanical and Manufacturing Engineering, UNSW Sydney, Sydney NSW 2052, Australia</w:t>
      </w:r>
    </w:p>
    <w:p w14:paraId="7FA2348C" w14:textId="5B759AE4" w:rsidR="00CC33A4" w:rsidRPr="00800A40" w:rsidRDefault="472B7632" w:rsidP="003577EC">
      <w:pPr>
        <w:spacing w:after="120" w:line="240" w:lineRule="auto"/>
        <w:jc w:val="center"/>
        <w:rPr>
          <w:rFonts w:ascii="Times New Roman" w:hAnsi="Times New Roman" w:cs="Times New Roman"/>
          <w:lang w:val="de-DE"/>
        </w:rPr>
      </w:pPr>
      <w:r w:rsidRPr="00800A40">
        <w:rPr>
          <w:rFonts w:ascii="Times New Roman" w:hAnsi="Times New Roman" w:cs="Times New Roman"/>
          <w:vertAlign w:val="superscript"/>
          <w:lang w:val="de-DE"/>
        </w:rPr>
        <w:t>6</w:t>
      </w:r>
      <w:r w:rsidRPr="00800A40">
        <w:rPr>
          <w:rFonts w:ascii="Times New Roman" w:hAnsi="Times New Roman" w:cs="Times New Roman"/>
          <w:lang w:val="de-DE"/>
        </w:rPr>
        <w:t xml:space="preserve"> Institut für Metallkunde und Materialphysik, RWTH Aachen University, </w:t>
      </w:r>
      <w:r w:rsidR="00CB2F83" w:rsidRPr="00800A40">
        <w:rPr>
          <w:rFonts w:ascii="Times New Roman" w:hAnsi="Times New Roman" w:cs="Times New Roman"/>
          <w:lang w:val="de-DE"/>
        </w:rPr>
        <w:t xml:space="preserve">52056 </w:t>
      </w:r>
      <w:r w:rsidRPr="00800A40">
        <w:rPr>
          <w:rFonts w:ascii="Times New Roman" w:hAnsi="Times New Roman" w:cs="Times New Roman"/>
          <w:lang w:val="de-DE"/>
        </w:rPr>
        <w:t>Aachen, Germany</w:t>
      </w:r>
    </w:p>
    <w:p w14:paraId="62C42CE0" w14:textId="77777777" w:rsidR="00031AC1" w:rsidRPr="00800A40" w:rsidRDefault="00031AC1" w:rsidP="003577EC">
      <w:pPr>
        <w:spacing w:after="120" w:line="240" w:lineRule="auto"/>
        <w:jc w:val="center"/>
        <w:rPr>
          <w:rFonts w:ascii="Times New Roman" w:hAnsi="Times New Roman" w:cs="Times New Roman"/>
          <w:lang w:val="de-DE"/>
        </w:rPr>
      </w:pPr>
    </w:p>
    <w:p w14:paraId="7F906189" w14:textId="1F34BB4F" w:rsidR="00B405D2" w:rsidRPr="00800A40" w:rsidRDefault="472B7632" w:rsidP="003577EC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800A40">
        <w:rPr>
          <w:rFonts w:ascii="Times New Roman" w:hAnsi="Times New Roman" w:cs="Times New Roman"/>
          <w:vertAlign w:val="superscript"/>
        </w:rPr>
        <w:t>**</w:t>
      </w:r>
      <w:r w:rsidRPr="00800A40">
        <w:rPr>
          <w:rFonts w:ascii="Times New Roman" w:hAnsi="Times New Roman" w:cs="Times New Roman"/>
        </w:rPr>
        <w:t xml:space="preserve"> Corresponding author</w:t>
      </w:r>
      <w:r w:rsidR="002E4B4B" w:rsidRPr="00800A40">
        <w:rPr>
          <w:rFonts w:ascii="Times New Roman" w:hAnsi="Times New Roman" w:cs="Times New Roman"/>
        </w:rPr>
        <w:t>s</w:t>
      </w:r>
      <w:r w:rsidRPr="00800A40">
        <w:rPr>
          <w:rFonts w:ascii="Times New Roman" w:hAnsi="Times New Roman" w:cs="Times New Roman"/>
        </w:rPr>
        <w:t xml:space="preserve">: Dr. </w:t>
      </w:r>
      <w:r w:rsidR="002E4B4B" w:rsidRPr="00800A40">
        <w:rPr>
          <w:rFonts w:ascii="Times New Roman" w:hAnsi="Times New Roman" w:cs="Times New Roman"/>
        </w:rPr>
        <w:t xml:space="preserve">Rajaprakash Ramachandramoorthy (r.ram@mpie.de) &amp; Dr. </w:t>
      </w:r>
      <w:r w:rsidRPr="00800A40">
        <w:rPr>
          <w:rFonts w:ascii="Times New Roman" w:hAnsi="Times New Roman" w:cs="Times New Roman"/>
        </w:rPr>
        <w:t>James P. Best (j.best@mpie.de)</w:t>
      </w:r>
    </w:p>
    <w:p w14:paraId="5D43610D" w14:textId="77777777" w:rsidR="0058133B" w:rsidRPr="00800A40" w:rsidRDefault="0058133B" w:rsidP="003577EC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</w:p>
    <w:p w14:paraId="661AF5F0" w14:textId="069E3FD5" w:rsidR="004F2ACA" w:rsidRPr="00800A40" w:rsidRDefault="00F86A25" w:rsidP="00800A40">
      <w:pPr>
        <w:pStyle w:val="PlainText"/>
        <w:spacing w:line="480" w:lineRule="auto"/>
        <w:rPr>
          <w:rFonts w:ascii="Times New Roman" w:hAnsi="Times New Roman" w:cs="Times New Roman"/>
        </w:rPr>
      </w:pPr>
      <w:r w:rsidRPr="00800A40">
        <w:rPr>
          <w:rFonts w:ascii="Times New Roman" w:hAnsi="Times New Roman" w:cs="Times New Roman"/>
          <w:b/>
          <w:bCs/>
        </w:rPr>
        <w:t>Table T1</w:t>
      </w:r>
      <w:r w:rsidR="004F2ACA" w:rsidRPr="00800A40">
        <w:rPr>
          <w:rFonts w:ascii="Times New Roman" w:hAnsi="Times New Roman" w:cs="Times New Roman"/>
        </w:rPr>
        <w:t>.</w:t>
      </w:r>
      <w:r w:rsidRPr="00800A40">
        <w:rPr>
          <w:rFonts w:ascii="Times New Roman" w:hAnsi="Times New Roman" w:cs="Times New Roman"/>
        </w:rPr>
        <w:t xml:space="preserve"> </w:t>
      </w:r>
      <w:r w:rsidR="004F2ACA" w:rsidRPr="00800A40">
        <w:rPr>
          <w:rFonts w:ascii="Times New Roman" w:hAnsi="Times New Roman" w:cs="Times New Roman"/>
        </w:rPr>
        <w:t>Overview of m</w:t>
      </w:r>
      <w:r w:rsidRPr="00800A40">
        <w:rPr>
          <w:rFonts w:ascii="Times New Roman" w:hAnsi="Times New Roman" w:cs="Times New Roman"/>
        </w:rPr>
        <w:t xml:space="preserve">icropillar </w:t>
      </w:r>
      <w:r w:rsidR="004F2ACA" w:rsidRPr="00800A40">
        <w:rPr>
          <w:rFonts w:ascii="Times New Roman" w:hAnsi="Times New Roman" w:cs="Times New Roman"/>
        </w:rPr>
        <w:t>testing</w:t>
      </w:r>
      <w:r w:rsidRPr="00800A40">
        <w:rPr>
          <w:rFonts w:ascii="Times New Roman" w:hAnsi="Times New Roman" w:cs="Times New Roman"/>
        </w:rPr>
        <w:t xml:space="preserve"> </w:t>
      </w:r>
      <w:r w:rsidR="009E0093" w:rsidRPr="00800A40">
        <w:rPr>
          <w:rFonts w:ascii="Times New Roman" w:hAnsi="Times New Roman" w:cs="Times New Roman"/>
        </w:rPr>
        <w:t>geometr</w:t>
      </w:r>
      <w:r w:rsidR="004F2ACA" w:rsidRPr="00800A40">
        <w:rPr>
          <w:rFonts w:ascii="Times New Roman" w:hAnsi="Times New Roman" w:cs="Times New Roman"/>
        </w:rPr>
        <w:t>ies.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72"/>
        <w:gridCol w:w="1843"/>
        <w:gridCol w:w="1867"/>
        <w:gridCol w:w="1662"/>
        <w:gridCol w:w="1662"/>
        <w:gridCol w:w="1658"/>
      </w:tblGrid>
      <w:tr w:rsidR="00953899" w:rsidRPr="00800A40" w14:paraId="5F4A182F" w14:textId="77777777" w:rsidTr="00800A40">
        <w:tc>
          <w:tcPr>
            <w:tcW w:w="638" w:type="pct"/>
            <w:tcBorders>
              <w:bottom w:val="single" w:sz="4" w:space="0" w:color="000000" w:themeColor="text1"/>
            </w:tcBorders>
            <w:vAlign w:val="center"/>
          </w:tcPr>
          <w:p w14:paraId="784BCFC7" w14:textId="424B4165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Sample</w:t>
            </w:r>
          </w:p>
        </w:tc>
        <w:tc>
          <w:tcPr>
            <w:tcW w:w="925" w:type="pct"/>
            <w:tcBorders>
              <w:bottom w:val="single" w:sz="4" w:space="0" w:color="000000" w:themeColor="text1"/>
            </w:tcBorders>
            <w:vAlign w:val="center"/>
          </w:tcPr>
          <w:p w14:paraId="0F6F0E6A" w14:textId="5C189A6E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Top diameter</w:t>
            </w:r>
          </w:p>
        </w:tc>
        <w:tc>
          <w:tcPr>
            <w:tcW w:w="937" w:type="pct"/>
            <w:tcBorders>
              <w:bottom w:val="single" w:sz="4" w:space="0" w:color="000000" w:themeColor="text1"/>
            </w:tcBorders>
            <w:vAlign w:val="center"/>
          </w:tcPr>
          <w:p w14:paraId="3288BB92" w14:textId="36E94687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Corrected height</w:t>
            </w:r>
          </w:p>
        </w:tc>
        <w:tc>
          <w:tcPr>
            <w:tcW w:w="834" w:type="pct"/>
            <w:tcBorders>
              <w:bottom w:val="single" w:sz="4" w:space="0" w:color="000000" w:themeColor="text1"/>
            </w:tcBorders>
            <w:vAlign w:val="center"/>
          </w:tcPr>
          <w:p w14:paraId="42909952" w14:textId="2E437758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Aspect ratio</w:t>
            </w:r>
          </w:p>
        </w:tc>
        <w:tc>
          <w:tcPr>
            <w:tcW w:w="834" w:type="pct"/>
            <w:tcBorders>
              <w:bottom w:val="single" w:sz="4" w:space="0" w:color="000000" w:themeColor="text1"/>
            </w:tcBorders>
            <w:vAlign w:val="center"/>
          </w:tcPr>
          <w:p w14:paraId="4056AAFE" w14:textId="6D463DB0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Taper angle</w:t>
            </w:r>
          </w:p>
        </w:tc>
        <w:tc>
          <w:tcPr>
            <w:tcW w:w="834" w:type="pct"/>
            <w:tcBorders>
              <w:bottom w:val="single" w:sz="4" w:space="0" w:color="000000" w:themeColor="text1"/>
            </w:tcBorders>
            <w:vAlign w:val="center"/>
          </w:tcPr>
          <w:p w14:paraId="57EAA1B2" w14:textId="3AB97728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# pillars</w:t>
            </w:r>
          </w:p>
        </w:tc>
      </w:tr>
      <w:tr w:rsidR="00953899" w:rsidRPr="00800A40" w14:paraId="5BF02D0F" w14:textId="77777777" w:rsidTr="00800A40">
        <w:tc>
          <w:tcPr>
            <w:tcW w:w="638" w:type="pct"/>
            <w:tcBorders>
              <w:bottom w:val="double" w:sz="4" w:space="0" w:color="000000" w:themeColor="text1"/>
            </w:tcBorders>
            <w:vAlign w:val="center"/>
          </w:tcPr>
          <w:p w14:paraId="388E99D8" w14:textId="77777777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25" w:type="pct"/>
            <w:tcBorders>
              <w:bottom w:val="double" w:sz="4" w:space="0" w:color="000000" w:themeColor="text1"/>
            </w:tcBorders>
            <w:vAlign w:val="center"/>
          </w:tcPr>
          <w:p w14:paraId="51B0B3FB" w14:textId="2979A64C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µm</w:t>
            </w:r>
          </w:p>
        </w:tc>
        <w:tc>
          <w:tcPr>
            <w:tcW w:w="937" w:type="pct"/>
            <w:tcBorders>
              <w:bottom w:val="double" w:sz="4" w:space="0" w:color="000000" w:themeColor="text1"/>
            </w:tcBorders>
            <w:vAlign w:val="center"/>
          </w:tcPr>
          <w:p w14:paraId="02F58D16" w14:textId="3AED6B4E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µm</w:t>
            </w:r>
          </w:p>
        </w:tc>
        <w:tc>
          <w:tcPr>
            <w:tcW w:w="834" w:type="pct"/>
            <w:tcBorders>
              <w:bottom w:val="double" w:sz="4" w:space="0" w:color="000000" w:themeColor="text1"/>
            </w:tcBorders>
            <w:vAlign w:val="center"/>
          </w:tcPr>
          <w:p w14:paraId="213243DC" w14:textId="413A63EE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34" w:type="pct"/>
            <w:tcBorders>
              <w:bottom w:val="double" w:sz="4" w:space="0" w:color="000000" w:themeColor="text1"/>
            </w:tcBorders>
            <w:vAlign w:val="center"/>
          </w:tcPr>
          <w:p w14:paraId="2062119D" w14:textId="78187E12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°</w:t>
            </w:r>
          </w:p>
        </w:tc>
        <w:tc>
          <w:tcPr>
            <w:tcW w:w="834" w:type="pct"/>
            <w:tcBorders>
              <w:bottom w:val="double" w:sz="4" w:space="0" w:color="000000" w:themeColor="text1"/>
            </w:tcBorders>
            <w:vAlign w:val="center"/>
          </w:tcPr>
          <w:p w14:paraId="6D4A7179" w14:textId="5EA965DC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953899" w:rsidRPr="00800A40" w14:paraId="6E126905" w14:textId="77777777" w:rsidTr="00800A40">
        <w:tc>
          <w:tcPr>
            <w:tcW w:w="638" w:type="pct"/>
            <w:tcBorders>
              <w:top w:val="double" w:sz="4" w:space="0" w:color="000000" w:themeColor="text1"/>
            </w:tcBorders>
            <w:vAlign w:val="center"/>
          </w:tcPr>
          <w:p w14:paraId="27FD8D44" w14:textId="0F579955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(AMZ</w:t>
            </w:r>
            <w:proofErr w:type="gramStart"/>
            <w:r w:rsidRPr="00800A40">
              <w:rPr>
                <w:rFonts w:ascii="Times New Roman" w:hAnsi="Times New Roman" w:cs="Times New Roman"/>
              </w:rPr>
              <w:t>4)</w:t>
            </w:r>
            <w:r w:rsidRPr="00800A40">
              <w:rPr>
                <w:rFonts w:ascii="Times New Roman" w:hAnsi="Times New Roman" w:cs="Times New Roman"/>
                <w:vertAlign w:val="subscript"/>
              </w:rPr>
              <w:t>L</w:t>
            </w:r>
            <w:proofErr w:type="gramEnd"/>
          </w:p>
        </w:tc>
        <w:tc>
          <w:tcPr>
            <w:tcW w:w="925" w:type="pct"/>
            <w:tcBorders>
              <w:top w:val="double" w:sz="4" w:space="0" w:color="000000" w:themeColor="text1"/>
            </w:tcBorders>
            <w:vAlign w:val="center"/>
          </w:tcPr>
          <w:p w14:paraId="452123FF" w14:textId="2EA200EF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2.95 ± 0.02</w:t>
            </w:r>
          </w:p>
        </w:tc>
        <w:tc>
          <w:tcPr>
            <w:tcW w:w="937" w:type="pct"/>
            <w:tcBorders>
              <w:top w:val="double" w:sz="4" w:space="0" w:color="000000" w:themeColor="text1"/>
            </w:tcBorders>
            <w:vAlign w:val="center"/>
          </w:tcPr>
          <w:p w14:paraId="236ED39E" w14:textId="180AAD5D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7.14 ± 0.10</w:t>
            </w:r>
          </w:p>
        </w:tc>
        <w:tc>
          <w:tcPr>
            <w:tcW w:w="834" w:type="pct"/>
            <w:tcBorders>
              <w:top w:val="double" w:sz="4" w:space="0" w:color="000000" w:themeColor="text1"/>
            </w:tcBorders>
            <w:vAlign w:val="center"/>
          </w:tcPr>
          <w:p w14:paraId="6DB9100A" w14:textId="6CA988C6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2.32 ± 0.04</w:t>
            </w:r>
          </w:p>
        </w:tc>
        <w:tc>
          <w:tcPr>
            <w:tcW w:w="834" w:type="pct"/>
            <w:tcBorders>
              <w:top w:val="double" w:sz="4" w:space="0" w:color="000000" w:themeColor="text1"/>
            </w:tcBorders>
            <w:vAlign w:val="center"/>
          </w:tcPr>
          <w:p w14:paraId="6FA93FF3" w14:textId="3EF0F26A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3.50 ± 0.19</w:t>
            </w:r>
          </w:p>
        </w:tc>
        <w:tc>
          <w:tcPr>
            <w:tcW w:w="834" w:type="pct"/>
            <w:tcBorders>
              <w:top w:val="double" w:sz="4" w:space="0" w:color="000000" w:themeColor="text1"/>
            </w:tcBorders>
            <w:vAlign w:val="center"/>
          </w:tcPr>
          <w:p w14:paraId="4B0731E8" w14:textId="3C90A84C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21</w:t>
            </w:r>
          </w:p>
        </w:tc>
      </w:tr>
      <w:tr w:rsidR="00953899" w:rsidRPr="00800A40" w14:paraId="721723E9" w14:textId="77777777" w:rsidTr="00800A40">
        <w:tc>
          <w:tcPr>
            <w:tcW w:w="638" w:type="pct"/>
            <w:vAlign w:val="center"/>
          </w:tcPr>
          <w:p w14:paraId="5353D98E" w14:textId="149532A5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(AMZ</w:t>
            </w:r>
            <w:proofErr w:type="gramStart"/>
            <w:r w:rsidRPr="00800A40">
              <w:rPr>
                <w:rFonts w:ascii="Times New Roman" w:hAnsi="Times New Roman" w:cs="Times New Roman"/>
              </w:rPr>
              <w:t>4)</w:t>
            </w:r>
            <w:r w:rsidRPr="00800A40">
              <w:rPr>
                <w:rFonts w:ascii="Times New Roman" w:hAnsi="Times New Roman" w:cs="Times New Roman"/>
                <w:vertAlign w:val="subscript"/>
              </w:rPr>
              <w:t>H</w:t>
            </w:r>
            <w:proofErr w:type="gramEnd"/>
          </w:p>
        </w:tc>
        <w:tc>
          <w:tcPr>
            <w:tcW w:w="925" w:type="pct"/>
            <w:vAlign w:val="center"/>
          </w:tcPr>
          <w:p w14:paraId="52CDF66D" w14:textId="3AC49EE9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2.93 ± 0.02</w:t>
            </w:r>
          </w:p>
        </w:tc>
        <w:tc>
          <w:tcPr>
            <w:tcW w:w="937" w:type="pct"/>
            <w:vAlign w:val="center"/>
          </w:tcPr>
          <w:p w14:paraId="42738545" w14:textId="2411289D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6.74 ± 0.11</w:t>
            </w:r>
          </w:p>
        </w:tc>
        <w:tc>
          <w:tcPr>
            <w:tcW w:w="834" w:type="pct"/>
            <w:vAlign w:val="center"/>
          </w:tcPr>
          <w:p w14:paraId="64CC8174" w14:textId="414FCBF4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2.21 ± 0.03</w:t>
            </w:r>
          </w:p>
        </w:tc>
        <w:tc>
          <w:tcPr>
            <w:tcW w:w="834" w:type="pct"/>
            <w:vAlign w:val="center"/>
          </w:tcPr>
          <w:p w14:paraId="148F33BB" w14:textId="2D501CF8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3.25 ± 0.30</w:t>
            </w:r>
          </w:p>
        </w:tc>
        <w:tc>
          <w:tcPr>
            <w:tcW w:w="834" w:type="pct"/>
            <w:vAlign w:val="center"/>
          </w:tcPr>
          <w:p w14:paraId="54C058AF" w14:textId="75741AF3" w:rsidR="00953899" w:rsidRPr="00800A40" w:rsidRDefault="00953899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20</w:t>
            </w:r>
          </w:p>
        </w:tc>
      </w:tr>
    </w:tbl>
    <w:p w14:paraId="363264D4" w14:textId="42445FFA" w:rsidR="00953899" w:rsidRPr="00800A40" w:rsidRDefault="00953899" w:rsidP="00800A40">
      <w:pPr>
        <w:pStyle w:val="PlainText"/>
        <w:spacing w:line="480" w:lineRule="auto"/>
        <w:rPr>
          <w:rFonts w:ascii="Times New Roman" w:hAnsi="Times New Roman" w:cs="Times New Roman"/>
        </w:rPr>
      </w:pPr>
    </w:p>
    <w:p w14:paraId="5422DE86" w14:textId="77777777" w:rsidR="00283E8E" w:rsidRPr="00800A40" w:rsidRDefault="00283E8E" w:rsidP="00800A40">
      <w:pPr>
        <w:pStyle w:val="PlainText"/>
        <w:spacing w:line="480" w:lineRule="auto"/>
        <w:rPr>
          <w:rFonts w:ascii="Times New Roman" w:hAnsi="Times New Roman" w:cs="Times New Roman"/>
        </w:rPr>
      </w:pPr>
    </w:p>
    <w:p w14:paraId="2E638CE1" w14:textId="0CDBBECA" w:rsidR="00F86A25" w:rsidRPr="00800A40" w:rsidRDefault="00F86A25" w:rsidP="00800A40">
      <w:pPr>
        <w:pStyle w:val="PlainText"/>
        <w:spacing w:line="480" w:lineRule="auto"/>
        <w:rPr>
          <w:rFonts w:ascii="Times New Roman" w:hAnsi="Times New Roman" w:cs="Times New Roman"/>
        </w:rPr>
      </w:pPr>
      <w:r w:rsidRPr="00800A40">
        <w:rPr>
          <w:rFonts w:ascii="Times New Roman" w:hAnsi="Times New Roman" w:cs="Times New Roman"/>
          <w:b/>
          <w:bCs/>
        </w:rPr>
        <w:t>Table T2</w:t>
      </w:r>
      <w:r w:rsidR="004F2ACA" w:rsidRPr="00800A40">
        <w:rPr>
          <w:rFonts w:ascii="Times New Roman" w:hAnsi="Times New Roman" w:cs="Times New Roman"/>
        </w:rPr>
        <w:t>.</w:t>
      </w:r>
      <w:r w:rsidRPr="00800A40">
        <w:rPr>
          <w:rFonts w:ascii="Times New Roman" w:hAnsi="Times New Roman" w:cs="Times New Roman"/>
        </w:rPr>
        <w:t xml:space="preserve"> Summary of sampling rates and load noise at tests conducted at different strain rates</w:t>
      </w:r>
      <w:r w:rsidR="004F2ACA" w:rsidRPr="00800A40">
        <w:rPr>
          <w:rFonts w:ascii="Times New Roman" w:hAnsi="Times New Roman" w:cs="Times New Roman"/>
        </w:rPr>
        <w:t>.</w:t>
      </w:r>
      <w:r w:rsidRPr="00800A40">
        <w:rPr>
          <w:rFonts w:ascii="Times New Roman" w:hAnsi="Times New Roman" w:cs="Times New Roman"/>
        </w:rPr>
        <w:fldChar w:fldCharType="begin"/>
      </w:r>
      <w:r w:rsidRPr="00800A40">
        <w:rPr>
          <w:rFonts w:ascii="Times New Roman" w:hAnsi="Times New Roman" w:cs="Times New Roman"/>
        </w:rPr>
        <w:instrText xml:space="preserve"> LINK Excel.Sheet.12 "Book1" "Sheet1!R4C8:R6C12" \a \f 5 \h  \* MERGEFORMAT </w:instrText>
      </w:r>
      <w:r w:rsidRPr="00800A40">
        <w:rPr>
          <w:rFonts w:ascii="Times New Roman" w:hAnsi="Times New Roman" w:cs="Times New Roman"/>
        </w:rPr>
        <w:fldChar w:fldCharType="separate"/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1417"/>
        <w:gridCol w:w="1418"/>
      </w:tblGrid>
      <w:tr w:rsidR="00CF4DA2" w:rsidRPr="00800A40" w14:paraId="184823E4" w14:textId="77777777" w:rsidTr="006F15E1">
        <w:trPr>
          <w:trHeight w:val="288"/>
        </w:trPr>
        <w:tc>
          <w:tcPr>
            <w:tcW w:w="3114" w:type="dxa"/>
            <w:tcBorders>
              <w:bottom w:val="single" w:sz="4" w:space="0" w:color="000000" w:themeColor="text1"/>
            </w:tcBorders>
            <w:noWrap/>
            <w:vAlign w:val="center"/>
            <w:hideMark/>
          </w:tcPr>
          <w:p w14:paraId="3C204CE9" w14:textId="03652D86" w:rsidR="00CF4DA2" w:rsidRPr="00800A40" w:rsidRDefault="00CF4DA2" w:rsidP="00800A40">
            <w:pPr>
              <w:pStyle w:val="PlainText"/>
              <w:rPr>
                <w:rFonts w:ascii="Times New Roman" w:hAnsi="Times New Roman" w:cs="Times New Roman"/>
              </w:rPr>
            </w:pPr>
            <w:bookmarkStart w:id="0" w:name="_Hlk61203134"/>
          </w:p>
        </w:tc>
        <w:tc>
          <w:tcPr>
            <w:tcW w:w="5812" w:type="dxa"/>
            <w:gridSpan w:val="4"/>
            <w:tcBorders>
              <w:bottom w:val="single" w:sz="4" w:space="0" w:color="000000" w:themeColor="text1"/>
            </w:tcBorders>
            <w:noWrap/>
            <w:vAlign w:val="center"/>
          </w:tcPr>
          <w:p w14:paraId="557583A5" w14:textId="5B90218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Strain rate (s</w:t>
            </w:r>
            <w:r w:rsidRPr="00800A40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  <w:r w:rsidRPr="00800A4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CF4DA2" w:rsidRPr="00800A40" w14:paraId="331007A5" w14:textId="77777777" w:rsidTr="006F15E1">
        <w:trPr>
          <w:trHeight w:val="288"/>
        </w:trPr>
        <w:tc>
          <w:tcPr>
            <w:tcW w:w="3114" w:type="dxa"/>
            <w:tcBorders>
              <w:bottom w:val="double" w:sz="4" w:space="0" w:color="000000" w:themeColor="text1"/>
            </w:tcBorders>
            <w:noWrap/>
            <w:vAlign w:val="center"/>
          </w:tcPr>
          <w:p w14:paraId="040EAEAF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double" w:sz="4" w:space="0" w:color="000000" w:themeColor="text1"/>
            </w:tcBorders>
            <w:noWrap/>
            <w:vAlign w:val="center"/>
          </w:tcPr>
          <w:p w14:paraId="42503329" w14:textId="6A9AA1E9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5.0 × 10</w:t>
            </w:r>
            <w:r w:rsidRPr="00800A40">
              <w:rPr>
                <w:rFonts w:ascii="Times New Roman" w:hAnsi="Times New Roman" w:cs="Times New Roman"/>
                <w:b/>
                <w:bCs/>
                <w:vertAlign w:val="superscript"/>
              </w:rPr>
              <w:t>-4</w:t>
            </w:r>
          </w:p>
        </w:tc>
        <w:tc>
          <w:tcPr>
            <w:tcW w:w="1418" w:type="dxa"/>
            <w:tcBorders>
              <w:bottom w:val="double" w:sz="4" w:space="0" w:color="000000" w:themeColor="text1"/>
            </w:tcBorders>
            <w:noWrap/>
            <w:vAlign w:val="center"/>
          </w:tcPr>
          <w:p w14:paraId="19C77F98" w14:textId="4F28523C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0.05</w:t>
            </w:r>
          </w:p>
        </w:tc>
        <w:tc>
          <w:tcPr>
            <w:tcW w:w="1417" w:type="dxa"/>
            <w:tcBorders>
              <w:bottom w:val="double" w:sz="4" w:space="0" w:color="000000" w:themeColor="text1"/>
            </w:tcBorders>
            <w:noWrap/>
            <w:vAlign w:val="center"/>
          </w:tcPr>
          <w:p w14:paraId="15769994" w14:textId="58E79499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5.82</w:t>
            </w:r>
          </w:p>
        </w:tc>
        <w:tc>
          <w:tcPr>
            <w:tcW w:w="1418" w:type="dxa"/>
            <w:tcBorders>
              <w:bottom w:val="double" w:sz="4" w:space="0" w:color="000000" w:themeColor="text1"/>
            </w:tcBorders>
            <w:noWrap/>
            <w:vAlign w:val="center"/>
          </w:tcPr>
          <w:p w14:paraId="01EE6E74" w14:textId="473C9264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0A40">
              <w:rPr>
                <w:rFonts w:ascii="Times New Roman" w:hAnsi="Times New Roman" w:cs="Times New Roman"/>
                <w:b/>
                <w:bCs/>
              </w:rPr>
              <w:t>520</w:t>
            </w:r>
          </w:p>
        </w:tc>
      </w:tr>
      <w:tr w:rsidR="00CF4DA2" w:rsidRPr="00800A40" w14:paraId="0C14A792" w14:textId="77777777" w:rsidTr="006F15E1">
        <w:trPr>
          <w:trHeight w:val="288"/>
        </w:trPr>
        <w:tc>
          <w:tcPr>
            <w:tcW w:w="3114" w:type="dxa"/>
            <w:tcBorders>
              <w:top w:val="double" w:sz="4" w:space="0" w:color="000000" w:themeColor="text1"/>
            </w:tcBorders>
            <w:noWrap/>
            <w:vAlign w:val="center"/>
            <w:hideMark/>
          </w:tcPr>
          <w:p w14:paraId="2295983A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Sampling rate (Hz)</w:t>
            </w:r>
          </w:p>
        </w:tc>
        <w:tc>
          <w:tcPr>
            <w:tcW w:w="1559" w:type="dxa"/>
            <w:tcBorders>
              <w:top w:val="double" w:sz="4" w:space="0" w:color="000000" w:themeColor="text1"/>
            </w:tcBorders>
            <w:noWrap/>
            <w:vAlign w:val="center"/>
            <w:hideMark/>
          </w:tcPr>
          <w:p w14:paraId="5FFDBDF6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double" w:sz="4" w:space="0" w:color="000000" w:themeColor="text1"/>
            </w:tcBorders>
            <w:noWrap/>
            <w:vAlign w:val="center"/>
            <w:hideMark/>
          </w:tcPr>
          <w:p w14:paraId="246D7EDB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top w:val="double" w:sz="4" w:space="0" w:color="000000" w:themeColor="text1"/>
            </w:tcBorders>
            <w:noWrap/>
            <w:vAlign w:val="center"/>
            <w:hideMark/>
          </w:tcPr>
          <w:p w14:paraId="17A84E09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50000</w:t>
            </w:r>
          </w:p>
        </w:tc>
        <w:tc>
          <w:tcPr>
            <w:tcW w:w="1418" w:type="dxa"/>
            <w:tcBorders>
              <w:top w:val="double" w:sz="4" w:space="0" w:color="000000" w:themeColor="text1"/>
            </w:tcBorders>
            <w:noWrap/>
            <w:vAlign w:val="center"/>
            <w:hideMark/>
          </w:tcPr>
          <w:p w14:paraId="2EC664C5" w14:textId="54EE5E6C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1.0 × 10</w:t>
            </w:r>
            <w:r w:rsidRPr="00800A40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bookmarkStart w:id="1" w:name="_GoBack"/>
        <w:bookmarkEnd w:id="1"/>
      </w:tr>
      <w:tr w:rsidR="00CF4DA2" w:rsidRPr="00800A40" w14:paraId="266628A7" w14:textId="77777777" w:rsidTr="006F15E1">
        <w:trPr>
          <w:trHeight w:val="288"/>
        </w:trPr>
        <w:tc>
          <w:tcPr>
            <w:tcW w:w="3114" w:type="dxa"/>
            <w:noWrap/>
            <w:vAlign w:val="center"/>
            <w:hideMark/>
          </w:tcPr>
          <w:p w14:paraId="0F6D42E4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Noise level S.D. (</w:t>
            </w:r>
            <w:proofErr w:type="spellStart"/>
            <w:r w:rsidRPr="00800A40">
              <w:rPr>
                <w:rFonts w:ascii="Times New Roman" w:hAnsi="Times New Roman" w:cs="Times New Roman"/>
              </w:rPr>
              <w:t>mN</w:t>
            </w:r>
            <w:proofErr w:type="spellEnd"/>
            <w:r w:rsidRPr="00800A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noWrap/>
            <w:vAlign w:val="center"/>
            <w:hideMark/>
          </w:tcPr>
          <w:p w14:paraId="6DABD6CE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0.0016</w:t>
            </w:r>
          </w:p>
        </w:tc>
        <w:tc>
          <w:tcPr>
            <w:tcW w:w="1418" w:type="dxa"/>
            <w:noWrap/>
            <w:vAlign w:val="center"/>
            <w:hideMark/>
          </w:tcPr>
          <w:p w14:paraId="745C7C97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0.0107</w:t>
            </w:r>
          </w:p>
        </w:tc>
        <w:tc>
          <w:tcPr>
            <w:tcW w:w="1417" w:type="dxa"/>
            <w:noWrap/>
            <w:vAlign w:val="center"/>
            <w:hideMark/>
          </w:tcPr>
          <w:p w14:paraId="1B24B275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18" w:type="dxa"/>
            <w:noWrap/>
            <w:vAlign w:val="center"/>
            <w:hideMark/>
          </w:tcPr>
          <w:p w14:paraId="69DEE0E2" w14:textId="77777777" w:rsidR="00CF4DA2" w:rsidRPr="00800A40" w:rsidRDefault="00CF4DA2" w:rsidP="00800A40">
            <w:pPr>
              <w:pStyle w:val="PlainText"/>
              <w:jc w:val="center"/>
              <w:rPr>
                <w:rFonts w:ascii="Times New Roman" w:hAnsi="Times New Roman" w:cs="Times New Roman"/>
              </w:rPr>
            </w:pPr>
            <w:r w:rsidRPr="00800A40">
              <w:rPr>
                <w:rFonts w:ascii="Times New Roman" w:hAnsi="Times New Roman" w:cs="Times New Roman"/>
              </w:rPr>
              <w:t>0.7</w:t>
            </w:r>
          </w:p>
        </w:tc>
      </w:tr>
      <w:bookmarkEnd w:id="0"/>
    </w:tbl>
    <w:p w14:paraId="09C03951" w14:textId="6D46C4CC" w:rsidR="00F86A25" w:rsidRPr="00800A40" w:rsidRDefault="00F86A25" w:rsidP="00800A40">
      <w:pPr>
        <w:spacing w:after="120" w:line="480" w:lineRule="auto"/>
        <w:rPr>
          <w:rFonts w:ascii="Times New Roman" w:hAnsi="Times New Roman" w:cs="Times New Roman"/>
        </w:rPr>
      </w:pPr>
      <w:r w:rsidRPr="00800A40">
        <w:rPr>
          <w:rFonts w:ascii="Times New Roman" w:hAnsi="Times New Roman" w:cs="Times New Roman"/>
        </w:rPr>
        <w:fldChar w:fldCharType="end"/>
      </w:r>
    </w:p>
    <w:p w14:paraId="4EF8C809" w14:textId="77777777" w:rsidR="00283E8E" w:rsidRPr="00800A40" w:rsidRDefault="00283E8E" w:rsidP="00800A40">
      <w:pPr>
        <w:spacing w:after="120" w:line="480" w:lineRule="auto"/>
        <w:rPr>
          <w:rFonts w:ascii="Times New Roman" w:hAnsi="Times New Roman" w:cs="Times New Roman"/>
        </w:rPr>
      </w:pPr>
    </w:p>
    <w:p w14:paraId="5F1D00C2" w14:textId="1B5B4C91" w:rsidR="009E0093" w:rsidRPr="00800A40" w:rsidRDefault="009E0093" w:rsidP="00800A40">
      <w:pPr>
        <w:pStyle w:val="PlainText"/>
        <w:spacing w:line="480" w:lineRule="auto"/>
        <w:jc w:val="center"/>
        <w:rPr>
          <w:rFonts w:ascii="Times New Roman" w:hAnsi="Times New Roman" w:cs="Times New Roman"/>
        </w:rPr>
      </w:pPr>
      <w:r w:rsidRPr="00800A4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794A8F" wp14:editId="642E28E3">
            <wp:extent cx="5715000" cy="2387065"/>
            <wp:effectExtent l="0" t="0" r="0" b="0"/>
            <wp:docPr id="92277785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3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302A4" w14:textId="3C6BFA10" w:rsidR="009E0093" w:rsidRPr="0043231F" w:rsidRDefault="009E0093" w:rsidP="00800A40">
      <w:pPr>
        <w:pStyle w:val="PlainText"/>
        <w:spacing w:line="480" w:lineRule="auto"/>
        <w:jc w:val="both"/>
        <w:rPr>
          <w:rFonts w:ascii="Times New Roman" w:hAnsi="Times New Roman" w:cs="Times New Roman"/>
        </w:rPr>
      </w:pPr>
      <w:bookmarkStart w:id="2" w:name="_Hlk61781392"/>
      <w:r w:rsidRPr="00800A40">
        <w:rPr>
          <w:rFonts w:ascii="Times New Roman" w:hAnsi="Times New Roman" w:cs="Times New Roman"/>
          <w:b/>
          <w:bCs/>
        </w:rPr>
        <w:t>Figure S1</w:t>
      </w:r>
      <w:r w:rsidR="004F2ACA" w:rsidRPr="00800A40">
        <w:rPr>
          <w:rFonts w:ascii="Times New Roman" w:hAnsi="Times New Roman" w:cs="Times New Roman"/>
        </w:rPr>
        <w:t>.</w:t>
      </w:r>
      <w:r w:rsidRPr="00800A40">
        <w:rPr>
          <w:rFonts w:ascii="Times New Roman" w:hAnsi="Times New Roman" w:cs="Times New Roman"/>
        </w:rPr>
        <w:t xml:space="preserve"> High fidelity raw data captured at a sampling rate of 1</w:t>
      </w:r>
      <w:r w:rsidR="00CF4DA2" w:rsidRPr="00800A40">
        <w:rPr>
          <w:rFonts w:ascii="Times New Roman" w:hAnsi="Times New Roman" w:cs="Times New Roman"/>
        </w:rPr>
        <w:t xml:space="preserve"> </w:t>
      </w:r>
      <w:r w:rsidRPr="00800A40">
        <w:rPr>
          <w:rFonts w:ascii="Times New Roman" w:hAnsi="Times New Roman" w:cs="Times New Roman"/>
        </w:rPr>
        <w:t xml:space="preserve">MHz during </w:t>
      </w:r>
      <w:r w:rsidR="00E933F4" w:rsidRPr="00800A40">
        <w:rPr>
          <w:rFonts w:ascii="Times New Roman" w:hAnsi="Times New Roman" w:cs="Times New Roman"/>
        </w:rPr>
        <w:t>high-speed</w:t>
      </w:r>
      <w:r w:rsidRPr="00800A40">
        <w:rPr>
          <w:rFonts w:ascii="Times New Roman" w:hAnsi="Times New Roman" w:cs="Times New Roman"/>
        </w:rPr>
        <w:t xml:space="preserve"> BMG micropillar compression that results in a strain rate of ~5</w:t>
      </w:r>
      <w:r w:rsidR="00CF4DA2" w:rsidRPr="00800A40">
        <w:rPr>
          <w:rFonts w:ascii="Times New Roman" w:hAnsi="Times New Roman" w:cs="Times New Roman"/>
        </w:rPr>
        <w:t>2</w:t>
      </w:r>
      <w:r w:rsidRPr="00800A40">
        <w:rPr>
          <w:rFonts w:ascii="Times New Roman" w:hAnsi="Times New Roman" w:cs="Times New Roman"/>
        </w:rPr>
        <w:t>0</w:t>
      </w:r>
      <w:r w:rsidR="00E933F4" w:rsidRPr="00800A40">
        <w:rPr>
          <w:rFonts w:ascii="Times New Roman" w:hAnsi="Times New Roman" w:cs="Times New Roman"/>
        </w:rPr>
        <w:t xml:space="preserve"> </w:t>
      </w:r>
      <w:r w:rsidRPr="00800A40">
        <w:rPr>
          <w:rFonts w:ascii="Times New Roman" w:hAnsi="Times New Roman" w:cs="Times New Roman"/>
        </w:rPr>
        <w:t>s</w:t>
      </w:r>
      <w:r w:rsidR="00E933F4" w:rsidRPr="00800A40">
        <w:rPr>
          <w:rFonts w:ascii="Times New Roman" w:hAnsi="Times New Roman" w:cs="Times New Roman"/>
          <w:vertAlign w:val="superscript"/>
        </w:rPr>
        <w:t>-1</w:t>
      </w:r>
      <w:r w:rsidR="00CF4DA2" w:rsidRPr="00800A40">
        <w:rPr>
          <w:rFonts w:ascii="Times New Roman" w:hAnsi="Times New Roman" w:cs="Times New Roman"/>
        </w:rPr>
        <w:t xml:space="preserve">. </w:t>
      </w:r>
      <w:r w:rsidRPr="00800A40">
        <w:rPr>
          <w:rFonts w:ascii="Times New Roman" w:hAnsi="Times New Roman" w:cs="Times New Roman"/>
        </w:rPr>
        <w:t>Raw load versus time data with a noise floor standard deviation of 0.7</w:t>
      </w:r>
      <w:r w:rsidR="00E933F4" w:rsidRPr="00800A40">
        <w:rPr>
          <w:rFonts w:ascii="Times New Roman" w:hAnsi="Times New Roman" w:cs="Times New Roman"/>
        </w:rPr>
        <w:t xml:space="preserve"> </w:t>
      </w:r>
      <w:proofErr w:type="spellStart"/>
      <w:r w:rsidRPr="00800A40">
        <w:rPr>
          <w:rFonts w:ascii="Times New Roman" w:hAnsi="Times New Roman" w:cs="Times New Roman"/>
        </w:rPr>
        <w:t>mN</w:t>
      </w:r>
      <w:proofErr w:type="spellEnd"/>
      <w:r w:rsidR="00CF4DA2" w:rsidRPr="00800A40">
        <w:rPr>
          <w:rFonts w:ascii="Times New Roman" w:hAnsi="Times New Roman" w:cs="Times New Roman"/>
        </w:rPr>
        <w:t xml:space="preserve"> (</w:t>
      </w:r>
      <w:r w:rsidR="00CF4DA2" w:rsidRPr="00800A40">
        <w:rPr>
          <w:rFonts w:ascii="Times New Roman" w:hAnsi="Times New Roman" w:cs="Times New Roman"/>
          <w:i/>
          <w:iCs/>
        </w:rPr>
        <w:t>a</w:t>
      </w:r>
      <w:r w:rsidR="00CF4DA2" w:rsidRPr="00800A40">
        <w:rPr>
          <w:rFonts w:ascii="Times New Roman" w:hAnsi="Times New Roman" w:cs="Times New Roman"/>
        </w:rPr>
        <w:t>)</w:t>
      </w:r>
      <w:r w:rsidRPr="00800A40">
        <w:rPr>
          <w:rFonts w:ascii="Times New Roman" w:hAnsi="Times New Roman" w:cs="Times New Roman"/>
        </w:rPr>
        <w:t>. Raw displacement versus time data with a noise floor standard deviation of 13</w:t>
      </w:r>
      <w:r w:rsidR="00E933F4" w:rsidRPr="00800A40">
        <w:rPr>
          <w:rFonts w:ascii="Times New Roman" w:hAnsi="Times New Roman" w:cs="Times New Roman"/>
        </w:rPr>
        <w:t xml:space="preserve"> </w:t>
      </w:r>
      <w:r w:rsidRPr="00800A40">
        <w:rPr>
          <w:rFonts w:ascii="Times New Roman" w:hAnsi="Times New Roman" w:cs="Times New Roman"/>
        </w:rPr>
        <w:t>nm</w:t>
      </w:r>
      <w:r w:rsidR="00CF4DA2" w:rsidRPr="00800A40">
        <w:rPr>
          <w:rFonts w:ascii="Times New Roman" w:hAnsi="Times New Roman" w:cs="Times New Roman"/>
        </w:rPr>
        <w:t xml:space="preserve"> (</w:t>
      </w:r>
      <w:r w:rsidR="00CF4DA2" w:rsidRPr="00800A40">
        <w:rPr>
          <w:rFonts w:ascii="Times New Roman" w:hAnsi="Times New Roman" w:cs="Times New Roman"/>
          <w:i/>
          <w:iCs/>
        </w:rPr>
        <w:t>b</w:t>
      </w:r>
      <w:r w:rsidR="00CF4DA2" w:rsidRPr="00800A40">
        <w:rPr>
          <w:rFonts w:ascii="Times New Roman" w:hAnsi="Times New Roman" w:cs="Times New Roman"/>
        </w:rPr>
        <w:t>)</w:t>
      </w:r>
      <w:r w:rsidRPr="00800A40">
        <w:rPr>
          <w:rFonts w:ascii="Times New Roman" w:hAnsi="Times New Roman" w:cs="Times New Roman"/>
        </w:rPr>
        <w:t xml:space="preserve">. Both insets </w:t>
      </w:r>
      <w:r w:rsidR="00CF4DA2" w:rsidRPr="00800A40">
        <w:rPr>
          <w:rFonts w:ascii="Times New Roman" w:hAnsi="Times New Roman" w:cs="Times New Roman"/>
        </w:rPr>
        <w:t>show a magnified</w:t>
      </w:r>
      <w:r w:rsidRPr="00800A40">
        <w:rPr>
          <w:rFonts w:ascii="Times New Roman" w:hAnsi="Times New Roman" w:cs="Times New Roman"/>
        </w:rPr>
        <w:t xml:space="preserve"> view of the elastic loading region of ~47.5</w:t>
      </w:r>
      <w:r w:rsidR="00E933F4" w:rsidRPr="00800A40">
        <w:rPr>
          <w:rFonts w:ascii="Times New Roman" w:hAnsi="Times New Roman" w:cs="Times New Roman"/>
        </w:rPr>
        <w:t xml:space="preserve"> </w:t>
      </w:r>
      <w:r w:rsidRPr="00800A40">
        <w:rPr>
          <w:rFonts w:ascii="Times New Roman" w:hAnsi="Times New Roman" w:cs="Times New Roman"/>
        </w:rPr>
        <w:t xml:space="preserve">µs, </w:t>
      </w:r>
      <w:r w:rsidR="00CF4DA2" w:rsidRPr="00800A40">
        <w:rPr>
          <w:rFonts w:ascii="Times New Roman" w:hAnsi="Times New Roman" w:cs="Times New Roman"/>
        </w:rPr>
        <w:t>highlighting</w:t>
      </w:r>
      <w:r w:rsidRPr="00800A40">
        <w:rPr>
          <w:rFonts w:ascii="Times New Roman" w:hAnsi="Times New Roman" w:cs="Times New Roman"/>
        </w:rPr>
        <w:t xml:space="preserve"> </w:t>
      </w:r>
      <w:r w:rsidR="00CF4DA2" w:rsidRPr="00800A40">
        <w:rPr>
          <w:rFonts w:ascii="Times New Roman" w:hAnsi="Times New Roman" w:cs="Times New Roman"/>
        </w:rPr>
        <w:t>a</w:t>
      </w:r>
      <w:r w:rsidRPr="00800A40">
        <w:rPr>
          <w:rFonts w:ascii="Times New Roman" w:hAnsi="Times New Roman" w:cs="Times New Roman"/>
        </w:rPr>
        <w:t xml:space="preserve"> time interval of 1</w:t>
      </w:r>
      <w:r w:rsidR="00E933F4" w:rsidRPr="00800A40">
        <w:rPr>
          <w:rFonts w:ascii="Times New Roman" w:hAnsi="Times New Roman" w:cs="Times New Roman"/>
        </w:rPr>
        <w:t xml:space="preserve"> </w:t>
      </w:r>
      <w:r w:rsidRPr="00800A40">
        <w:rPr>
          <w:rFonts w:ascii="Times New Roman" w:hAnsi="Times New Roman" w:cs="Times New Roman"/>
        </w:rPr>
        <w:t>µs between sampling points in both load and displacement.</w:t>
      </w:r>
      <w:r w:rsidRPr="0043231F">
        <w:rPr>
          <w:rFonts w:ascii="Times New Roman" w:hAnsi="Times New Roman" w:cs="Times New Roman"/>
        </w:rPr>
        <w:t xml:space="preserve"> </w:t>
      </w:r>
    </w:p>
    <w:bookmarkEnd w:id="2"/>
    <w:p w14:paraId="4930700B" w14:textId="1B7DBA2F" w:rsidR="00800A40" w:rsidRDefault="00800A40" w:rsidP="003577EC">
      <w:pPr>
        <w:spacing w:after="120" w:line="480" w:lineRule="auto"/>
        <w:rPr>
          <w:rFonts w:ascii="Times New Roman" w:hAnsi="Times New Roman" w:cs="Times New Roman"/>
          <w:sz w:val="20"/>
          <w:szCs w:val="20"/>
        </w:rPr>
      </w:pPr>
    </w:p>
    <w:p w14:paraId="415C4EC0" w14:textId="0D460600" w:rsidR="00800A40" w:rsidRDefault="00800A40" w:rsidP="00800A40">
      <w:pPr>
        <w:rPr>
          <w:rFonts w:ascii="Times New Roman" w:hAnsi="Times New Roman" w:cs="Times New Roman"/>
          <w:sz w:val="20"/>
          <w:szCs w:val="20"/>
        </w:rPr>
      </w:pPr>
    </w:p>
    <w:p w14:paraId="5260F734" w14:textId="6CF8717C" w:rsidR="009E0093" w:rsidRPr="00800A40" w:rsidRDefault="00800A40" w:rsidP="00800A40">
      <w:pPr>
        <w:tabs>
          <w:tab w:val="left" w:pos="706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9E0093" w:rsidRPr="00800A40" w:rsidSect="00904F4B">
      <w:footerReference w:type="default" r:id="rId12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D9A7B" w16cex:dateUtc="2021-01-16T16:01:00Z"/>
  <w16cex:commentExtensible w16cex:durableId="23AEAADD" w16cex:dateUtc="2021-01-17T11:23:00Z"/>
  <w16cex:commentExtensible w16cex:durableId="23AEABAF" w16cex:dateUtc="2021-01-17T11:2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4B6A6" w14:textId="77777777" w:rsidR="009C24E6" w:rsidRDefault="009C24E6" w:rsidP="008E0F34">
      <w:pPr>
        <w:spacing w:after="0" w:line="240" w:lineRule="auto"/>
      </w:pPr>
      <w:r>
        <w:separator/>
      </w:r>
    </w:p>
  </w:endnote>
  <w:endnote w:type="continuationSeparator" w:id="0">
    <w:p w14:paraId="5B18A059" w14:textId="77777777" w:rsidR="009C24E6" w:rsidRDefault="009C24E6" w:rsidP="008E0F34">
      <w:pPr>
        <w:spacing w:after="0" w:line="240" w:lineRule="auto"/>
      </w:pPr>
      <w:r>
        <w:continuationSeparator/>
      </w:r>
    </w:p>
  </w:endnote>
  <w:endnote w:type="continuationNotice" w:id="1">
    <w:p w14:paraId="6C182F0D" w14:textId="77777777" w:rsidR="009C24E6" w:rsidRDefault="009C24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60717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2489B0B" w14:textId="1866D961" w:rsidR="009C24E6" w:rsidRPr="008E0F34" w:rsidRDefault="009C24E6">
        <w:pPr>
          <w:pStyle w:val="Footer"/>
          <w:jc w:val="center"/>
          <w:rPr>
            <w:rFonts w:ascii="Times New Roman" w:hAnsi="Times New Roman" w:cs="Times New Roman"/>
          </w:rPr>
        </w:pPr>
        <w:r w:rsidRPr="008E0F34">
          <w:rPr>
            <w:rFonts w:ascii="Times New Roman" w:hAnsi="Times New Roman" w:cs="Times New Roman"/>
          </w:rPr>
          <w:fldChar w:fldCharType="begin"/>
        </w:r>
        <w:r w:rsidRPr="008E0F34">
          <w:rPr>
            <w:rFonts w:ascii="Times New Roman" w:hAnsi="Times New Roman" w:cs="Times New Roman"/>
          </w:rPr>
          <w:instrText xml:space="preserve"> PAGE   \* MERGEFORMAT </w:instrText>
        </w:r>
        <w:r w:rsidRPr="008E0F34">
          <w:rPr>
            <w:rFonts w:ascii="Times New Roman" w:hAnsi="Times New Roman" w:cs="Times New Roman"/>
          </w:rPr>
          <w:fldChar w:fldCharType="separate"/>
        </w:r>
        <w:r w:rsidRPr="008E0F34">
          <w:rPr>
            <w:rFonts w:ascii="Times New Roman" w:hAnsi="Times New Roman" w:cs="Times New Roman"/>
            <w:noProof/>
          </w:rPr>
          <w:t>2</w:t>
        </w:r>
        <w:r w:rsidRPr="008E0F3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15CF201" w14:textId="77777777" w:rsidR="009C24E6" w:rsidRDefault="009C24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FD3A0" w14:textId="77777777" w:rsidR="009C24E6" w:rsidRDefault="009C24E6" w:rsidP="008E0F34">
      <w:pPr>
        <w:spacing w:after="0" w:line="240" w:lineRule="auto"/>
      </w:pPr>
      <w:r>
        <w:separator/>
      </w:r>
    </w:p>
  </w:footnote>
  <w:footnote w:type="continuationSeparator" w:id="0">
    <w:p w14:paraId="69BD200B" w14:textId="77777777" w:rsidR="009C24E6" w:rsidRDefault="009C24E6" w:rsidP="008E0F34">
      <w:pPr>
        <w:spacing w:after="0" w:line="240" w:lineRule="auto"/>
      </w:pPr>
      <w:r>
        <w:continuationSeparator/>
      </w:r>
    </w:p>
  </w:footnote>
  <w:footnote w:type="continuationNotice" w:id="1">
    <w:p w14:paraId="2262619D" w14:textId="77777777" w:rsidR="009C24E6" w:rsidRDefault="009C24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7BDF"/>
    <w:multiLevelType w:val="hybridMultilevel"/>
    <w:tmpl w:val="FF5E542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74BA1"/>
    <w:multiLevelType w:val="hybridMultilevel"/>
    <w:tmpl w:val="4DB6D4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C7408"/>
    <w:multiLevelType w:val="hybridMultilevel"/>
    <w:tmpl w:val="CE4AACC0"/>
    <w:lvl w:ilvl="0" w:tplc="B686C4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B7611DC"/>
    <w:multiLevelType w:val="hybridMultilevel"/>
    <w:tmpl w:val="692422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D31BE"/>
    <w:multiLevelType w:val="hybridMultilevel"/>
    <w:tmpl w:val="FDB24328"/>
    <w:lvl w:ilvl="0" w:tplc="E3247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F0B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72B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D2C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FE3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4E2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EAC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4C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700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F7989"/>
    <w:multiLevelType w:val="hybridMultilevel"/>
    <w:tmpl w:val="B1A69E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444EF"/>
    <w:multiLevelType w:val="multilevel"/>
    <w:tmpl w:val="A8FA2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46064E"/>
    <w:multiLevelType w:val="hybridMultilevel"/>
    <w:tmpl w:val="1A3A62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C490F"/>
    <w:multiLevelType w:val="hybridMultilevel"/>
    <w:tmpl w:val="15BC2E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E1040"/>
    <w:multiLevelType w:val="hybridMultilevel"/>
    <w:tmpl w:val="5524BE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C3E96"/>
    <w:multiLevelType w:val="multilevel"/>
    <w:tmpl w:val="74F8C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9"/>
  </w:num>
  <w:num w:numId="9">
    <w:abstractNumId w:val="2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55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33B"/>
    <w:rsid w:val="000001B5"/>
    <w:rsid w:val="00000368"/>
    <w:rsid w:val="00000970"/>
    <w:rsid w:val="00001F88"/>
    <w:rsid w:val="00002E50"/>
    <w:rsid w:val="0000636D"/>
    <w:rsid w:val="000105CC"/>
    <w:rsid w:val="000141AE"/>
    <w:rsid w:val="0002065D"/>
    <w:rsid w:val="0002744A"/>
    <w:rsid w:val="000309FD"/>
    <w:rsid w:val="00031AC1"/>
    <w:rsid w:val="0003713B"/>
    <w:rsid w:val="00041674"/>
    <w:rsid w:val="00043127"/>
    <w:rsid w:val="00043DCA"/>
    <w:rsid w:val="0004501A"/>
    <w:rsid w:val="00050C0B"/>
    <w:rsid w:val="00053EEE"/>
    <w:rsid w:val="00064CA2"/>
    <w:rsid w:val="00064DCA"/>
    <w:rsid w:val="00065DA7"/>
    <w:rsid w:val="00071D54"/>
    <w:rsid w:val="00073F3F"/>
    <w:rsid w:val="000740F1"/>
    <w:rsid w:val="00080850"/>
    <w:rsid w:val="000870DD"/>
    <w:rsid w:val="00090385"/>
    <w:rsid w:val="0009117A"/>
    <w:rsid w:val="00094555"/>
    <w:rsid w:val="000A006F"/>
    <w:rsid w:val="000A03F2"/>
    <w:rsid w:val="000A1EE9"/>
    <w:rsid w:val="000A4729"/>
    <w:rsid w:val="000B1E86"/>
    <w:rsid w:val="000B283B"/>
    <w:rsid w:val="000B6A25"/>
    <w:rsid w:val="000B6C26"/>
    <w:rsid w:val="000B775E"/>
    <w:rsid w:val="000C37A3"/>
    <w:rsid w:val="000C43C9"/>
    <w:rsid w:val="000C4CA7"/>
    <w:rsid w:val="000C5F28"/>
    <w:rsid w:val="000D4940"/>
    <w:rsid w:val="000D5C3F"/>
    <w:rsid w:val="000F1F1C"/>
    <w:rsid w:val="000F39C0"/>
    <w:rsid w:val="00102AEC"/>
    <w:rsid w:val="00110CC5"/>
    <w:rsid w:val="00111ABD"/>
    <w:rsid w:val="001124CA"/>
    <w:rsid w:val="00113B7A"/>
    <w:rsid w:val="00113F95"/>
    <w:rsid w:val="001242B5"/>
    <w:rsid w:val="00124B87"/>
    <w:rsid w:val="00125484"/>
    <w:rsid w:val="001358F7"/>
    <w:rsid w:val="001442FC"/>
    <w:rsid w:val="00146B2C"/>
    <w:rsid w:val="00151CB4"/>
    <w:rsid w:val="001530AB"/>
    <w:rsid w:val="001546F0"/>
    <w:rsid w:val="0016321C"/>
    <w:rsid w:val="0016607F"/>
    <w:rsid w:val="001676DB"/>
    <w:rsid w:val="00167FDA"/>
    <w:rsid w:val="00171FCB"/>
    <w:rsid w:val="00173B70"/>
    <w:rsid w:val="001741B5"/>
    <w:rsid w:val="0017503A"/>
    <w:rsid w:val="001805ED"/>
    <w:rsid w:val="00181128"/>
    <w:rsid w:val="0018479B"/>
    <w:rsid w:val="00184C01"/>
    <w:rsid w:val="00186D2E"/>
    <w:rsid w:val="0019078F"/>
    <w:rsid w:val="00194EA2"/>
    <w:rsid w:val="00194F84"/>
    <w:rsid w:val="00197721"/>
    <w:rsid w:val="00197AC5"/>
    <w:rsid w:val="001A12DA"/>
    <w:rsid w:val="001A3BED"/>
    <w:rsid w:val="001A6761"/>
    <w:rsid w:val="001A7A2B"/>
    <w:rsid w:val="001B24D6"/>
    <w:rsid w:val="001B48A6"/>
    <w:rsid w:val="001C3F33"/>
    <w:rsid w:val="001C545F"/>
    <w:rsid w:val="001D59CE"/>
    <w:rsid w:val="001E0BAD"/>
    <w:rsid w:val="001E7E1D"/>
    <w:rsid w:val="001F4633"/>
    <w:rsid w:val="001F5306"/>
    <w:rsid w:val="001F53F9"/>
    <w:rsid w:val="001F7485"/>
    <w:rsid w:val="001F78D3"/>
    <w:rsid w:val="0020022C"/>
    <w:rsid w:val="002016AE"/>
    <w:rsid w:val="0020456C"/>
    <w:rsid w:val="0020469B"/>
    <w:rsid w:val="00207610"/>
    <w:rsid w:val="00215DF5"/>
    <w:rsid w:val="002172FD"/>
    <w:rsid w:val="00217FCB"/>
    <w:rsid w:val="0023428B"/>
    <w:rsid w:val="00236AAF"/>
    <w:rsid w:val="00237E5C"/>
    <w:rsid w:val="00246B2D"/>
    <w:rsid w:val="00247B6B"/>
    <w:rsid w:val="002542DE"/>
    <w:rsid w:val="002545DC"/>
    <w:rsid w:val="0025539F"/>
    <w:rsid w:val="00255FCD"/>
    <w:rsid w:val="00256718"/>
    <w:rsid w:val="00282543"/>
    <w:rsid w:val="00283E8E"/>
    <w:rsid w:val="002857F2"/>
    <w:rsid w:val="0029225D"/>
    <w:rsid w:val="00292FEE"/>
    <w:rsid w:val="00295B23"/>
    <w:rsid w:val="00296579"/>
    <w:rsid w:val="002A28D2"/>
    <w:rsid w:val="002B0C95"/>
    <w:rsid w:val="002B6C4C"/>
    <w:rsid w:val="002C0231"/>
    <w:rsid w:val="002C281E"/>
    <w:rsid w:val="002D278B"/>
    <w:rsid w:val="002D2A0C"/>
    <w:rsid w:val="002E1CA8"/>
    <w:rsid w:val="002E36CB"/>
    <w:rsid w:val="002E487E"/>
    <w:rsid w:val="002E4B4B"/>
    <w:rsid w:val="002E5A78"/>
    <w:rsid w:val="002F14AC"/>
    <w:rsid w:val="002F6E76"/>
    <w:rsid w:val="003000DC"/>
    <w:rsid w:val="0030135B"/>
    <w:rsid w:val="00302381"/>
    <w:rsid w:val="003023BE"/>
    <w:rsid w:val="00303F56"/>
    <w:rsid w:val="003051C3"/>
    <w:rsid w:val="003064B3"/>
    <w:rsid w:val="00312DF0"/>
    <w:rsid w:val="00317C74"/>
    <w:rsid w:val="00321132"/>
    <w:rsid w:val="003237B9"/>
    <w:rsid w:val="0032585E"/>
    <w:rsid w:val="0032626F"/>
    <w:rsid w:val="00333681"/>
    <w:rsid w:val="003338BD"/>
    <w:rsid w:val="00334042"/>
    <w:rsid w:val="003348AB"/>
    <w:rsid w:val="00337040"/>
    <w:rsid w:val="00340363"/>
    <w:rsid w:val="003416F5"/>
    <w:rsid w:val="00344673"/>
    <w:rsid w:val="00344AB9"/>
    <w:rsid w:val="0034632D"/>
    <w:rsid w:val="00354477"/>
    <w:rsid w:val="003577EC"/>
    <w:rsid w:val="00367082"/>
    <w:rsid w:val="0037495F"/>
    <w:rsid w:val="00382182"/>
    <w:rsid w:val="00393CC4"/>
    <w:rsid w:val="00394F08"/>
    <w:rsid w:val="003950E9"/>
    <w:rsid w:val="00397C26"/>
    <w:rsid w:val="003A258B"/>
    <w:rsid w:val="003A2ACF"/>
    <w:rsid w:val="003A2E87"/>
    <w:rsid w:val="003A5758"/>
    <w:rsid w:val="003A58B6"/>
    <w:rsid w:val="003B200F"/>
    <w:rsid w:val="003B77AE"/>
    <w:rsid w:val="003C1FC1"/>
    <w:rsid w:val="003C3BFB"/>
    <w:rsid w:val="003C4DDB"/>
    <w:rsid w:val="003C5C1A"/>
    <w:rsid w:val="003D07F9"/>
    <w:rsid w:val="003D16C9"/>
    <w:rsid w:val="003D1B69"/>
    <w:rsid w:val="003E05E2"/>
    <w:rsid w:val="003E3D07"/>
    <w:rsid w:val="003E7099"/>
    <w:rsid w:val="003F1F8D"/>
    <w:rsid w:val="003F2940"/>
    <w:rsid w:val="003F3C99"/>
    <w:rsid w:val="003F58AC"/>
    <w:rsid w:val="004005BF"/>
    <w:rsid w:val="00400F73"/>
    <w:rsid w:val="004014C0"/>
    <w:rsid w:val="00403628"/>
    <w:rsid w:val="00404903"/>
    <w:rsid w:val="004065C3"/>
    <w:rsid w:val="00411BB0"/>
    <w:rsid w:val="00413564"/>
    <w:rsid w:val="00414ED7"/>
    <w:rsid w:val="00415441"/>
    <w:rsid w:val="00417629"/>
    <w:rsid w:val="00420200"/>
    <w:rsid w:val="00425AEC"/>
    <w:rsid w:val="004267A3"/>
    <w:rsid w:val="0043231F"/>
    <w:rsid w:val="00432584"/>
    <w:rsid w:val="0043550C"/>
    <w:rsid w:val="00436729"/>
    <w:rsid w:val="00440162"/>
    <w:rsid w:val="00441489"/>
    <w:rsid w:val="004525E1"/>
    <w:rsid w:val="004557DF"/>
    <w:rsid w:val="00460A3C"/>
    <w:rsid w:val="00461E64"/>
    <w:rsid w:val="00463C52"/>
    <w:rsid w:val="00467BB9"/>
    <w:rsid w:val="004735E2"/>
    <w:rsid w:val="0047662F"/>
    <w:rsid w:val="0048137D"/>
    <w:rsid w:val="004844CA"/>
    <w:rsid w:val="0048543C"/>
    <w:rsid w:val="004861BB"/>
    <w:rsid w:val="004874EE"/>
    <w:rsid w:val="004913A2"/>
    <w:rsid w:val="00492EED"/>
    <w:rsid w:val="00493E40"/>
    <w:rsid w:val="00496F0E"/>
    <w:rsid w:val="00497367"/>
    <w:rsid w:val="004A2A7C"/>
    <w:rsid w:val="004A34CF"/>
    <w:rsid w:val="004A367C"/>
    <w:rsid w:val="004A3CB9"/>
    <w:rsid w:val="004A7215"/>
    <w:rsid w:val="004A7A16"/>
    <w:rsid w:val="004B06A7"/>
    <w:rsid w:val="004B5411"/>
    <w:rsid w:val="004C1AD7"/>
    <w:rsid w:val="004C6051"/>
    <w:rsid w:val="004C6647"/>
    <w:rsid w:val="004D1554"/>
    <w:rsid w:val="004D46AF"/>
    <w:rsid w:val="004D7CDF"/>
    <w:rsid w:val="004E3CBB"/>
    <w:rsid w:val="004E6CFC"/>
    <w:rsid w:val="004F1932"/>
    <w:rsid w:val="004F2ACA"/>
    <w:rsid w:val="004F563A"/>
    <w:rsid w:val="00500AAE"/>
    <w:rsid w:val="00502753"/>
    <w:rsid w:val="00502C66"/>
    <w:rsid w:val="00505FC6"/>
    <w:rsid w:val="0050665D"/>
    <w:rsid w:val="00507F6C"/>
    <w:rsid w:val="00511E50"/>
    <w:rsid w:val="0051432C"/>
    <w:rsid w:val="005152F1"/>
    <w:rsid w:val="005173B0"/>
    <w:rsid w:val="005229E8"/>
    <w:rsid w:val="005240DC"/>
    <w:rsid w:val="00534060"/>
    <w:rsid w:val="00536ABC"/>
    <w:rsid w:val="005414EE"/>
    <w:rsid w:val="0054216C"/>
    <w:rsid w:val="00544A10"/>
    <w:rsid w:val="005450B4"/>
    <w:rsid w:val="00545853"/>
    <w:rsid w:val="00545E52"/>
    <w:rsid w:val="00546625"/>
    <w:rsid w:val="0054758F"/>
    <w:rsid w:val="005542A6"/>
    <w:rsid w:val="00555915"/>
    <w:rsid w:val="00560B65"/>
    <w:rsid w:val="005611BC"/>
    <w:rsid w:val="00561C4E"/>
    <w:rsid w:val="00570B6F"/>
    <w:rsid w:val="00574469"/>
    <w:rsid w:val="005812FE"/>
    <w:rsid w:val="0058133B"/>
    <w:rsid w:val="00583E62"/>
    <w:rsid w:val="005844BB"/>
    <w:rsid w:val="005850C7"/>
    <w:rsid w:val="0058644E"/>
    <w:rsid w:val="005866DC"/>
    <w:rsid w:val="00594C7C"/>
    <w:rsid w:val="0059523D"/>
    <w:rsid w:val="005A0E7E"/>
    <w:rsid w:val="005A102C"/>
    <w:rsid w:val="005A460C"/>
    <w:rsid w:val="005B2B48"/>
    <w:rsid w:val="005B5074"/>
    <w:rsid w:val="005B73F1"/>
    <w:rsid w:val="005B7FB7"/>
    <w:rsid w:val="005C0B33"/>
    <w:rsid w:val="005C667A"/>
    <w:rsid w:val="005D089A"/>
    <w:rsid w:val="005D6B8F"/>
    <w:rsid w:val="005D713A"/>
    <w:rsid w:val="005E03BC"/>
    <w:rsid w:val="005E1CEA"/>
    <w:rsid w:val="005E61DD"/>
    <w:rsid w:val="005E69EB"/>
    <w:rsid w:val="005F055B"/>
    <w:rsid w:val="005F76A8"/>
    <w:rsid w:val="005F7ABF"/>
    <w:rsid w:val="006021E6"/>
    <w:rsid w:val="006032B3"/>
    <w:rsid w:val="00603ADF"/>
    <w:rsid w:val="006058D9"/>
    <w:rsid w:val="006106D8"/>
    <w:rsid w:val="006222BF"/>
    <w:rsid w:val="00622C58"/>
    <w:rsid w:val="00625614"/>
    <w:rsid w:val="00625634"/>
    <w:rsid w:val="00627388"/>
    <w:rsid w:val="00634A72"/>
    <w:rsid w:val="00635B2E"/>
    <w:rsid w:val="006452FF"/>
    <w:rsid w:val="00647DC0"/>
    <w:rsid w:val="0065063A"/>
    <w:rsid w:val="00654EEE"/>
    <w:rsid w:val="006554A5"/>
    <w:rsid w:val="00655691"/>
    <w:rsid w:val="00655C14"/>
    <w:rsid w:val="00657B24"/>
    <w:rsid w:val="00664760"/>
    <w:rsid w:val="006676FA"/>
    <w:rsid w:val="00667CC6"/>
    <w:rsid w:val="0067027F"/>
    <w:rsid w:val="00674354"/>
    <w:rsid w:val="0068428D"/>
    <w:rsid w:val="006A12EF"/>
    <w:rsid w:val="006A3930"/>
    <w:rsid w:val="006A7099"/>
    <w:rsid w:val="006A791E"/>
    <w:rsid w:val="006A7F2E"/>
    <w:rsid w:val="006B7C8B"/>
    <w:rsid w:val="006C1A7E"/>
    <w:rsid w:val="006C1B31"/>
    <w:rsid w:val="006C2568"/>
    <w:rsid w:val="006D23F9"/>
    <w:rsid w:val="006D684B"/>
    <w:rsid w:val="006D6B0C"/>
    <w:rsid w:val="006E1E6B"/>
    <w:rsid w:val="006F15E1"/>
    <w:rsid w:val="006F21EF"/>
    <w:rsid w:val="006F2A27"/>
    <w:rsid w:val="006F3C4C"/>
    <w:rsid w:val="006F3C79"/>
    <w:rsid w:val="006F432B"/>
    <w:rsid w:val="006F68E5"/>
    <w:rsid w:val="006F695F"/>
    <w:rsid w:val="00701CDD"/>
    <w:rsid w:val="00705055"/>
    <w:rsid w:val="0071278E"/>
    <w:rsid w:val="007155B0"/>
    <w:rsid w:val="00721509"/>
    <w:rsid w:val="007333DB"/>
    <w:rsid w:val="007366EA"/>
    <w:rsid w:val="00747D88"/>
    <w:rsid w:val="00752AFC"/>
    <w:rsid w:val="00754716"/>
    <w:rsid w:val="00755FA4"/>
    <w:rsid w:val="00760787"/>
    <w:rsid w:val="0076193C"/>
    <w:rsid w:val="007621ED"/>
    <w:rsid w:val="00762C1B"/>
    <w:rsid w:val="0076728D"/>
    <w:rsid w:val="00767BF5"/>
    <w:rsid w:val="0077015E"/>
    <w:rsid w:val="00773849"/>
    <w:rsid w:val="00775259"/>
    <w:rsid w:val="007757C4"/>
    <w:rsid w:val="00786EC4"/>
    <w:rsid w:val="00791638"/>
    <w:rsid w:val="00797163"/>
    <w:rsid w:val="00797A35"/>
    <w:rsid w:val="00797CD7"/>
    <w:rsid w:val="007A0176"/>
    <w:rsid w:val="007A07D3"/>
    <w:rsid w:val="007A24B1"/>
    <w:rsid w:val="007A5194"/>
    <w:rsid w:val="007A7492"/>
    <w:rsid w:val="007B0BBF"/>
    <w:rsid w:val="007B1E16"/>
    <w:rsid w:val="007C1698"/>
    <w:rsid w:val="007C1DB7"/>
    <w:rsid w:val="007D14E2"/>
    <w:rsid w:val="007D395A"/>
    <w:rsid w:val="007D3BBD"/>
    <w:rsid w:val="007D46D2"/>
    <w:rsid w:val="007D7648"/>
    <w:rsid w:val="007E0DF7"/>
    <w:rsid w:val="007E2BE3"/>
    <w:rsid w:val="007E6960"/>
    <w:rsid w:val="007F1834"/>
    <w:rsid w:val="007F74BA"/>
    <w:rsid w:val="007F7E72"/>
    <w:rsid w:val="00800A40"/>
    <w:rsid w:val="008027B9"/>
    <w:rsid w:val="00802F85"/>
    <w:rsid w:val="0080449B"/>
    <w:rsid w:val="008217A2"/>
    <w:rsid w:val="00823BB2"/>
    <w:rsid w:val="008248D8"/>
    <w:rsid w:val="00827421"/>
    <w:rsid w:val="008373C3"/>
    <w:rsid w:val="00841156"/>
    <w:rsid w:val="008435A3"/>
    <w:rsid w:val="00870A4C"/>
    <w:rsid w:val="0087208F"/>
    <w:rsid w:val="00876C3A"/>
    <w:rsid w:val="0087743B"/>
    <w:rsid w:val="008813D4"/>
    <w:rsid w:val="00882DB5"/>
    <w:rsid w:val="00884134"/>
    <w:rsid w:val="0088755A"/>
    <w:rsid w:val="00891318"/>
    <w:rsid w:val="00891FFF"/>
    <w:rsid w:val="008924D7"/>
    <w:rsid w:val="008A1D77"/>
    <w:rsid w:val="008A5CAD"/>
    <w:rsid w:val="008A60BC"/>
    <w:rsid w:val="008B036A"/>
    <w:rsid w:val="008B091C"/>
    <w:rsid w:val="008B1014"/>
    <w:rsid w:val="008B1FC3"/>
    <w:rsid w:val="008B5400"/>
    <w:rsid w:val="008B6321"/>
    <w:rsid w:val="008B7009"/>
    <w:rsid w:val="008C450B"/>
    <w:rsid w:val="008C7D07"/>
    <w:rsid w:val="008D2C3A"/>
    <w:rsid w:val="008E0F34"/>
    <w:rsid w:val="008E42E4"/>
    <w:rsid w:val="00903731"/>
    <w:rsid w:val="00904D23"/>
    <w:rsid w:val="00904F4B"/>
    <w:rsid w:val="00911238"/>
    <w:rsid w:val="00922CEC"/>
    <w:rsid w:val="0093190B"/>
    <w:rsid w:val="00932A47"/>
    <w:rsid w:val="00932C95"/>
    <w:rsid w:val="00933F70"/>
    <w:rsid w:val="009361B1"/>
    <w:rsid w:val="009421AA"/>
    <w:rsid w:val="009422FB"/>
    <w:rsid w:val="0094442E"/>
    <w:rsid w:val="00945E01"/>
    <w:rsid w:val="00945F45"/>
    <w:rsid w:val="009460D0"/>
    <w:rsid w:val="00947C44"/>
    <w:rsid w:val="0095087D"/>
    <w:rsid w:val="00953899"/>
    <w:rsid w:val="00954702"/>
    <w:rsid w:val="00964D1D"/>
    <w:rsid w:val="0096566B"/>
    <w:rsid w:val="00965B79"/>
    <w:rsid w:val="0096633C"/>
    <w:rsid w:val="009672B4"/>
    <w:rsid w:val="00970FE6"/>
    <w:rsid w:val="0097288E"/>
    <w:rsid w:val="009734AC"/>
    <w:rsid w:val="00973658"/>
    <w:rsid w:val="0097722D"/>
    <w:rsid w:val="00977B55"/>
    <w:rsid w:val="0098086D"/>
    <w:rsid w:val="009A305C"/>
    <w:rsid w:val="009A74DA"/>
    <w:rsid w:val="009B4447"/>
    <w:rsid w:val="009C24E6"/>
    <w:rsid w:val="009C647E"/>
    <w:rsid w:val="009C7009"/>
    <w:rsid w:val="009C7C1C"/>
    <w:rsid w:val="009D579C"/>
    <w:rsid w:val="009E0093"/>
    <w:rsid w:val="009E17FB"/>
    <w:rsid w:val="009E1FAF"/>
    <w:rsid w:val="009E27D3"/>
    <w:rsid w:val="009E4C2E"/>
    <w:rsid w:val="00A001EE"/>
    <w:rsid w:val="00A00584"/>
    <w:rsid w:val="00A02492"/>
    <w:rsid w:val="00A05023"/>
    <w:rsid w:val="00A13199"/>
    <w:rsid w:val="00A158A1"/>
    <w:rsid w:val="00A161AE"/>
    <w:rsid w:val="00A16FE3"/>
    <w:rsid w:val="00A21AB0"/>
    <w:rsid w:val="00A27A3F"/>
    <w:rsid w:val="00A27EC1"/>
    <w:rsid w:val="00A366CA"/>
    <w:rsid w:val="00A41201"/>
    <w:rsid w:val="00A45A7A"/>
    <w:rsid w:val="00A54129"/>
    <w:rsid w:val="00A55572"/>
    <w:rsid w:val="00A60983"/>
    <w:rsid w:val="00A620AD"/>
    <w:rsid w:val="00A640F3"/>
    <w:rsid w:val="00A6515B"/>
    <w:rsid w:val="00A65A9A"/>
    <w:rsid w:val="00A6662B"/>
    <w:rsid w:val="00A66CC7"/>
    <w:rsid w:val="00A71A64"/>
    <w:rsid w:val="00A753AA"/>
    <w:rsid w:val="00A75B1C"/>
    <w:rsid w:val="00A80126"/>
    <w:rsid w:val="00A81DC2"/>
    <w:rsid w:val="00A851AF"/>
    <w:rsid w:val="00A86DAC"/>
    <w:rsid w:val="00A9612E"/>
    <w:rsid w:val="00A97906"/>
    <w:rsid w:val="00AA0644"/>
    <w:rsid w:val="00AA22D2"/>
    <w:rsid w:val="00AA2970"/>
    <w:rsid w:val="00AA54C4"/>
    <w:rsid w:val="00AA5632"/>
    <w:rsid w:val="00AA6B76"/>
    <w:rsid w:val="00AB03A2"/>
    <w:rsid w:val="00AB35D9"/>
    <w:rsid w:val="00AD0A66"/>
    <w:rsid w:val="00AD12AD"/>
    <w:rsid w:val="00AD206C"/>
    <w:rsid w:val="00AD32A8"/>
    <w:rsid w:val="00AD372A"/>
    <w:rsid w:val="00AD5838"/>
    <w:rsid w:val="00AE08CD"/>
    <w:rsid w:val="00AE3264"/>
    <w:rsid w:val="00AE42AF"/>
    <w:rsid w:val="00AE5637"/>
    <w:rsid w:val="00AE5C1D"/>
    <w:rsid w:val="00B0339A"/>
    <w:rsid w:val="00B04A4D"/>
    <w:rsid w:val="00B06492"/>
    <w:rsid w:val="00B11B04"/>
    <w:rsid w:val="00B158A8"/>
    <w:rsid w:val="00B22067"/>
    <w:rsid w:val="00B23BE2"/>
    <w:rsid w:val="00B25372"/>
    <w:rsid w:val="00B2743F"/>
    <w:rsid w:val="00B318CB"/>
    <w:rsid w:val="00B405D2"/>
    <w:rsid w:val="00B4114A"/>
    <w:rsid w:val="00B41506"/>
    <w:rsid w:val="00B41748"/>
    <w:rsid w:val="00B43E1C"/>
    <w:rsid w:val="00B46446"/>
    <w:rsid w:val="00B4787D"/>
    <w:rsid w:val="00B50EC0"/>
    <w:rsid w:val="00B577F1"/>
    <w:rsid w:val="00B61FD0"/>
    <w:rsid w:val="00B62047"/>
    <w:rsid w:val="00B66432"/>
    <w:rsid w:val="00B72DEC"/>
    <w:rsid w:val="00B72E25"/>
    <w:rsid w:val="00B75561"/>
    <w:rsid w:val="00B8114F"/>
    <w:rsid w:val="00B846C5"/>
    <w:rsid w:val="00B85B10"/>
    <w:rsid w:val="00BA36A5"/>
    <w:rsid w:val="00BA3E49"/>
    <w:rsid w:val="00BA3E7D"/>
    <w:rsid w:val="00BA7869"/>
    <w:rsid w:val="00BB4C3A"/>
    <w:rsid w:val="00BB7486"/>
    <w:rsid w:val="00BC1868"/>
    <w:rsid w:val="00BC22A5"/>
    <w:rsid w:val="00BC6415"/>
    <w:rsid w:val="00BD2012"/>
    <w:rsid w:val="00BD37AC"/>
    <w:rsid w:val="00BD5AD4"/>
    <w:rsid w:val="00BE728F"/>
    <w:rsid w:val="00BF324C"/>
    <w:rsid w:val="00BF4385"/>
    <w:rsid w:val="00BF511C"/>
    <w:rsid w:val="00C003E5"/>
    <w:rsid w:val="00C040A6"/>
    <w:rsid w:val="00C10966"/>
    <w:rsid w:val="00C10D62"/>
    <w:rsid w:val="00C1132C"/>
    <w:rsid w:val="00C2049C"/>
    <w:rsid w:val="00C20F5F"/>
    <w:rsid w:val="00C2358E"/>
    <w:rsid w:val="00C24DCE"/>
    <w:rsid w:val="00C36F04"/>
    <w:rsid w:val="00C37C1A"/>
    <w:rsid w:val="00C40C0D"/>
    <w:rsid w:val="00C41677"/>
    <w:rsid w:val="00C4581A"/>
    <w:rsid w:val="00C46D74"/>
    <w:rsid w:val="00C47C75"/>
    <w:rsid w:val="00C52072"/>
    <w:rsid w:val="00C55D10"/>
    <w:rsid w:val="00C61303"/>
    <w:rsid w:val="00C65244"/>
    <w:rsid w:val="00C65777"/>
    <w:rsid w:val="00C65DFB"/>
    <w:rsid w:val="00C70C67"/>
    <w:rsid w:val="00C7168C"/>
    <w:rsid w:val="00C72D07"/>
    <w:rsid w:val="00C77789"/>
    <w:rsid w:val="00C81F4E"/>
    <w:rsid w:val="00C820B6"/>
    <w:rsid w:val="00C83171"/>
    <w:rsid w:val="00C8589C"/>
    <w:rsid w:val="00C961D2"/>
    <w:rsid w:val="00CA4E45"/>
    <w:rsid w:val="00CB2F83"/>
    <w:rsid w:val="00CB6D05"/>
    <w:rsid w:val="00CC0157"/>
    <w:rsid w:val="00CC33A4"/>
    <w:rsid w:val="00CC6DB4"/>
    <w:rsid w:val="00CE478A"/>
    <w:rsid w:val="00CE68AB"/>
    <w:rsid w:val="00CF35CA"/>
    <w:rsid w:val="00CF4DA2"/>
    <w:rsid w:val="00CF5543"/>
    <w:rsid w:val="00D00B34"/>
    <w:rsid w:val="00D02E49"/>
    <w:rsid w:val="00D055F5"/>
    <w:rsid w:val="00D121AF"/>
    <w:rsid w:val="00D1541E"/>
    <w:rsid w:val="00D15ECC"/>
    <w:rsid w:val="00D17A42"/>
    <w:rsid w:val="00D17CE8"/>
    <w:rsid w:val="00D21848"/>
    <w:rsid w:val="00D22E21"/>
    <w:rsid w:val="00D233F5"/>
    <w:rsid w:val="00D23708"/>
    <w:rsid w:val="00D2575B"/>
    <w:rsid w:val="00D30E38"/>
    <w:rsid w:val="00D35031"/>
    <w:rsid w:val="00D36025"/>
    <w:rsid w:val="00D37D30"/>
    <w:rsid w:val="00D44129"/>
    <w:rsid w:val="00D441C7"/>
    <w:rsid w:val="00D45E99"/>
    <w:rsid w:val="00D46AD2"/>
    <w:rsid w:val="00D47E1C"/>
    <w:rsid w:val="00D50726"/>
    <w:rsid w:val="00D51C12"/>
    <w:rsid w:val="00D54A7D"/>
    <w:rsid w:val="00D602DF"/>
    <w:rsid w:val="00D6262F"/>
    <w:rsid w:val="00D80980"/>
    <w:rsid w:val="00D84A6C"/>
    <w:rsid w:val="00D878BB"/>
    <w:rsid w:val="00D95F6C"/>
    <w:rsid w:val="00D96D66"/>
    <w:rsid w:val="00DA3254"/>
    <w:rsid w:val="00DA4B98"/>
    <w:rsid w:val="00DA5B37"/>
    <w:rsid w:val="00DB00DB"/>
    <w:rsid w:val="00DB14F9"/>
    <w:rsid w:val="00DB23A7"/>
    <w:rsid w:val="00DB31C5"/>
    <w:rsid w:val="00DB3A95"/>
    <w:rsid w:val="00DB6F1F"/>
    <w:rsid w:val="00DB72AA"/>
    <w:rsid w:val="00DB72C0"/>
    <w:rsid w:val="00DC2CE0"/>
    <w:rsid w:val="00DD2B1E"/>
    <w:rsid w:val="00DE1721"/>
    <w:rsid w:val="00DE6A28"/>
    <w:rsid w:val="00DF0E3D"/>
    <w:rsid w:val="00DF23B1"/>
    <w:rsid w:val="00DF2B5D"/>
    <w:rsid w:val="00E04316"/>
    <w:rsid w:val="00E07A15"/>
    <w:rsid w:val="00E1021F"/>
    <w:rsid w:val="00E12DA9"/>
    <w:rsid w:val="00E130CA"/>
    <w:rsid w:val="00E14ACA"/>
    <w:rsid w:val="00E152B9"/>
    <w:rsid w:val="00E17AF4"/>
    <w:rsid w:val="00E20190"/>
    <w:rsid w:val="00E22BBE"/>
    <w:rsid w:val="00E35E1A"/>
    <w:rsid w:val="00E36D0F"/>
    <w:rsid w:val="00E4191F"/>
    <w:rsid w:val="00E42109"/>
    <w:rsid w:val="00E611F6"/>
    <w:rsid w:val="00E6741D"/>
    <w:rsid w:val="00E70A92"/>
    <w:rsid w:val="00E75098"/>
    <w:rsid w:val="00E813BE"/>
    <w:rsid w:val="00E81B71"/>
    <w:rsid w:val="00E87F48"/>
    <w:rsid w:val="00E91683"/>
    <w:rsid w:val="00E9302D"/>
    <w:rsid w:val="00E933F4"/>
    <w:rsid w:val="00EA02C3"/>
    <w:rsid w:val="00EA1519"/>
    <w:rsid w:val="00EA1D2D"/>
    <w:rsid w:val="00EB2B0F"/>
    <w:rsid w:val="00EB62F3"/>
    <w:rsid w:val="00EC3F9C"/>
    <w:rsid w:val="00ED2C56"/>
    <w:rsid w:val="00ED3BB0"/>
    <w:rsid w:val="00ED3E02"/>
    <w:rsid w:val="00ED5CE9"/>
    <w:rsid w:val="00ED641E"/>
    <w:rsid w:val="00ED64C7"/>
    <w:rsid w:val="00ED6560"/>
    <w:rsid w:val="00ED72DF"/>
    <w:rsid w:val="00ED7C06"/>
    <w:rsid w:val="00EE364A"/>
    <w:rsid w:val="00EF54DB"/>
    <w:rsid w:val="00EF7A2C"/>
    <w:rsid w:val="00F00079"/>
    <w:rsid w:val="00F027D7"/>
    <w:rsid w:val="00F03AFC"/>
    <w:rsid w:val="00F05EAB"/>
    <w:rsid w:val="00F113A6"/>
    <w:rsid w:val="00F1165B"/>
    <w:rsid w:val="00F12C35"/>
    <w:rsid w:val="00F134DE"/>
    <w:rsid w:val="00F159D0"/>
    <w:rsid w:val="00F21CFF"/>
    <w:rsid w:val="00F228C6"/>
    <w:rsid w:val="00F23066"/>
    <w:rsid w:val="00F3023B"/>
    <w:rsid w:val="00F30CFD"/>
    <w:rsid w:val="00F3166E"/>
    <w:rsid w:val="00F32034"/>
    <w:rsid w:val="00F37885"/>
    <w:rsid w:val="00F409F5"/>
    <w:rsid w:val="00F416BD"/>
    <w:rsid w:val="00F42C74"/>
    <w:rsid w:val="00F44785"/>
    <w:rsid w:val="00F466D5"/>
    <w:rsid w:val="00F55ADD"/>
    <w:rsid w:val="00F56B8E"/>
    <w:rsid w:val="00F56C68"/>
    <w:rsid w:val="00F638E1"/>
    <w:rsid w:val="00F64CDD"/>
    <w:rsid w:val="00F66DA2"/>
    <w:rsid w:val="00F7004F"/>
    <w:rsid w:val="00F806E6"/>
    <w:rsid w:val="00F85212"/>
    <w:rsid w:val="00F86A25"/>
    <w:rsid w:val="00F87D30"/>
    <w:rsid w:val="00F90614"/>
    <w:rsid w:val="00F947A9"/>
    <w:rsid w:val="00F954ED"/>
    <w:rsid w:val="00F96634"/>
    <w:rsid w:val="00FA44F1"/>
    <w:rsid w:val="00FB2E8C"/>
    <w:rsid w:val="00FB36CA"/>
    <w:rsid w:val="00FB6622"/>
    <w:rsid w:val="00FC5E2B"/>
    <w:rsid w:val="00FD15F5"/>
    <w:rsid w:val="00FD3840"/>
    <w:rsid w:val="00FD61F0"/>
    <w:rsid w:val="00FE363B"/>
    <w:rsid w:val="00FE416D"/>
    <w:rsid w:val="00FE4465"/>
    <w:rsid w:val="00FF088A"/>
    <w:rsid w:val="08E0BEB9"/>
    <w:rsid w:val="0923DC7F"/>
    <w:rsid w:val="0ADE8C05"/>
    <w:rsid w:val="0EF87849"/>
    <w:rsid w:val="100B06C1"/>
    <w:rsid w:val="10EF544A"/>
    <w:rsid w:val="11CFB980"/>
    <w:rsid w:val="120C788A"/>
    <w:rsid w:val="13A6BB1C"/>
    <w:rsid w:val="13EBE464"/>
    <w:rsid w:val="13FCECE2"/>
    <w:rsid w:val="153D934F"/>
    <w:rsid w:val="16CD52DD"/>
    <w:rsid w:val="185B52C9"/>
    <w:rsid w:val="19587FB3"/>
    <w:rsid w:val="1B0365A4"/>
    <w:rsid w:val="1B0ABC65"/>
    <w:rsid w:val="1BA301D0"/>
    <w:rsid w:val="1E5FA306"/>
    <w:rsid w:val="1F4DE6B6"/>
    <w:rsid w:val="2045B46D"/>
    <w:rsid w:val="226BF9C1"/>
    <w:rsid w:val="2552BAFA"/>
    <w:rsid w:val="2720AC63"/>
    <w:rsid w:val="2865CA67"/>
    <w:rsid w:val="299D6B14"/>
    <w:rsid w:val="2C032B09"/>
    <w:rsid w:val="2CB26572"/>
    <w:rsid w:val="2D45D372"/>
    <w:rsid w:val="2EB83CBE"/>
    <w:rsid w:val="2EC77F57"/>
    <w:rsid w:val="2FBA7801"/>
    <w:rsid w:val="31511E5E"/>
    <w:rsid w:val="316A40F3"/>
    <w:rsid w:val="35426AEC"/>
    <w:rsid w:val="35545A51"/>
    <w:rsid w:val="35D6E1BE"/>
    <w:rsid w:val="3732C06D"/>
    <w:rsid w:val="3E4DF3C7"/>
    <w:rsid w:val="3F7E8F00"/>
    <w:rsid w:val="42B9F648"/>
    <w:rsid w:val="440F7976"/>
    <w:rsid w:val="462C060F"/>
    <w:rsid w:val="465B4862"/>
    <w:rsid w:val="472B7632"/>
    <w:rsid w:val="4A7B4DE6"/>
    <w:rsid w:val="4AB1C96F"/>
    <w:rsid w:val="4BE950B4"/>
    <w:rsid w:val="4CBE2F96"/>
    <w:rsid w:val="4CECC0AF"/>
    <w:rsid w:val="4D733220"/>
    <w:rsid w:val="4E0D8124"/>
    <w:rsid w:val="54935A54"/>
    <w:rsid w:val="54A29CED"/>
    <w:rsid w:val="54E28084"/>
    <w:rsid w:val="5875936D"/>
    <w:rsid w:val="5C2FB038"/>
    <w:rsid w:val="5DA22C5E"/>
    <w:rsid w:val="5E95124A"/>
    <w:rsid w:val="63DD7355"/>
    <w:rsid w:val="6404311C"/>
    <w:rsid w:val="64A881FF"/>
    <w:rsid w:val="666ED6DA"/>
    <w:rsid w:val="69257A0E"/>
    <w:rsid w:val="69F9D9A5"/>
    <w:rsid w:val="6A3F2BC3"/>
    <w:rsid w:val="6C22185A"/>
    <w:rsid w:val="6CB74578"/>
    <w:rsid w:val="6F552690"/>
    <w:rsid w:val="6F6275B8"/>
    <w:rsid w:val="734AF263"/>
    <w:rsid w:val="7438C109"/>
    <w:rsid w:val="7460B94E"/>
    <w:rsid w:val="74714DF8"/>
    <w:rsid w:val="751ED84E"/>
    <w:rsid w:val="7568AA55"/>
    <w:rsid w:val="78FB750B"/>
    <w:rsid w:val="79638686"/>
    <w:rsid w:val="7B23AD45"/>
    <w:rsid w:val="7B56DEDB"/>
    <w:rsid w:val="7C374005"/>
    <w:rsid w:val="7C61397A"/>
    <w:rsid w:val="7CB6E8E1"/>
    <w:rsid w:val="7DB394DD"/>
    <w:rsid w:val="7FC7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7EF2D174"/>
  <w15:chartTrackingRefBased/>
  <w15:docId w15:val="{23277E41-6279-4435-942D-3ECD3273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5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55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620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0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20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0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0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0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10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0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F34"/>
  </w:style>
  <w:style w:type="paragraph" w:styleId="Footer">
    <w:name w:val="footer"/>
    <w:basedOn w:val="Normal"/>
    <w:link w:val="FooterChar"/>
    <w:uiPriority w:val="99"/>
    <w:unhideWhenUsed/>
    <w:rsid w:val="008E0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F34"/>
  </w:style>
  <w:style w:type="character" w:styleId="LineNumber">
    <w:name w:val="line number"/>
    <w:basedOn w:val="DefaultParagraphFont"/>
    <w:uiPriority w:val="99"/>
    <w:semiHidden/>
    <w:unhideWhenUsed/>
    <w:qFormat/>
    <w:rsid w:val="00EA1D2D"/>
    <w:rPr>
      <w:rFonts w:ascii="Times New Roman" w:hAnsi="Times New Roman"/>
      <w:sz w:val="20"/>
    </w:rPr>
  </w:style>
  <w:style w:type="paragraph" w:styleId="NormalWeb">
    <w:name w:val="Normal (Web)"/>
    <w:basedOn w:val="Normal"/>
    <w:uiPriority w:val="99"/>
    <w:unhideWhenUsed/>
    <w:rsid w:val="00F70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F7004F"/>
    <w:rPr>
      <w:i/>
      <w:iCs/>
    </w:rPr>
  </w:style>
  <w:style w:type="character" w:styleId="Strong">
    <w:name w:val="Strong"/>
    <w:basedOn w:val="DefaultParagraphFont"/>
    <w:uiPriority w:val="22"/>
    <w:qFormat/>
    <w:rsid w:val="00F7004F"/>
    <w:rPr>
      <w:b/>
      <w:bCs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667CC6"/>
    <w:pPr>
      <w:spacing w:after="0" w:line="240" w:lineRule="auto"/>
    </w:pPr>
  </w:style>
  <w:style w:type="character" w:customStyle="1" w:styleId="nlmpublisher-name">
    <w:name w:val="nlm_publisher-name"/>
    <w:basedOn w:val="DefaultParagraphFont"/>
    <w:rsid w:val="000D4940"/>
  </w:style>
  <w:style w:type="character" w:customStyle="1" w:styleId="author">
    <w:name w:val="author"/>
    <w:basedOn w:val="DefaultParagraphFont"/>
    <w:rsid w:val="00534060"/>
  </w:style>
  <w:style w:type="character" w:customStyle="1" w:styleId="articletitle">
    <w:name w:val="articletitle"/>
    <w:basedOn w:val="DefaultParagraphFont"/>
    <w:rsid w:val="00534060"/>
  </w:style>
  <w:style w:type="character" w:customStyle="1" w:styleId="pubyear">
    <w:name w:val="pubyear"/>
    <w:basedOn w:val="DefaultParagraphFont"/>
    <w:rsid w:val="00534060"/>
  </w:style>
  <w:style w:type="character" w:customStyle="1" w:styleId="vol">
    <w:name w:val="vol"/>
    <w:basedOn w:val="DefaultParagraphFont"/>
    <w:rsid w:val="00534060"/>
  </w:style>
  <w:style w:type="character" w:styleId="FollowedHyperlink">
    <w:name w:val="FollowedHyperlink"/>
    <w:basedOn w:val="DefaultParagraphFont"/>
    <w:uiPriority w:val="99"/>
    <w:semiHidden/>
    <w:unhideWhenUsed/>
    <w:rsid w:val="006A3930"/>
    <w:rPr>
      <w:color w:val="954F72" w:themeColor="followedHyperlink"/>
      <w:u w:val="single"/>
    </w:rPr>
  </w:style>
  <w:style w:type="paragraph" w:customStyle="1" w:styleId="dx-doi">
    <w:name w:val="dx-doi"/>
    <w:basedOn w:val="Normal"/>
    <w:rsid w:val="009E1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D6560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6A2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6A25"/>
    <w:rPr>
      <w:rFonts w:ascii="Calibri" w:hAnsi="Calibri"/>
      <w:szCs w:val="21"/>
    </w:rPr>
  </w:style>
  <w:style w:type="character" w:customStyle="1" w:styleId="spellingerror">
    <w:name w:val="spellingerror"/>
    <w:basedOn w:val="DefaultParagraphFont"/>
    <w:rsid w:val="00A27A3F"/>
  </w:style>
  <w:style w:type="character" w:customStyle="1" w:styleId="normaltextrun">
    <w:name w:val="normaltextrun"/>
    <w:basedOn w:val="DefaultParagraphFont"/>
    <w:rsid w:val="00A27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9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9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DEC4CF8A4AB4DAC17E40CFFDD2756" ma:contentTypeVersion="2" ma:contentTypeDescription="Create a new document." ma:contentTypeScope="" ma:versionID="c8d92dd18f68f9396d29ebbd232d38de">
  <xsd:schema xmlns:xsd="http://www.w3.org/2001/XMLSchema" xmlns:xs="http://www.w3.org/2001/XMLSchema" xmlns:p="http://schemas.microsoft.com/office/2006/metadata/properties" xmlns:ns1="http://schemas.microsoft.com/sharepoint/v3" xmlns:ns2="be371692-8d3b-487e-97e6-a391739df1e6" targetNamespace="http://schemas.microsoft.com/office/2006/metadata/properties" ma:root="true" ma:fieldsID="34ae988fab5b039ca0ff51c0ec288e79" ns1:_="" ns2:_="">
    <xsd:import namespace="http://schemas.microsoft.com/sharepoint/v3"/>
    <xsd:import namespace="be371692-8d3b-487e-97e6-a391739df1e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71692-8d3b-487e-97e6-a391739df1e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626C9-56E4-45F2-8DB3-B3CA87518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06F259-D535-47CB-B5CE-9406DE647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371692-8d3b-487e-97e6-a391739df1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EB0AC7-3764-4A65-982A-A7A562795EDC}">
  <ds:schemaRefs>
    <ds:schemaRef ds:uri="http://schemas.microsoft.com/office/2006/metadata/properties"/>
    <ds:schemaRef ds:uri="http://purl.org/dc/terms/"/>
    <ds:schemaRef ds:uri="http://schemas.microsoft.com/sharepoint/v3"/>
    <ds:schemaRef ds:uri="be371692-8d3b-487e-97e6-a391739df1e6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A5159C0-88F4-4106-A51C-A9B369E5B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Best</dc:creator>
  <cp:keywords/>
  <dc:description/>
  <cp:lastModifiedBy>Rajaprakash Ramachandramoorthy</cp:lastModifiedBy>
  <cp:revision>2</cp:revision>
  <cp:lastPrinted>2021-04-07T08:50:00Z</cp:lastPrinted>
  <dcterms:created xsi:type="dcterms:W3CDTF">2021-04-07T09:53:00Z</dcterms:created>
  <dcterms:modified xsi:type="dcterms:W3CDTF">2021-04-07T09:53:00Z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0x0101005A4DEC4CF8A4AB4DAC17E40CFFDD2756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836096f5-5fc3-3c01-a7a0-81eeb85c8255</vt:lpwstr>
  </property>
  <property fmtid="{D5CDD505-2E9C-101B-9397-08002B2CF9AE}" pid="5" name="Mendeley Citation Style_1">
    <vt:lpwstr>http://csl.mendeley.com/styles/70664161/SCT-JPB-2</vt:lpwstr>
  </property>
  <property fmtid="{D5CDD505-2E9C-101B-9397-08002B2CF9AE}" pid="6" name="Mendeley Recent Style Id 0_1">
    <vt:lpwstr>http://www.zotero.org/styles/american-political-science-association</vt:lpwstr>
  </property>
  <property fmtid="{D5CDD505-2E9C-101B-9397-08002B2CF9AE}" pid="7" name="Mendeley Recent Style Name 0_1">
    <vt:lpwstr>American Political Science Association</vt:lpwstr>
  </property>
  <property fmtid="{D5CDD505-2E9C-101B-9397-08002B2CF9AE}" pid="8" name="Mendeley Recent Style Id 1_1">
    <vt:lpwstr>http://www.zotero.org/styles/american-sociological-association</vt:lpwstr>
  </property>
  <property fmtid="{D5CDD505-2E9C-101B-9397-08002B2CF9AE}" pid="9" name="Mendeley Recent Style Name 1_1">
    <vt:lpwstr>American Sociological Association</vt:lpwstr>
  </property>
  <property fmtid="{D5CDD505-2E9C-101B-9397-08002B2CF9AE}" pid="10" name="Mendeley Recent Style Id 2_1">
    <vt:lpwstr>http://www.zotero.org/styles/chicago-author-date</vt:lpwstr>
  </property>
  <property fmtid="{D5CDD505-2E9C-101B-9397-08002B2CF9AE}" pid="11" name="Mendeley Recent Style Name 2_1">
    <vt:lpwstr>Chicago Manual of Style 17th edition (author-date)</vt:lpwstr>
  </property>
  <property fmtid="{D5CDD505-2E9C-101B-9397-08002B2CF9AE}" pid="12" name="Mendeley Recent Style Id 3_1">
    <vt:lpwstr>http://www.zotero.org/styles/harvard-cite-them-right</vt:lpwstr>
  </property>
  <property fmtid="{D5CDD505-2E9C-101B-9397-08002B2CF9AE}" pid="13" name="Mendeley Recent Style Name 3_1">
    <vt:lpwstr>Cite Them Right 10th edition - Harvard</vt:lpwstr>
  </property>
  <property fmtid="{D5CDD505-2E9C-101B-9397-08002B2CF9AE}" pid="14" name="Mendeley Recent Style Id 4_1">
    <vt:lpwstr>http://csl.mendeley.com/styles/70664161/SCT-JPB-2</vt:lpwstr>
  </property>
  <property fmtid="{D5CDD505-2E9C-101B-9397-08002B2CF9AE}" pid="15" name="Mendeley Recent Style Name 4_1">
    <vt:lpwstr>Elsevier (numeric, with titles) - James Best - James P Best, PhD</vt:lpwstr>
  </property>
  <property fmtid="{D5CDD505-2E9C-101B-9397-08002B2CF9AE}" pid="16" name="Mendeley Recent Style Id 5_1">
    <vt:lpwstr>http://www.zotero.org/styles/ieee</vt:lpwstr>
  </property>
  <property fmtid="{D5CDD505-2E9C-101B-9397-08002B2CF9AE}" pid="17" name="Mendeley Recent Style Name 5_1">
    <vt:lpwstr>IEEE</vt:lpwstr>
  </property>
  <property fmtid="{D5CDD505-2E9C-101B-9397-08002B2CF9AE}" pid="18" name="Mendeley Recent Style Id 6_1">
    <vt:lpwstr>http://www.zotero.org/styles/materials-science-and-engineering-a</vt:lpwstr>
  </property>
  <property fmtid="{D5CDD505-2E9C-101B-9397-08002B2CF9AE}" pid="19" name="Mendeley Recent Style Name 6_1">
    <vt:lpwstr>Materials Science &amp; Engineering A</vt:lpwstr>
  </property>
  <property fmtid="{D5CDD505-2E9C-101B-9397-08002B2CF9AE}" pid="20" name="Mendeley Recent Style Id 7_1">
    <vt:lpwstr>http://www.zotero.org/styles/modern-humanities-research-association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Id 8_1">
    <vt:lpwstr>http://www.zotero.org/styles/modern-language-association</vt:lpwstr>
  </property>
  <property fmtid="{D5CDD505-2E9C-101B-9397-08002B2CF9AE}" pid="23" name="Mendeley Recent Style Name 8_1">
    <vt:lpwstr>Modern Language Association 8th edition</vt:lpwstr>
  </property>
  <property fmtid="{D5CDD505-2E9C-101B-9397-08002B2CF9AE}" pid="24" name="Mendeley Recent Style Id 9_1">
    <vt:lpwstr>http://www.zotero.org/styles/nature</vt:lpwstr>
  </property>
  <property fmtid="{D5CDD505-2E9C-101B-9397-08002B2CF9AE}" pid="25" name="Mendeley Recent Style Name 9_1">
    <vt:lpwstr>Nature</vt:lpwstr>
  </property>
</Properties>
</file>