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06C3A" w14:textId="304AC3BF" w:rsidR="00EB2E01" w:rsidRPr="001C4CCD" w:rsidRDefault="00330094" w:rsidP="003300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C4CCD">
        <w:rPr>
          <w:rFonts w:ascii="Times New Roman" w:hAnsi="Times New Roman" w:cs="Times New Roman"/>
          <w:b/>
          <w:bCs/>
          <w:sz w:val="20"/>
          <w:szCs w:val="20"/>
        </w:rPr>
        <w:t>Supplemental file</w:t>
      </w:r>
    </w:p>
    <w:p w14:paraId="566C245F" w14:textId="77777777" w:rsidR="00330094" w:rsidRPr="001C4CCD" w:rsidRDefault="00330094" w:rsidP="003300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8ADC354" w14:textId="51BE9E57" w:rsidR="00330094" w:rsidRPr="001C4CCD" w:rsidRDefault="00330094" w:rsidP="00330094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  <w:r w:rsidRPr="001C4CCD">
        <w:rPr>
          <w:rFonts w:ascii="Times New Roman" w:hAnsi="Times New Roman" w:cs="Times New Roman"/>
          <w:b/>
          <w:sz w:val="20"/>
          <w:szCs w:val="20"/>
        </w:rPr>
        <w:t>Title</w:t>
      </w:r>
      <w:r w:rsidRPr="001C4CCD">
        <w:rPr>
          <w:rFonts w:ascii="Times New Roman" w:hAnsi="Times New Roman" w:cs="Times New Roman"/>
          <w:bCs/>
          <w:sz w:val="20"/>
          <w:szCs w:val="20"/>
        </w:rPr>
        <w:t>: Prevalence of SARS-CoV-2 infection among people experiencing homelessness in Toronto during the first wave of the COVID-19 pandemic</w:t>
      </w:r>
    </w:p>
    <w:p w14:paraId="7D7BA1F5" w14:textId="39736201" w:rsidR="00330094" w:rsidRPr="001C4CCD" w:rsidRDefault="00330094" w:rsidP="00330094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  <w:r w:rsidRPr="001C4CCD">
        <w:rPr>
          <w:rFonts w:ascii="Times New Roman" w:hAnsi="Times New Roman" w:cs="Times New Roman"/>
          <w:bCs/>
          <w:sz w:val="20"/>
          <w:szCs w:val="20"/>
        </w:rPr>
        <w:t>Canadian Journal of Public Health</w:t>
      </w:r>
    </w:p>
    <w:p w14:paraId="479B00B5" w14:textId="3F444762" w:rsidR="00330094" w:rsidRPr="001C4CCD" w:rsidRDefault="00330094" w:rsidP="00330094">
      <w:pPr>
        <w:spacing w:line="48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 w:rsidRPr="001C4CCD">
        <w:rPr>
          <w:rFonts w:ascii="Times New Roman" w:hAnsi="Times New Roman" w:cs="Times New Roman"/>
          <w:sz w:val="20"/>
          <w:szCs w:val="20"/>
        </w:rPr>
        <w:t>Linh Luong</w:t>
      </w:r>
      <w:r w:rsidRPr="001C4CCD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C4CCD">
        <w:rPr>
          <w:rFonts w:ascii="Times New Roman" w:hAnsi="Times New Roman" w:cs="Times New Roman"/>
          <w:sz w:val="20"/>
          <w:szCs w:val="20"/>
        </w:rPr>
        <w:t>, Michaela Beder</w:t>
      </w:r>
      <w:r w:rsidRPr="001C4CCD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1C4CC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C4CCD">
        <w:rPr>
          <w:rFonts w:ascii="Times New Roman" w:hAnsi="Times New Roman" w:cs="Times New Roman"/>
          <w:sz w:val="20"/>
          <w:szCs w:val="20"/>
        </w:rPr>
        <w:t>Rosane</w:t>
      </w:r>
      <w:proofErr w:type="spellEnd"/>
      <w:r w:rsidRPr="001C4CCD">
        <w:rPr>
          <w:rFonts w:ascii="Times New Roman" w:hAnsi="Times New Roman" w:cs="Times New Roman"/>
          <w:sz w:val="20"/>
          <w:szCs w:val="20"/>
        </w:rPr>
        <w:t xml:space="preserve"> Nisenbaum</w:t>
      </w:r>
      <w:r w:rsidRPr="001C4CCD">
        <w:rPr>
          <w:rFonts w:ascii="Times New Roman" w:hAnsi="Times New Roman" w:cs="Times New Roman"/>
          <w:sz w:val="20"/>
          <w:szCs w:val="20"/>
          <w:vertAlign w:val="superscript"/>
        </w:rPr>
        <w:t>1,3</w:t>
      </w:r>
      <w:r w:rsidRPr="001C4CCD">
        <w:rPr>
          <w:rFonts w:ascii="Times New Roman" w:hAnsi="Times New Roman" w:cs="Times New Roman"/>
          <w:sz w:val="20"/>
          <w:szCs w:val="20"/>
        </w:rPr>
        <w:t>, Aaron Orkin</w:t>
      </w:r>
      <w:r w:rsidRPr="001C4CCD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1C4CCD">
        <w:rPr>
          <w:rFonts w:ascii="Times New Roman" w:hAnsi="Times New Roman" w:cs="Times New Roman"/>
          <w:sz w:val="20"/>
          <w:szCs w:val="20"/>
        </w:rPr>
        <w:t>, Jonathan Wong</w:t>
      </w:r>
      <w:r w:rsidRPr="001C4CCD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1C4CCD">
        <w:rPr>
          <w:rFonts w:ascii="Times New Roman" w:hAnsi="Times New Roman" w:cs="Times New Roman"/>
          <w:sz w:val="20"/>
          <w:szCs w:val="20"/>
        </w:rPr>
        <w:t>, Cynthia Damba</w:t>
      </w:r>
      <w:r w:rsidRPr="001C4CCD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Pr="001C4CCD">
        <w:rPr>
          <w:rFonts w:ascii="Times New Roman" w:hAnsi="Times New Roman" w:cs="Times New Roman"/>
          <w:sz w:val="20"/>
          <w:szCs w:val="20"/>
        </w:rPr>
        <w:t>, Ryan Emond</w:t>
      </w:r>
      <w:r w:rsidRPr="001C4CCD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Pr="001C4CC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C4CCD">
        <w:rPr>
          <w:rFonts w:ascii="Times New Roman" w:hAnsi="Times New Roman" w:cs="Times New Roman"/>
          <w:sz w:val="20"/>
          <w:szCs w:val="20"/>
        </w:rPr>
        <w:t>Suvendrini</w:t>
      </w:r>
      <w:proofErr w:type="spellEnd"/>
      <w:r w:rsidRPr="001C4CCD">
        <w:rPr>
          <w:rFonts w:ascii="Times New Roman" w:hAnsi="Times New Roman" w:cs="Times New Roman"/>
          <w:sz w:val="20"/>
          <w:szCs w:val="20"/>
        </w:rPr>
        <w:t xml:space="preserve"> Lena</w:t>
      </w:r>
      <w:r w:rsidRPr="001C4CCD">
        <w:rPr>
          <w:rFonts w:ascii="Times New Roman" w:hAnsi="Times New Roman" w:cs="Times New Roman"/>
          <w:sz w:val="20"/>
          <w:szCs w:val="20"/>
          <w:vertAlign w:val="superscript"/>
        </w:rPr>
        <w:t>7,8</w:t>
      </w:r>
      <w:r w:rsidRPr="001C4CCD">
        <w:rPr>
          <w:rFonts w:ascii="Times New Roman" w:hAnsi="Times New Roman" w:cs="Times New Roman"/>
          <w:sz w:val="20"/>
          <w:szCs w:val="20"/>
        </w:rPr>
        <w:t>, Vanessa Wright</w:t>
      </w:r>
      <w:r w:rsidRPr="001C4CCD">
        <w:rPr>
          <w:rFonts w:ascii="Times New Roman" w:hAnsi="Times New Roman" w:cs="Times New Roman"/>
          <w:sz w:val="20"/>
          <w:szCs w:val="20"/>
          <w:vertAlign w:val="superscript"/>
        </w:rPr>
        <w:t>9</w:t>
      </w:r>
      <w:r w:rsidRPr="001C4CCD">
        <w:rPr>
          <w:rFonts w:ascii="Times New Roman" w:hAnsi="Times New Roman" w:cs="Times New Roman"/>
          <w:sz w:val="20"/>
          <w:szCs w:val="20"/>
        </w:rPr>
        <w:t>, Mona Loutfy</w:t>
      </w:r>
      <w:r w:rsidRPr="001C4CCD">
        <w:rPr>
          <w:rFonts w:ascii="Times New Roman" w:hAnsi="Times New Roman" w:cs="Times New Roman"/>
          <w:sz w:val="20"/>
          <w:szCs w:val="20"/>
          <w:vertAlign w:val="superscript"/>
        </w:rPr>
        <w:t>10</w:t>
      </w:r>
      <w:r w:rsidRPr="001C4CCD">
        <w:rPr>
          <w:rFonts w:ascii="Times New Roman" w:hAnsi="Times New Roman" w:cs="Times New Roman"/>
          <w:sz w:val="20"/>
          <w:szCs w:val="20"/>
        </w:rPr>
        <w:t>, Cindy Bruce-Barrett</w:t>
      </w:r>
      <w:r w:rsidRPr="001C4CCD">
        <w:rPr>
          <w:rFonts w:ascii="Times New Roman" w:hAnsi="Times New Roman" w:cs="Times New Roman"/>
          <w:sz w:val="20"/>
          <w:szCs w:val="20"/>
          <w:vertAlign w:val="superscript"/>
        </w:rPr>
        <w:t>11</w:t>
      </w:r>
      <w:r w:rsidRPr="001C4CCD">
        <w:rPr>
          <w:rFonts w:ascii="Times New Roman" w:hAnsi="Times New Roman" w:cs="Times New Roman"/>
          <w:sz w:val="20"/>
          <w:szCs w:val="20"/>
        </w:rPr>
        <w:t>, Wilfred Cheung</w:t>
      </w:r>
      <w:r w:rsidRPr="001C4CCD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Pr="001C4CC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C4CCD">
        <w:rPr>
          <w:rFonts w:ascii="Times New Roman" w:hAnsi="Times New Roman" w:cs="Times New Roman"/>
          <w:sz w:val="20"/>
          <w:szCs w:val="20"/>
        </w:rPr>
        <w:t>Yick</w:t>
      </w:r>
      <w:proofErr w:type="spellEnd"/>
      <w:r w:rsidRPr="001C4CCD">
        <w:rPr>
          <w:rFonts w:ascii="Times New Roman" w:hAnsi="Times New Roman" w:cs="Times New Roman"/>
          <w:sz w:val="20"/>
          <w:szCs w:val="20"/>
        </w:rPr>
        <w:t xml:space="preserve"> Kan Cheung</w:t>
      </w:r>
      <w:r w:rsidRPr="001C4CCD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Pr="001C4CCD">
        <w:rPr>
          <w:rFonts w:ascii="Times New Roman" w:hAnsi="Times New Roman" w:cs="Times New Roman"/>
          <w:sz w:val="20"/>
          <w:szCs w:val="20"/>
        </w:rPr>
        <w:t>, Victoria Williams</w:t>
      </w:r>
      <w:r w:rsidRPr="001C4CCD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Pr="001C4CCD">
        <w:rPr>
          <w:rFonts w:ascii="Times New Roman" w:hAnsi="Times New Roman" w:cs="Times New Roman"/>
          <w:sz w:val="20"/>
          <w:szCs w:val="20"/>
        </w:rPr>
        <w:t>, Miriam Vanmeurs</w:t>
      </w:r>
      <w:r w:rsidRPr="001C4CCD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Pr="001C4CCD">
        <w:rPr>
          <w:rFonts w:ascii="Times New Roman" w:hAnsi="Times New Roman" w:cs="Times New Roman"/>
          <w:sz w:val="20"/>
          <w:szCs w:val="20"/>
        </w:rPr>
        <w:t>, Andrew Boozary</w:t>
      </w:r>
      <w:r w:rsidRPr="001C4CCD">
        <w:rPr>
          <w:rFonts w:ascii="Times New Roman" w:hAnsi="Times New Roman" w:cs="Times New Roman"/>
          <w:sz w:val="20"/>
          <w:szCs w:val="20"/>
          <w:vertAlign w:val="superscript"/>
        </w:rPr>
        <w:t>12</w:t>
      </w:r>
      <w:r w:rsidRPr="001C4CCD">
        <w:rPr>
          <w:rFonts w:ascii="Times New Roman" w:hAnsi="Times New Roman" w:cs="Times New Roman"/>
          <w:sz w:val="20"/>
          <w:szCs w:val="20"/>
        </w:rPr>
        <w:t>, Harvey Manning</w:t>
      </w:r>
      <w:r w:rsidRPr="001C4CCD">
        <w:rPr>
          <w:rFonts w:ascii="Times New Roman" w:hAnsi="Times New Roman" w:cs="Times New Roman"/>
          <w:sz w:val="20"/>
          <w:szCs w:val="20"/>
          <w:vertAlign w:val="superscript"/>
        </w:rPr>
        <w:t>13</w:t>
      </w:r>
      <w:r w:rsidRPr="001C4CCD">
        <w:rPr>
          <w:rFonts w:ascii="Times New Roman" w:hAnsi="Times New Roman" w:cs="Times New Roman"/>
          <w:sz w:val="20"/>
          <w:szCs w:val="20"/>
        </w:rPr>
        <w:t>, Joe Hester</w:t>
      </w:r>
      <w:r w:rsidRPr="001C4CCD">
        <w:rPr>
          <w:rFonts w:ascii="Times New Roman" w:hAnsi="Times New Roman" w:cs="Times New Roman"/>
          <w:sz w:val="20"/>
          <w:szCs w:val="20"/>
          <w:vertAlign w:val="superscript"/>
        </w:rPr>
        <w:t>13</w:t>
      </w:r>
      <w:r w:rsidRPr="001C4CCD">
        <w:rPr>
          <w:rFonts w:ascii="Times New Roman" w:hAnsi="Times New Roman" w:cs="Times New Roman"/>
          <w:sz w:val="20"/>
          <w:szCs w:val="20"/>
        </w:rPr>
        <w:t>, Stephen W. Hwang</w:t>
      </w:r>
      <w:r w:rsidRPr="001C4CCD">
        <w:rPr>
          <w:rFonts w:ascii="Times New Roman" w:hAnsi="Times New Roman" w:cs="Times New Roman"/>
          <w:sz w:val="20"/>
          <w:szCs w:val="20"/>
          <w:vertAlign w:val="superscript"/>
        </w:rPr>
        <w:t>1</w:t>
      </w:r>
    </w:p>
    <w:p w14:paraId="6B9EF49C" w14:textId="77777777" w:rsidR="00330094" w:rsidRPr="001C4CCD" w:rsidRDefault="00330094" w:rsidP="00330094">
      <w:pPr>
        <w:spacing w:line="48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1C4CCD">
        <w:rPr>
          <w:rFonts w:ascii="Times New Roman" w:hAnsi="Times New Roman" w:cs="Times New Roman"/>
          <w:sz w:val="20"/>
          <w:szCs w:val="20"/>
          <w:vertAlign w:val="superscript"/>
        </w:rPr>
        <w:t xml:space="preserve">1 </w:t>
      </w:r>
      <w:r w:rsidRPr="001C4CCD">
        <w:rPr>
          <w:rFonts w:ascii="Times New Roman" w:hAnsi="Times New Roman" w:cs="Times New Roman"/>
          <w:sz w:val="20"/>
          <w:szCs w:val="20"/>
        </w:rPr>
        <w:t>MAP Centre for Urban Health Solutions, Li Ka Shing Knowledge Institute, St Michael’s Hospital, Unity Health Toronto, 30 Bonds Street, Toronto, ON M5B 1W8, Canada</w:t>
      </w:r>
    </w:p>
    <w:p w14:paraId="4C1AEB06" w14:textId="77777777" w:rsidR="00330094" w:rsidRPr="001C4CCD" w:rsidRDefault="00330094" w:rsidP="00330094">
      <w:pPr>
        <w:spacing w:line="48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1C4CCD">
        <w:rPr>
          <w:rFonts w:ascii="Times New Roman" w:hAnsi="Times New Roman" w:cs="Times New Roman"/>
          <w:sz w:val="20"/>
          <w:szCs w:val="20"/>
          <w:vertAlign w:val="superscript"/>
        </w:rPr>
        <w:t xml:space="preserve">2 </w:t>
      </w:r>
      <w:r w:rsidRPr="001C4CCD">
        <w:rPr>
          <w:rFonts w:ascii="Times New Roman" w:hAnsi="Times New Roman" w:cs="Times New Roman"/>
          <w:sz w:val="20"/>
          <w:szCs w:val="20"/>
        </w:rPr>
        <w:t>Department of Psychiatry, University of Toronto, Toronto, Ontario, Canada</w:t>
      </w:r>
    </w:p>
    <w:p w14:paraId="3FB723D1" w14:textId="77777777" w:rsidR="00330094" w:rsidRPr="001C4CCD" w:rsidRDefault="00330094" w:rsidP="00330094">
      <w:pPr>
        <w:spacing w:line="48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1C4CCD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1C4CCD">
        <w:rPr>
          <w:rFonts w:ascii="Times New Roman" w:hAnsi="Times New Roman" w:cs="Times New Roman"/>
          <w:sz w:val="20"/>
          <w:szCs w:val="20"/>
        </w:rPr>
        <w:t xml:space="preserve"> Division of Biostatistics, Dalla Lana School of Public Health, University of Toronto, Toronto, Ontario, Canada</w:t>
      </w:r>
    </w:p>
    <w:p w14:paraId="6FE5CC35" w14:textId="77777777" w:rsidR="00330094" w:rsidRPr="001C4CCD" w:rsidRDefault="00330094" w:rsidP="00330094">
      <w:pPr>
        <w:spacing w:line="480" w:lineRule="auto"/>
        <w:contextualSpacing/>
        <w:rPr>
          <w:rFonts w:ascii="Times New Roman" w:hAnsi="Times New Roman" w:cs="Times New Roman"/>
          <w:sz w:val="20"/>
          <w:szCs w:val="20"/>
          <w:vertAlign w:val="superscript"/>
        </w:rPr>
      </w:pPr>
      <w:r w:rsidRPr="001C4CCD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1C4CCD">
        <w:rPr>
          <w:rFonts w:ascii="Times New Roman" w:hAnsi="Times New Roman" w:cs="Times New Roman"/>
          <w:sz w:val="20"/>
          <w:szCs w:val="20"/>
        </w:rPr>
        <w:t xml:space="preserve"> Department of Family and Community Medicine, University of Toronto, Toronto, Ontario, Canada</w:t>
      </w:r>
    </w:p>
    <w:p w14:paraId="5DD811CD" w14:textId="77777777" w:rsidR="00330094" w:rsidRPr="001C4CCD" w:rsidRDefault="00330094" w:rsidP="00330094">
      <w:pPr>
        <w:spacing w:line="48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1C4CCD">
        <w:rPr>
          <w:rFonts w:ascii="Times New Roman" w:hAnsi="Times New Roman" w:cs="Times New Roman"/>
          <w:sz w:val="20"/>
          <w:szCs w:val="20"/>
          <w:vertAlign w:val="superscript"/>
        </w:rPr>
        <w:t xml:space="preserve">5 </w:t>
      </w:r>
      <w:r w:rsidRPr="001C4CCD">
        <w:rPr>
          <w:rFonts w:ascii="Times New Roman" w:hAnsi="Times New Roman" w:cs="Times New Roman"/>
          <w:sz w:val="20"/>
          <w:szCs w:val="20"/>
        </w:rPr>
        <w:t>Inner City Health Associates, Toronto, Ontario, Canada</w:t>
      </w:r>
    </w:p>
    <w:p w14:paraId="452FCBC0" w14:textId="77777777" w:rsidR="00330094" w:rsidRPr="001C4CCD" w:rsidRDefault="00330094" w:rsidP="00330094">
      <w:pPr>
        <w:spacing w:line="48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1C4CCD">
        <w:rPr>
          <w:rFonts w:ascii="Times New Roman" w:hAnsi="Times New Roman" w:cs="Times New Roman"/>
          <w:sz w:val="20"/>
          <w:szCs w:val="20"/>
          <w:vertAlign w:val="superscript"/>
        </w:rPr>
        <w:t xml:space="preserve">6 </w:t>
      </w:r>
      <w:r w:rsidRPr="001C4CCD">
        <w:rPr>
          <w:rFonts w:ascii="Times New Roman" w:hAnsi="Times New Roman" w:cs="Times New Roman"/>
          <w:sz w:val="20"/>
          <w:szCs w:val="20"/>
        </w:rPr>
        <w:t>Central Local Health Integration Network, Ontario Health Toronto, Canada</w:t>
      </w:r>
    </w:p>
    <w:p w14:paraId="55A85C44" w14:textId="77777777" w:rsidR="00330094" w:rsidRPr="001C4CCD" w:rsidRDefault="00330094" w:rsidP="00330094">
      <w:pPr>
        <w:spacing w:line="48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1C4CCD">
        <w:rPr>
          <w:rFonts w:ascii="Times New Roman" w:hAnsi="Times New Roman" w:cs="Times New Roman"/>
          <w:sz w:val="20"/>
          <w:szCs w:val="20"/>
          <w:vertAlign w:val="superscript"/>
        </w:rPr>
        <w:t xml:space="preserve">7 </w:t>
      </w:r>
      <w:r w:rsidRPr="001C4CCD">
        <w:rPr>
          <w:rFonts w:ascii="Times New Roman" w:hAnsi="Times New Roman" w:cs="Times New Roman"/>
          <w:sz w:val="20"/>
          <w:szCs w:val="20"/>
        </w:rPr>
        <w:t xml:space="preserve">Department of Medicine, Women’s College Hospital, Toronto, Ontario, Canada </w:t>
      </w:r>
    </w:p>
    <w:p w14:paraId="36E87C8A" w14:textId="77777777" w:rsidR="00330094" w:rsidRPr="001C4CCD" w:rsidRDefault="00330094" w:rsidP="00330094">
      <w:pPr>
        <w:spacing w:line="48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1C4CCD">
        <w:rPr>
          <w:rFonts w:ascii="Times New Roman" w:hAnsi="Times New Roman" w:cs="Times New Roman"/>
          <w:sz w:val="20"/>
          <w:szCs w:val="20"/>
          <w:vertAlign w:val="superscript"/>
        </w:rPr>
        <w:t xml:space="preserve">8 </w:t>
      </w:r>
      <w:r w:rsidRPr="001C4CCD">
        <w:rPr>
          <w:rFonts w:ascii="Times New Roman" w:hAnsi="Times New Roman" w:cs="Times New Roman"/>
          <w:sz w:val="20"/>
          <w:szCs w:val="20"/>
        </w:rPr>
        <w:t>Centre for Addiction &amp; Mental Health, Toronto, Ontario, Canada</w:t>
      </w:r>
    </w:p>
    <w:p w14:paraId="0FFE79D3" w14:textId="77777777" w:rsidR="00330094" w:rsidRPr="001C4CCD" w:rsidRDefault="00330094" w:rsidP="00330094">
      <w:pPr>
        <w:spacing w:line="48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1C4CCD">
        <w:rPr>
          <w:rFonts w:ascii="Times New Roman" w:hAnsi="Times New Roman" w:cs="Times New Roman"/>
          <w:sz w:val="20"/>
          <w:szCs w:val="20"/>
          <w:vertAlign w:val="superscript"/>
        </w:rPr>
        <w:t xml:space="preserve">9 </w:t>
      </w:r>
      <w:r w:rsidRPr="001C4CCD">
        <w:rPr>
          <w:rFonts w:ascii="Times New Roman" w:hAnsi="Times New Roman" w:cs="Times New Roman"/>
          <w:sz w:val="20"/>
          <w:szCs w:val="20"/>
        </w:rPr>
        <w:t xml:space="preserve">Department of Family and Community Medicine, Women’s College Hospital, Toronto, Ontario, Canada </w:t>
      </w:r>
    </w:p>
    <w:p w14:paraId="30945644" w14:textId="77777777" w:rsidR="00330094" w:rsidRPr="001C4CCD" w:rsidRDefault="00330094" w:rsidP="00330094">
      <w:pPr>
        <w:spacing w:line="48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1C4CCD">
        <w:rPr>
          <w:rFonts w:ascii="Times New Roman" w:hAnsi="Times New Roman" w:cs="Times New Roman"/>
          <w:sz w:val="20"/>
          <w:szCs w:val="20"/>
          <w:vertAlign w:val="superscript"/>
        </w:rPr>
        <w:t xml:space="preserve">10 </w:t>
      </w:r>
      <w:r w:rsidRPr="001C4CCD">
        <w:rPr>
          <w:rFonts w:ascii="Times New Roman" w:hAnsi="Times New Roman" w:cs="Times New Roman"/>
          <w:sz w:val="20"/>
          <w:szCs w:val="20"/>
        </w:rPr>
        <w:t>Women's College Research Institute, Women's College Hospital, University of Toronto &amp; Maple Leaf Medical Clinic, Toronto, Ontario, Canada</w:t>
      </w:r>
    </w:p>
    <w:p w14:paraId="45BE3489" w14:textId="77777777" w:rsidR="00330094" w:rsidRPr="001C4CCD" w:rsidRDefault="00330094" w:rsidP="00330094">
      <w:pPr>
        <w:spacing w:line="480" w:lineRule="auto"/>
        <w:contextualSpacing/>
        <w:rPr>
          <w:rFonts w:ascii="Times New Roman" w:hAnsi="Times New Roman" w:cs="Times New Roman"/>
          <w:sz w:val="20"/>
          <w:szCs w:val="20"/>
          <w:lang w:eastAsia="en-CA"/>
        </w:rPr>
      </w:pPr>
      <w:r w:rsidRPr="001C4CCD">
        <w:rPr>
          <w:rFonts w:ascii="Times New Roman" w:hAnsi="Times New Roman" w:cs="Times New Roman"/>
          <w:sz w:val="20"/>
          <w:szCs w:val="20"/>
          <w:vertAlign w:val="superscript"/>
        </w:rPr>
        <w:t xml:space="preserve">11 </w:t>
      </w:r>
      <w:r w:rsidRPr="001C4CCD">
        <w:rPr>
          <w:rFonts w:ascii="Times New Roman" w:hAnsi="Times New Roman" w:cs="Times New Roman"/>
          <w:sz w:val="20"/>
          <w:szCs w:val="20"/>
        </w:rPr>
        <w:t xml:space="preserve">The Hospital for Sick Children, </w:t>
      </w:r>
      <w:r w:rsidRPr="001C4CCD">
        <w:rPr>
          <w:rFonts w:ascii="Times New Roman" w:hAnsi="Times New Roman" w:cs="Times New Roman"/>
          <w:sz w:val="20"/>
          <w:szCs w:val="20"/>
          <w:lang w:eastAsia="en-CA"/>
        </w:rPr>
        <w:t>180 Dundas Street West, Toronto, Ontario, M5G 1Z8</w:t>
      </w:r>
    </w:p>
    <w:p w14:paraId="2CF250B3" w14:textId="77777777" w:rsidR="00330094" w:rsidRPr="001C4CCD" w:rsidRDefault="00330094" w:rsidP="00330094">
      <w:pPr>
        <w:spacing w:line="48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1C4CCD">
        <w:rPr>
          <w:rFonts w:ascii="Times New Roman" w:hAnsi="Times New Roman" w:cs="Times New Roman"/>
          <w:sz w:val="20"/>
          <w:szCs w:val="20"/>
          <w:vertAlign w:val="superscript"/>
        </w:rPr>
        <w:t xml:space="preserve">12 </w:t>
      </w:r>
      <w:r w:rsidRPr="001C4CCD">
        <w:rPr>
          <w:rFonts w:ascii="Times New Roman" w:hAnsi="Times New Roman" w:cs="Times New Roman"/>
          <w:sz w:val="20"/>
          <w:szCs w:val="20"/>
        </w:rPr>
        <w:t>University Health Network, Toronto, Ontario, Canada</w:t>
      </w:r>
    </w:p>
    <w:p w14:paraId="670EB034" w14:textId="4A15059D" w:rsidR="00330094" w:rsidRPr="001C4CCD" w:rsidRDefault="00330094" w:rsidP="00330094">
      <w:pPr>
        <w:spacing w:line="48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1C4CCD">
        <w:rPr>
          <w:rFonts w:ascii="Times New Roman" w:hAnsi="Times New Roman" w:cs="Times New Roman"/>
          <w:sz w:val="20"/>
          <w:szCs w:val="20"/>
          <w:vertAlign w:val="superscript"/>
        </w:rPr>
        <w:t>13</w:t>
      </w:r>
      <w:r w:rsidRPr="001C4CCD">
        <w:rPr>
          <w:rFonts w:ascii="Times New Roman" w:hAnsi="Times New Roman" w:cs="Times New Roman"/>
          <w:sz w:val="20"/>
          <w:szCs w:val="20"/>
        </w:rPr>
        <w:t>Anishnawbe Health Toronto, Toronto, Ontario, Canada</w:t>
      </w:r>
    </w:p>
    <w:p w14:paraId="4667409A" w14:textId="77777777" w:rsidR="00330094" w:rsidRPr="001C4CCD" w:rsidRDefault="00330094" w:rsidP="00330094">
      <w:pPr>
        <w:rPr>
          <w:rFonts w:ascii="Times New Roman" w:hAnsi="Times New Roman" w:cs="Times New Roman"/>
          <w:b/>
          <w:sz w:val="20"/>
          <w:szCs w:val="20"/>
        </w:rPr>
      </w:pPr>
      <w:r w:rsidRPr="001C4CCD">
        <w:rPr>
          <w:rFonts w:ascii="Times New Roman" w:hAnsi="Times New Roman" w:cs="Times New Roman"/>
          <w:b/>
          <w:sz w:val="20"/>
          <w:szCs w:val="20"/>
        </w:rPr>
        <w:t>Corresponding author:</w:t>
      </w:r>
    </w:p>
    <w:p w14:paraId="022623BF" w14:textId="77777777" w:rsidR="00330094" w:rsidRPr="001C4CCD" w:rsidRDefault="00330094" w:rsidP="00330094">
      <w:pPr>
        <w:rPr>
          <w:rFonts w:ascii="Times New Roman" w:hAnsi="Times New Roman" w:cs="Times New Roman"/>
          <w:b/>
          <w:sz w:val="20"/>
          <w:szCs w:val="20"/>
        </w:rPr>
      </w:pPr>
    </w:p>
    <w:p w14:paraId="0C361B06" w14:textId="77777777" w:rsidR="00330094" w:rsidRPr="001C4CCD" w:rsidRDefault="00330094" w:rsidP="00330094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C4CCD">
        <w:rPr>
          <w:rFonts w:ascii="Times New Roman" w:hAnsi="Times New Roman" w:cs="Times New Roman"/>
          <w:sz w:val="20"/>
          <w:szCs w:val="20"/>
        </w:rPr>
        <w:t>Dr. Stephen W. Hwang</w:t>
      </w:r>
    </w:p>
    <w:p w14:paraId="12B77759" w14:textId="77777777" w:rsidR="00330094" w:rsidRPr="001C4CCD" w:rsidRDefault="00330094" w:rsidP="00330094">
      <w:pPr>
        <w:rPr>
          <w:rFonts w:ascii="Times New Roman" w:hAnsi="Times New Roman" w:cs="Times New Roman"/>
          <w:sz w:val="20"/>
          <w:szCs w:val="20"/>
          <w:lang w:val="en-US" w:eastAsia="es-ES"/>
        </w:rPr>
      </w:pPr>
      <w:r w:rsidRPr="001C4CCD">
        <w:rPr>
          <w:rFonts w:ascii="Times New Roman" w:hAnsi="Times New Roman" w:cs="Times New Roman"/>
          <w:sz w:val="20"/>
          <w:szCs w:val="20"/>
          <w:lang w:val="en-US" w:eastAsia="es-ES"/>
        </w:rPr>
        <w:t>MAP Centre for Urban Health Solutions, Li Ka Shing Knowledge Institute, St. Michael's Hospital, 30 Bond St, Toronto, ON, M5B 1W8, Canada</w:t>
      </w:r>
    </w:p>
    <w:p w14:paraId="236A445A" w14:textId="77777777" w:rsidR="00330094" w:rsidRPr="001C4CCD" w:rsidRDefault="00330094" w:rsidP="00330094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1C4CCD">
        <w:rPr>
          <w:rFonts w:ascii="Times New Roman" w:hAnsi="Times New Roman" w:cs="Times New Roman"/>
          <w:sz w:val="20"/>
          <w:szCs w:val="20"/>
          <w:lang w:val="en-GB"/>
        </w:rPr>
        <w:t xml:space="preserve">Email: </w:t>
      </w:r>
      <w:hyperlink r:id="rId4" w:history="1">
        <w:r w:rsidRPr="001C4CCD">
          <w:rPr>
            <w:rStyle w:val="Hyperlink"/>
            <w:rFonts w:ascii="Times New Roman" w:hAnsi="Times New Roman" w:cs="Times New Roman"/>
            <w:sz w:val="20"/>
            <w:szCs w:val="20"/>
            <w:lang w:val="en-GB"/>
          </w:rPr>
          <w:t>Stephen.Hwang@unityhealth.to</w:t>
        </w:r>
      </w:hyperlink>
    </w:p>
    <w:p w14:paraId="3ECCEFAC" w14:textId="77777777" w:rsidR="00330094" w:rsidRPr="001C4CCD" w:rsidRDefault="00330094" w:rsidP="00330094">
      <w:pPr>
        <w:rPr>
          <w:rFonts w:ascii="Times New Roman" w:hAnsi="Times New Roman" w:cs="Times New Roman"/>
          <w:sz w:val="20"/>
          <w:szCs w:val="20"/>
        </w:rPr>
      </w:pPr>
      <w:r w:rsidRPr="001C4CCD">
        <w:rPr>
          <w:rFonts w:ascii="Times New Roman" w:hAnsi="Times New Roman" w:cs="Times New Roman"/>
          <w:sz w:val="20"/>
          <w:szCs w:val="20"/>
          <w:lang w:val="en-GB"/>
        </w:rPr>
        <w:t>Tel: 416-864-6060 Ext. 5991</w:t>
      </w:r>
    </w:p>
    <w:p w14:paraId="468FF877" w14:textId="77777777" w:rsidR="00326E3A" w:rsidRDefault="00326E3A" w:rsidP="00330094">
      <w:pPr>
        <w:rPr>
          <w:rFonts w:ascii="Times New Roman" w:hAnsi="Times New Roman" w:cs="Times New Roman"/>
          <w:sz w:val="20"/>
          <w:szCs w:val="20"/>
        </w:rPr>
      </w:pPr>
    </w:p>
    <w:p w14:paraId="2533A537" w14:textId="6C7B0587" w:rsidR="00330094" w:rsidRPr="001C4CCD" w:rsidRDefault="00330094" w:rsidP="00330094">
      <w:pPr>
        <w:rPr>
          <w:rFonts w:ascii="Times New Roman" w:hAnsi="Times New Roman" w:cs="Times New Roman"/>
          <w:sz w:val="20"/>
          <w:szCs w:val="20"/>
        </w:rPr>
      </w:pPr>
      <w:r w:rsidRPr="001C4CCD">
        <w:rPr>
          <w:rFonts w:ascii="Times New Roman" w:hAnsi="Times New Roman" w:cs="Times New Roman"/>
          <w:sz w:val="20"/>
          <w:szCs w:val="20"/>
        </w:rPr>
        <w:lastRenderedPageBreak/>
        <w:t xml:space="preserve">Online Resource 1: </w:t>
      </w:r>
      <w:r w:rsidR="00C76245" w:rsidRPr="001C4CCD">
        <w:rPr>
          <w:rFonts w:ascii="Times New Roman" w:hAnsi="Times New Roman" w:cs="Times New Roman"/>
          <w:sz w:val="20"/>
          <w:szCs w:val="20"/>
        </w:rPr>
        <w:t>Association between each site characteristics and the number of daily confirmed COVID-19 cases, excluding the outlier site (n=68)</w:t>
      </w:r>
    </w:p>
    <w:p w14:paraId="313B4AD7" w14:textId="77777777" w:rsidR="00C76245" w:rsidRPr="001C4CCD" w:rsidRDefault="00C76245" w:rsidP="00330094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441"/>
        <w:gridCol w:w="2303"/>
        <w:gridCol w:w="2303"/>
      </w:tblGrid>
      <w:tr w:rsidR="00330094" w:rsidRPr="001C4CCD" w14:paraId="68FD0354" w14:textId="77777777" w:rsidTr="00330094">
        <w:tc>
          <w:tcPr>
            <w:tcW w:w="2303" w:type="dxa"/>
          </w:tcPr>
          <w:p w14:paraId="58F3B03A" w14:textId="77777777" w:rsidR="00330094" w:rsidRPr="001C4CCD" w:rsidRDefault="00330094" w:rsidP="001C4C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</w:tcPr>
          <w:p w14:paraId="17BC900B" w14:textId="77777777" w:rsidR="00330094" w:rsidRPr="001C4CCD" w:rsidRDefault="00330094" w:rsidP="001C4C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b/>
                <w:sz w:val="20"/>
                <w:szCs w:val="20"/>
              </w:rPr>
              <w:t>Rate ratios (RR)</w:t>
            </w:r>
          </w:p>
        </w:tc>
        <w:tc>
          <w:tcPr>
            <w:tcW w:w="2303" w:type="dxa"/>
          </w:tcPr>
          <w:p w14:paraId="37EEA9D9" w14:textId="77777777" w:rsidR="00330094" w:rsidRPr="001C4CCD" w:rsidRDefault="00330094" w:rsidP="001C4C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b/>
                <w:sz w:val="20"/>
                <w:szCs w:val="20"/>
              </w:rPr>
              <w:t>95 % CI</w:t>
            </w:r>
          </w:p>
        </w:tc>
        <w:tc>
          <w:tcPr>
            <w:tcW w:w="2303" w:type="dxa"/>
          </w:tcPr>
          <w:p w14:paraId="59F6B7FB" w14:textId="77777777" w:rsidR="00330094" w:rsidRPr="001C4CCD" w:rsidRDefault="00330094" w:rsidP="001C4C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</w:tr>
      <w:tr w:rsidR="00330094" w:rsidRPr="001C4CCD" w14:paraId="2B9ECBF3" w14:textId="77777777" w:rsidTr="00330094">
        <w:tc>
          <w:tcPr>
            <w:tcW w:w="2303" w:type="dxa"/>
          </w:tcPr>
          <w:p w14:paraId="4D75A3FA" w14:textId="77777777" w:rsidR="00330094" w:rsidRPr="001C4CCD" w:rsidRDefault="00330094" w:rsidP="001C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sz w:val="20"/>
                <w:szCs w:val="20"/>
              </w:rPr>
              <w:t xml:space="preserve">Time period </w:t>
            </w:r>
          </w:p>
        </w:tc>
        <w:tc>
          <w:tcPr>
            <w:tcW w:w="2441" w:type="dxa"/>
          </w:tcPr>
          <w:p w14:paraId="35208E54" w14:textId="77777777" w:rsidR="00330094" w:rsidRPr="001C4CCD" w:rsidRDefault="00330094" w:rsidP="001C4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D01048F" w14:textId="77777777" w:rsidR="00330094" w:rsidRPr="001C4CCD" w:rsidRDefault="00330094" w:rsidP="001C4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B18A5D5" w14:textId="77777777" w:rsidR="00330094" w:rsidRPr="001C4CCD" w:rsidRDefault="00330094" w:rsidP="001C4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0094" w:rsidRPr="001C4CCD" w14:paraId="69A46915" w14:textId="77777777" w:rsidTr="00330094">
        <w:tc>
          <w:tcPr>
            <w:tcW w:w="2303" w:type="dxa"/>
          </w:tcPr>
          <w:p w14:paraId="0602EE97" w14:textId="77777777" w:rsidR="00330094" w:rsidRPr="001C4CCD" w:rsidRDefault="00330094" w:rsidP="001C4CCD">
            <w:pPr>
              <w:ind w:left="72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T1</w:t>
            </w:r>
          </w:p>
        </w:tc>
        <w:tc>
          <w:tcPr>
            <w:tcW w:w="2441" w:type="dxa"/>
          </w:tcPr>
          <w:p w14:paraId="3987CB02" w14:textId="29229662" w:rsidR="00330094" w:rsidRPr="001C4CCD" w:rsidRDefault="009D6607" w:rsidP="001C4CC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303" w:type="dxa"/>
          </w:tcPr>
          <w:p w14:paraId="2983CF63" w14:textId="455AF9C3" w:rsidR="00330094" w:rsidRPr="001C4CCD" w:rsidRDefault="009D6607" w:rsidP="001C4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2303" w:type="dxa"/>
          </w:tcPr>
          <w:p w14:paraId="40B7E3A1" w14:textId="4FAFB59B" w:rsidR="00330094" w:rsidRPr="001C4CCD" w:rsidRDefault="009D6607" w:rsidP="001C4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330094" w:rsidRPr="001C4CCD" w14:paraId="2CFF8FCE" w14:textId="77777777" w:rsidTr="00330094">
        <w:tc>
          <w:tcPr>
            <w:tcW w:w="2303" w:type="dxa"/>
          </w:tcPr>
          <w:p w14:paraId="63604369" w14:textId="77777777" w:rsidR="00330094" w:rsidRPr="001C4CCD" w:rsidRDefault="00330094" w:rsidP="001C4CCD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T2</w:t>
            </w:r>
          </w:p>
        </w:tc>
        <w:tc>
          <w:tcPr>
            <w:tcW w:w="2441" w:type="dxa"/>
          </w:tcPr>
          <w:p w14:paraId="7F070BDA" w14:textId="3A3DABBB" w:rsidR="00330094" w:rsidRPr="001C4CCD" w:rsidRDefault="009D6607" w:rsidP="001C4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0.27</w:t>
            </w:r>
          </w:p>
        </w:tc>
        <w:tc>
          <w:tcPr>
            <w:tcW w:w="2303" w:type="dxa"/>
          </w:tcPr>
          <w:p w14:paraId="4C5E9BF0" w14:textId="3FDE89FF" w:rsidR="00330094" w:rsidRPr="001C4CCD" w:rsidRDefault="009D6607" w:rsidP="001C4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0.07, 1.08</w:t>
            </w:r>
          </w:p>
        </w:tc>
        <w:tc>
          <w:tcPr>
            <w:tcW w:w="2303" w:type="dxa"/>
          </w:tcPr>
          <w:p w14:paraId="649115D6" w14:textId="14C5CD8C" w:rsidR="00330094" w:rsidRPr="001C4CCD" w:rsidRDefault="009D6607" w:rsidP="001C4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0.064</w:t>
            </w:r>
          </w:p>
        </w:tc>
      </w:tr>
      <w:tr w:rsidR="00330094" w:rsidRPr="001C4CCD" w14:paraId="3CA1C3EC" w14:textId="77777777" w:rsidTr="00330094">
        <w:tc>
          <w:tcPr>
            <w:tcW w:w="2303" w:type="dxa"/>
          </w:tcPr>
          <w:p w14:paraId="633C9C3D" w14:textId="77777777" w:rsidR="00330094" w:rsidRPr="001C4CCD" w:rsidRDefault="00330094" w:rsidP="001C4CCD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T3 </w:t>
            </w:r>
          </w:p>
        </w:tc>
        <w:tc>
          <w:tcPr>
            <w:tcW w:w="2441" w:type="dxa"/>
          </w:tcPr>
          <w:p w14:paraId="2742B82A" w14:textId="50DBC5A7" w:rsidR="00330094" w:rsidRPr="001C4CCD" w:rsidRDefault="009D6607" w:rsidP="001C4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0.18</w:t>
            </w:r>
          </w:p>
        </w:tc>
        <w:tc>
          <w:tcPr>
            <w:tcW w:w="2303" w:type="dxa"/>
          </w:tcPr>
          <w:p w14:paraId="459FDB3B" w14:textId="6101C728" w:rsidR="00330094" w:rsidRPr="001C4CCD" w:rsidRDefault="009D6607" w:rsidP="001C4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0.05, 0.63</w:t>
            </w:r>
          </w:p>
        </w:tc>
        <w:tc>
          <w:tcPr>
            <w:tcW w:w="2303" w:type="dxa"/>
          </w:tcPr>
          <w:p w14:paraId="20AA3436" w14:textId="7326061F" w:rsidR="00330094" w:rsidRPr="001C4CCD" w:rsidRDefault="009D6607" w:rsidP="001C4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0.008</w:t>
            </w:r>
          </w:p>
        </w:tc>
      </w:tr>
      <w:tr w:rsidR="00330094" w:rsidRPr="001C4CCD" w14:paraId="74FD5636" w14:textId="77777777" w:rsidTr="00330094">
        <w:tc>
          <w:tcPr>
            <w:tcW w:w="2303" w:type="dxa"/>
          </w:tcPr>
          <w:p w14:paraId="24E61971" w14:textId="77777777" w:rsidR="00330094" w:rsidRPr="001C4CCD" w:rsidRDefault="00330094" w:rsidP="001C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sz w:val="20"/>
                <w:szCs w:val="20"/>
              </w:rPr>
              <w:t>Shelter sector</w:t>
            </w:r>
          </w:p>
        </w:tc>
        <w:tc>
          <w:tcPr>
            <w:tcW w:w="2441" w:type="dxa"/>
          </w:tcPr>
          <w:p w14:paraId="2A6ABC53" w14:textId="77777777" w:rsidR="00330094" w:rsidRPr="001C4CCD" w:rsidRDefault="00330094" w:rsidP="001C4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BC77F70" w14:textId="77777777" w:rsidR="00330094" w:rsidRPr="001C4CCD" w:rsidRDefault="00330094" w:rsidP="001C4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F70C9E0" w14:textId="77777777" w:rsidR="00330094" w:rsidRPr="001C4CCD" w:rsidRDefault="00330094" w:rsidP="001C4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0094" w:rsidRPr="001C4CCD" w14:paraId="6776DB97" w14:textId="77777777" w:rsidTr="00330094">
        <w:tc>
          <w:tcPr>
            <w:tcW w:w="2303" w:type="dxa"/>
          </w:tcPr>
          <w:p w14:paraId="35E14C88" w14:textId="77777777" w:rsidR="00330094" w:rsidRPr="001C4CCD" w:rsidRDefault="00330094" w:rsidP="001C4CCD">
            <w:pPr>
              <w:ind w:left="720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Shelter </w:t>
            </w:r>
          </w:p>
        </w:tc>
        <w:tc>
          <w:tcPr>
            <w:tcW w:w="2441" w:type="dxa"/>
          </w:tcPr>
          <w:p w14:paraId="1F41BB13" w14:textId="6B1DFFF6" w:rsidR="00330094" w:rsidRPr="001C4CCD" w:rsidRDefault="009D6607" w:rsidP="001C4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2303" w:type="dxa"/>
          </w:tcPr>
          <w:p w14:paraId="37B28E30" w14:textId="62C253E0" w:rsidR="00330094" w:rsidRPr="001C4CCD" w:rsidRDefault="00330094" w:rsidP="001C4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8058973" w14:textId="3282E61A" w:rsidR="00330094" w:rsidRPr="001C4CCD" w:rsidRDefault="00330094" w:rsidP="001C4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0094" w:rsidRPr="001C4CCD" w14:paraId="5185C710" w14:textId="77777777" w:rsidTr="00330094">
        <w:tc>
          <w:tcPr>
            <w:tcW w:w="2303" w:type="dxa"/>
          </w:tcPr>
          <w:p w14:paraId="55D30F63" w14:textId="77777777" w:rsidR="00330094" w:rsidRPr="001C4CCD" w:rsidRDefault="00330094" w:rsidP="001C4CCD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Drop-in/respite program</w:t>
            </w:r>
          </w:p>
        </w:tc>
        <w:tc>
          <w:tcPr>
            <w:tcW w:w="2441" w:type="dxa"/>
          </w:tcPr>
          <w:p w14:paraId="1D023982" w14:textId="264F63AF" w:rsidR="00330094" w:rsidRPr="001C4CCD" w:rsidRDefault="009D6607" w:rsidP="001C4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0.29</w:t>
            </w:r>
          </w:p>
        </w:tc>
        <w:tc>
          <w:tcPr>
            <w:tcW w:w="2303" w:type="dxa"/>
          </w:tcPr>
          <w:p w14:paraId="79650352" w14:textId="15C48917" w:rsidR="00330094" w:rsidRPr="001C4CCD" w:rsidRDefault="009D6607" w:rsidP="001C4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0.09, 0.95</w:t>
            </w:r>
          </w:p>
        </w:tc>
        <w:tc>
          <w:tcPr>
            <w:tcW w:w="2303" w:type="dxa"/>
          </w:tcPr>
          <w:p w14:paraId="333D4B7D" w14:textId="0B7EF4D9" w:rsidR="00330094" w:rsidRPr="001C4CCD" w:rsidRDefault="009D6607" w:rsidP="001C4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0.042</w:t>
            </w:r>
          </w:p>
        </w:tc>
      </w:tr>
      <w:tr w:rsidR="00330094" w:rsidRPr="001C4CCD" w14:paraId="5B5274B8" w14:textId="77777777" w:rsidTr="00330094">
        <w:tc>
          <w:tcPr>
            <w:tcW w:w="2303" w:type="dxa"/>
          </w:tcPr>
          <w:p w14:paraId="143283B0" w14:textId="77777777" w:rsidR="00330094" w:rsidRPr="001C4CCD" w:rsidRDefault="00330094" w:rsidP="001C4CCD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sz w:val="20"/>
                <w:szCs w:val="20"/>
              </w:rPr>
              <w:t>Encampment</w:t>
            </w:r>
          </w:p>
        </w:tc>
        <w:tc>
          <w:tcPr>
            <w:tcW w:w="2441" w:type="dxa"/>
          </w:tcPr>
          <w:p w14:paraId="70F2A65D" w14:textId="7E512CBD" w:rsidR="00330094" w:rsidRPr="001C4CCD" w:rsidRDefault="009D6607" w:rsidP="001C4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</w:t>
            </w:r>
          </w:p>
        </w:tc>
        <w:tc>
          <w:tcPr>
            <w:tcW w:w="2303" w:type="dxa"/>
          </w:tcPr>
          <w:p w14:paraId="27E53D2A" w14:textId="50DA7B59" w:rsidR="00330094" w:rsidRPr="001C4CCD" w:rsidRDefault="009D6607" w:rsidP="001C4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0.0050, 0.73</w:t>
            </w:r>
          </w:p>
        </w:tc>
        <w:tc>
          <w:tcPr>
            <w:tcW w:w="2303" w:type="dxa"/>
          </w:tcPr>
          <w:p w14:paraId="20684602" w14:textId="1169367B" w:rsidR="00330094" w:rsidRPr="001C4CCD" w:rsidRDefault="009D6607" w:rsidP="001C4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0.0272</w:t>
            </w:r>
          </w:p>
        </w:tc>
      </w:tr>
      <w:tr w:rsidR="00330094" w:rsidRPr="001C4CCD" w14:paraId="27B2E802" w14:textId="77777777" w:rsidTr="00330094">
        <w:tc>
          <w:tcPr>
            <w:tcW w:w="2303" w:type="dxa"/>
          </w:tcPr>
          <w:p w14:paraId="0554A751" w14:textId="77777777" w:rsidR="00330094" w:rsidRPr="001C4CCD" w:rsidRDefault="00330094" w:rsidP="001C4CCD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sz w:val="20"/>
                <w:szCs w:val="20"/>
              </w:rPr>
              <w:t>COVID physical distancing sites</w:t>
            </w:r>
          </w:p>
        </w:tc>
        <w:tc>
          <w:tcPr>
            <w:tcW w:w="2441" w:type="dxa"/>
          </w:tcPr>
          <w:p w14:paraId="1BA37431" w14:textId="5D989C1E" w:rsidR="00330094" w:rsidRPr="001C4CCD" w:rsidRDefault="009D6607" w:rsidP="001C4CC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1.3647</w:t>
            </w:r>
          </w:p>
        </w:tc>
        <w:tc>
          <w:tcPr>
            <w:tcW w:w="2303" w:type="dxa"/>
          </w:tcPr>
          <w:p w14:paraId="68AD4441" w14:textId="2BD6653C" w:rsidR="00330094" w:rsidRPr="001C4CCD" w:rsidRDefault="009D6607" w:rsidP="001C4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0.4315, 4.3163</w:t>
            </w:r>
          </w:p>
        </w:tc>
        <w:tc>
          <w:tcPr>
            <w:tcW w:w="2303" w:type="dxa"/>
          </w:tcPr>
          <w:p w14:paraId="5A206441" w14:textId="52169DD7" w:rsidR="00330094" w:rsidRPr="001C4CCD" w:rsidRDefault="009D6607" w:rsidP="001C4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0.5966</w:t>
            </w:r>
          </w:p>
        </w:tc>
      </w:tr>
      <w:tr w:rsidR="00330094" w:rsidRPr="001C4CCD" w14:paraId="7D6119B2" w14:textId="77777777" w:rsidTr="00330094">
        <w:tc>
          <w:tcPr>
            <w:tcW w:w="2303" w:type="dxa"/>
          </w:tcPr>
          <w:p w14:paraId="157B58C4" w14:textId="77777777" w:rsidR="00330094" w:rsidRPr="001C4CCD" w:rsidRDefault="00330094" w:rsidP="001C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sz w:val="20"/>
                <w:szCs w:val="20"/>
              </w:rPr>
              <w:t>Shelter layout</w:t>
            </w:r>
          </w:p>
        </w:tc>
        <w:tc>
          <w:tcPr>
            <w:tcW w:w="2441" w:type="dxa"/>
          </w:tcPr>
          <w:p w14:paraId="380907FB" w14:textId="77777777" w:rsidR="00330094" w:rsidRPr="001C4CCD" w:rsidRDefault="00330094" w:rsidP="001C4CC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D840B8A" w14:textId="77777777" w:rsidR="00330094" w:rsidRPr="001C4CCD" w:rsidRDefault="00330094" w:rsidP="001C4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DBB816D" w14:textId="77777777" w:rsidR="00330094" w:rsidRPr="001C4CCD" w:rsidRDefault="00330094" w:rsidP="001C4CC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0094" w:rsidRPr="001C4CCD" w14:paraId="2B774B56" w14:textId="77777777" w:rsidTr="00330094">
        <w:tc>
          <w:tcPr>
            <w:tcW w:w="2303" w:type="dxa"/>
          </w:tcPr>
          <w:p w14:paraId="1123BF79" w14:textId="77777777" w:rsidR="00330094" w:rsidRPr="001C4CCD" w:rsidRDefault="00330094" w:rsidP="001C4CCD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sz w:val="20"/>
                <w:szCs w:val="20"/>
              </w:rPr>
              <w:t>Single room</w:t>
            </w:r>
          </w:p>
        </w:tc>
        <w:tc>
          <w:tcPr>
            <w:tcW w:w="2441" w:type="dxa"/>
          </w:tcPr>
          <w:p w14:paraId="23753789" w14:textId="5C4715B4" w:rsidR="00330094" w:rsidRPr="001C4CCD" w:rsidRDefault="00333278" w:rsidP="001C4CC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303" w:type="dxa"/>
          </w:tcPr>
          <w:p w14:paraId="62E04D8C" w14:textId="7D3DD56F" w:rsidR="00330094" w:rsidRPr="001C4CCD" w:rsidRDefault="00333278" w:rsidP="001C4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2303" w:type="dxa"/>
          </w:tcPr>
          <w:p w14:paraId="520BD856" w14:textId="43A3EDDC" w:rsidR="00330094" w:rsidRPr="001C4CCD" w:rsidRDefault="00333278" w:rsidP="001C4CC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</w:t>
            </w:r>
          </w:p>
        </w:tc>
      </w:tr>
      <w:tr w:rsidR="00330094" w:rsidRPr="001C4CCD" w14:paraId="0DA00488" w14:textId="77777777" w:rsidTr="00330094">
        <w:tc>
          <w:tcPr>
            <w:tcW w:w="2303" w:type="dxa"/>
          </w:tcPr>
          <w:p w14:paraId="1A91F1E5" w14:textId="77777777" w:rsidR="00330094" w:rsidRPr="001C4CCD" w:rsidRDefault="00330094" w:rsidP="001C4CCD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sz w:val="20"/>
                <w:szCs w:val="20"/>
              </w:rPr>
              <w:t xml:space="preserve">Shared room </w:t>
            </w:r>
          </w:p>
        </w:tc>
        <w:tc>
          <w:tcPr>
            <w:tcW w:w="2441" w:type="dxa"/>
          </w:tcPr>
          <w:p w14:paraId="6BF994E3" w14:textId="49E1B4C8" w:rsidR="00330094" w:rsidRPr="001C4CCD" w:rsidRDefault="00333278" w:rsidP="001C4CC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0.6516</w:t>
            </w:r>
          </w:p>
        </w:tc>
        <w:tc>
          <w:tcPr>
            <w:tcW w:w="2303" w:type="dxa"/>
          </w:tcPr>
          <w:p w14:paraId="60D1B93B" w14:textId="31E0E220" w:rsidR="00330094" w:rsidRPr="001C4CCD" w:rsidRDefault="00333278" w:rsidP="001C4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0.1830, </w:t>
            </w:r>
            <w:r w:rsidRPr="001C4CC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2.3202</w:t>
            </w:r>
          </w:p>
        </w:tc>
        <w:tc>
          <w:tcPr>
            <w:tcW w:w="2303" w:type="dxa"/>
          </w:tcPr>
          <w:p w14:paraId="68BBF482" w14:textId="2953734E" w:rsidR="00330094" w:rsidRPr="001C4CCD" w:rsidRDefault="00333278" w:rsidP="001C4CC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0.5086</w:t>
            </w:r>
          </w:p>
        </w:tc>
      </w:tr>
      <w:tr w:rsidR="00330094" w:rsidRPr="001C4CCD" w14:paraId="550A026D" w14:textId="77777777" w:rsidTr="00330094">
        <w:tc>
          <w:tcPr>
            <w:tcW w:w="2303" w:type="dxa"/>
          </w:tcPr>
          <w:p w14:paraId="4EDA9F0F" w14:textId="77777777" w:rsidR="00330094" w:rsidRPr="001C4CCD" w:rsidRDefault="00330094" w:rsidP="001C4CCD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sz w:val="20"/>
                <w:szCs w:val="20"/>
              </w:rPr>
              <w:t>Open layout or dorm style</w:t>
            </w:r>
          </w:p>
        </w:tc>
        <w:tc>
          <w:tcPr>
            <w:tcW w:w="2441" w:type="dxa"/>
          </w:tcPr>
          <w:p w14:paraId="3414F17E" w14:textId="755F1445" w:rsidR="00330094" w:rsidRPr="001C4CCD" w:rsidRDefault="00333278" w:rsidP="001C4CC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0.4259</w:t>
            </w:r>
          </w:p>
        </w:tc>
        <w:tc>
          <w:tcPr>
            <w:tcW w:w="2303" w:type="dxa"/>
          </w:tcPr>
          <w:p w14:paraId="22814FF5" w14:textId="16CE3772" w:rsidR="00330094" w:rsidRPr="001C4CCD" w:rsidRDefault="00333278" w:rsidP="001C4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0.1183, 1.5329</w:t>
            </w:r>
          </w:p>
        </w:tc>
        <w:tc>
          <w:tcPr>
            <w:tcW w:w="2303" w:type="dxa"/>
          </w:tcPr>
          <w:p w14:paraId="55E53408" w14:textId="4DB3E38F" w:rsidR="00330094" w:rsidRPr="001C4CCD" w:rsidRDefault="00333278" w:rsidP="001C4CC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0.1915</w:t>
            </w:r>
          </w:p>
        </w:tc>
      </w:tr>
      <w:tr w:rsidR="00330094" w:rsidRPr="001C4CCD" w14:paraId="31BD1183" w14:textId="77777777" w:rsidTr="00330094">
        <w:tc>
          <w:tcPr>
            <w:tcW w:w="2303" w:type="dxa"/>
          </w:tcPr>
          <w:p w14:paraId="7C0C0289" w14:textId="77777777" w:rsidR="00330094" w:rsidRPr="001C4CCD" w:rsidRDefault="00330094" w:rsidP="001C4CCD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sz w:val="20"/>
                <w:szCs w:val="20"/>
              </w:rPr>
              <w:t>Encampment (outdoor)</w:t>
            </w:r>
          </w:p>
        </w:tc>
        <w:tc>
          <w:tcPr>
            <w:tcW w:w="2441" w:type="dxa"/>
            <w:shd w:val="clear" w:color="auto" w:fill="auto"/>
          </w:tcPr>
          <w:p w14:paraId="73CA3408" w14:textId="35A523A0" w:rsidR="00330094" w:rsidRPr="001C4CCD" w:rsidRDefault="009D6607" w:rsidP="001C4CC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0.0388</w:t>
            </w:r>
          </w:p>
        </w:tc>
        <w:tc>
          <w:tcPr>
            <w:tcW w:w="2303" w:type="dxa"/>
            <w:shd w:val="clear" w:color="auto" w:fill="auto"/>
          </w:tcPr>
          <w:p w14:paraId="2F3B1743" w14:textId="1A1489B9" w:rsidR="00330094" w:rsidRPr="001C4CCD" w:rsidRDefault="009D6607" w:rsidP="001C4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0.0026, 0.5809</w:t>
            </w:r>
          </w:p>
        </w:tc>
        <w:tc>
          <w:tcPr>
            <w:tcW w:w="2303" w:type="dxa"/>
            <w:shd w:val="clear" w:color="auto" w:fill="auto"/>
          </w:tcPr>
          <w:p w14:paraId="08F81EAA" w14:textId="0E0E1158" w:rsidR="00330094" w:rsidRPr="001C4CCD" w:rsidRDefault="009D6607" w:rsidP="001C4CC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0.0186</w:t>
            </w:r>
          </w:p>
        </w:tc>
      </w:tr>
      <w:tr w:rsidR="00330094" w:rsidRPr="001C4CCD" w14:paraId="111ED0B5" w14:textId="77777777" w:rsidTr="00330094">
        <w:tc>
          <w:tcPr>
            <w:tcW w:w="2303" w:type="dxa"/>
          </w:tcPr>
          <w:p w14:paraId="3D559972" w14:textId="77777777" w:rsidR="00330094" w:rsidRPr="001C4CCD" w:rsidRDefault="00330094" w:rsidP="001C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sz w:val="20"/>
                <w:szCs w:val="20"/>
              </w:rPr>
              <w:t>Shelter group by age</w:t>
            </w:r>
          </w:p>
        </w:tc>
        <w:tc>
          <w:tcPr>
            <w:tcW w:w="2441" w:type="dxa"/>
          </w:tcPr>
          <w:p w14:paraId="17EC6F80" w14:textId="77777777" w:rsidR="00330094" w:rsidRPr="001C4CCD" w:rsidRDefault="00330094" w:rsidP="001C4CC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47E471B" w14:textId="77777777" w:rsidR="00330094" w:rsidRPr="001C4CCD" w:rsidRDefault="00330094" w:rsidP="001C4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B7ACD32" w14:textId="77777777" w:rsidR="00330094" w:rsidRPr="001C4CCD" w:rsidRDefault="00330094" w:rsidP="001C4CC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0094" w:rsidRPr="001C4CCD" w14:paraId="06752350" w14:textId="77777777" w:rsidTr="00330094">
        <w:tc>
          <w:tcPr>
            <w:tcW w:w="2303" w:type="dxa"/>
          </w:tcPr>
          <w:p w14:paraId="6639658D" w14:textId="77777777" w:rsidR="00330094" w:rsidRPr="001C4CCD" w:rsidRDefault="00330094" w:rsidP="001C4CCD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sz w:val="20"/>
                <w:szCs w:val="20"/>
              </w:rPr>
              <w:t>Families/youth</w:t>
            </w:r>
          </w:p>
        </w:tc>
        <w:tc>
          <w:tcPr>
            <w:tcW w:w="2441" w:type="dxa"/>
          </w:tcPr>
          <w:p w14:paraId="42F9BC19" w14:textId="1CF67821" w:rsidR="00330094" w:rsidRPr="001C4CCD" w:rsidRDefault="00C76245" w:rsidP="001C4CC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303" w:type="dxa"/>
          </w:tcPr>
          <w:p w14:paraId="01B1D7D0" w14:textId="318696C9" w:rsidR="00330094" w:rsidRPr="001C4CCD" w:rsidRDefault="00C76245" w:rsidP="001C4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2303" w:type="dxa"/>
            <w:shd w:val="clear" w:color="auto" w:fill="auto"/>
          </w:tcPr>
          <w:p w14:paraId="1EB0FA0A" w14:textId="0082CFF3" w:rsidR="00330094" w:rsidRPr="001C4CCD" w:rsidRDefault="00C76245" w:rsidP="001C4CC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</w:t>
            </w:r>
          </w:p>
        </w:tc>
      </w:tr>
      <w:tr w:rsidR="00330094" w:rsidRPr="001C4CCD" w14:paraId="4857D981" w14:textId="77777777" w:rsidTr="00330094">
        <w:tc>
          <w:tcPr>
            <w:tcW w:w="2303" w:type="dxa"/>
          </w:tcPr>
          <w:p w14:paraId="56D857BA" w14:textId="77777777" w:rsidR="00330094" w:rsidRPr="001C4CCD" w:rsidRDefault="00330094" w:rsidP="001C4CCD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sz w:val="20"/>
                <w:szCs w:val="20"/>
              </w:rPr>
              <w:t>Single adult</w:t>
            </w:r>
          </w:p>
        </w:tc>
        <w:tc>
          <w:tcPr>
            <w:tcW w:w="2441" w:type="dxa"/>
          </w:tcPr>
          <w:p w14:paraId="44AA6618" w14:textId="56A37CCF" w:rsidR="00330094" w:rsidRPr="001C4CCD" w:rsidRDefault="00C76245" w:rsidP="001C4CC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2303" w:type="dxa"/>
          </w:tcPr>
          <w:p w14:paraId="581B734B" w14:textId="6399764B" w:rsidR="00330094" w:rsidRPr="001C4CCD" w:rsidRDefault="00C76245" w:rsidP="001C4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0.27, 3.59</w:t>
            </w:r>
          </w:p>
        </w:tc>
        <w:tc>
          <w:tcPr>
            <w:tcW w:w="2303" w:type="dxa"/>
          </w:tcPr>
          <w:p w14:paraId="3022F683" w14:textId="3B168779" w:rsidR="00330094" w:rsidRPr="001C4CCD" w:rsidRDefault="00C76245" w:rsidP="001C4CC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0.971</w:t>
            </w:r>
          </w:p>
        </w:tc>
      </w:tr>
      <w:tr w:rsidR="00330094" w:rsidRPr="001C4CCD" w14:paraId="36141E87" w14:textId="77777777" w:rsidTr="00330094">
        <w:tc>
          <w:tcPr>
            <w:tcW w:w="2303" w:type="dxa"/>
          </w:tcPr>
          <w:p w14:paraId="6D400280" w14:textId="77777777" w:rsidR="00330094" w:rsidRPr="001C4CCD" w:rsidRDefault="00330094" w:rsidP="001C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sz w:val="20"/>
                <w:szCs w:val="20"/>
              </w:rPr>
              <w:t>Shelter group by gender</w:t>
            </w:r>
          </w:p>
        </w:tc>
        <w:tc>
          <w:tcPr>
            <w:tcW w:w="2441" w:type="dxa"/>
          </w:tcPr>
          <w:p w14:paraId="4BACE422" w14:textId="77777777" w:rsidR="00330094" w:rsidRPr="001C4CCD" w:rsidRDefault="00330094" w:rsidP="001C4CC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2B8BB1A" w14:textId="77777777" w:rsidR="00330094" w:rsidRPr="001C4CCD" w:rsidRDefault="00330094" w:rsidP="001C4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3EEAA9D" w14:textId="77777777" w:rsidR="00330094" w:rsidRPr="001C4CCD" w:rsidRDefault="00330094" w:rsidP="001C4CC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0094" w:rsidRPr="001C4CCD" w14:paraId="64B195CE" w14:textId="77777777" w:rsidTr="00330094">
        <w:tc>
          <w:tcPr>
            <w:tcW w:w="2303" w:type="dxa"/>
          </w:tcPr>
          <w:p w14:paraId="3CE4048C" w14:textId="77777777" w:rsidR="00330094" w:rsidRPr="001C4CCD" w:rsidRDefault="00330094" w:rsidP="001C4CCD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sz w:val="20"/>
                <w:szCs w:val="20"/>
              </w:rPr>
              <w:t>Men</w:t>
            </w:r>
          </w:p>
        </w:tc>
        <w:tc>
          <w:tcPr>
            <w:tcW w:w="2441" w:type="dxa"/>
          </w:tcPr>
          <w:p w14:paraId="128F5118" w14:textId="53439298" w:rsidR="00330094" w:rsidRPr="001C4CCD" w:rsidRDefault="00C76245" w:rsidP="001C4CC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2303" w:type="dxa"/>
          </w:tcPr>
          <w:p w14:paraId="1F26BE38" w14:textId="745ED1DB" w:rsidR="00330094" w:rsidRPr="001C4CCD" w:rsidRDefault="00C76245" w:rsidP="001C4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2303" w:type="dxa"/>
          </w:tcPr>
          <w:p w14:paraId="2C5C1C2C" w14:textId="14B99A6B" w:rsidR="00330094" w:rsidRPr="001C4CCD" w:rsidRDefault="00C76245" w:rsidP="001C4CC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</w:t>
            </w:r>
          </w:p>
        </w:tc>
      </w:tr>
      <w:tr w:rsidR="00330094" w:rsidRPr="001C4CCD" w14:paraId="1B5E0E5C" w14:textId="77777777" w:rsidTr="00330094">
        <w:tc>
          <w:tcPr>
            <w:tcW w:w="2303" w:type="dxa"/>
          </w:tcPr>
          <w:p w14:paraId="0BCCE72A" w14:textId="77777777" w:rsidR="00330094" w:rsidRPr="001C4CCD" w:rsidRDefault="00330094" w:rsidP="001C4CCD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sz w:val="20"/>
                <w:szCs w:val="20"/>
              </w:rPr>
              <w:t>Women</w:t>
            </w:r>
          </w:p>
        </w:tc>
        <w:tc>
          <w:tcPr>
            <w:tcW w:w="2441" w:type="dxa"/>
          </w:tcPr>
          <w:p w14:paraId="4ECCFC3E" w14:textId="1034B061" w:rsidR="00330094" w:rsidRPr="001C4CCD" w:rsidRDefault="00C76245" w:rsidP="001C4CC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1.20</w:t>
            </w:r>
          </w:p>
        </w:tc>
        <w:tc>
          <w:tcPr>
            <w:tcW w:w="2303" w:type="dxa"/>
          </w:tcPr>
          <w:p w14:paraId="28F5A307" w14:textId="50880602" w:rsidR="00330094" w:rsidRPr="001C4CCD" w:rsidRDefault="00C76245" w:rsidP="001C4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0.34, 4.27</w:t>
            </w:r>
          </w:p>
        </w:tc>
        <w:tc>
          <w:tcPr>
            <w:tcW w:w="2303" w:type="dxa"/>
          </w:tcPr>
          <w:p w14:paraId="727C0879" w14:textId="0D5B4CC7" w:rsidR="00330094" w:rsidRPr="001C4CCD" w:rsidRDefault="00C76245" w:rsidP="001C4CC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0.780</w:t>
            </w:r>
          </w:p>
        </w:tc>
      </w:tr>
      <w:tr w:rsidR="00330094" w:rsidRPr="001C4CCD" w14:paraId="74316B63" w14:textId="77777777" w:rsidTr="00330094">
        <w:tc>
          <w:tcPr>
            <w:tcW w:w="2303" w:type="dxa"/>
          </w:tcPr>
          <w:p w14:paraId="02599167" w14:textId="77777777" w:rsidR="00330094" w:rsidRPr="001C4CCD" w:rsidRDefault="00330094" w:rsidP="001C4CCD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sz w:val="20"/>
                <w:szCs w:val="20"/>
              </w:rPr>
              <w:t>Mixed</w:t>
            </w:r>
          </w:p>
        </w:tc>
        <w:tc>
          <w:tcPr>
            <w:tcW w:w="2441" w:type="dxa"/>
          </w:tcPr>
          <w:p w14:paraId="412BD5D0" w14:textId="6FC2F582" w:rsidR="00330094" w:rsidRPr="001C4CCD" w:rsidRDefault="00C76245" w:rsidP="001C4CC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0.69</w:t>
            </w:r>
          </w:p>
        </w:tc>
        <w:tc>
          <w:tcPr>
            <w:tcW w:w="2303" w:type="dxa"/>
          </w:tcPr>
          <w:p w14:paraId="49B66BA6" w14:textId="63C1C80D" w:rsidR="00330094" w:rsidRPr="001C4CCD" w:rsidRDefault="00C76245" w:rsidP="001C4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0.26, </w:t>
            </w:r>
            <w:r w:rsidRPr="001C4CC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1.81</w:t>
            </w:r>
          </w:p>
        </w:tc>
        <w:tc>
          <w:tcPr>
            <w:tcW w:w="2303" w:type="dxa"/>
          </w:tcPr>
          <w:p w14:paraId="764C9D09" w14:textId="624EE9A9" w:rsidR="00330094" w:rsidRPr="001C4CCD" w:rsidRDefault="00C76245" w:rsidP="001C4CC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0.449</w:t>
            </w:r>
          </w:p>
        </w:tc>
      </w:tr>
      <w:tr w:rsidR="00330094" w:rsidRPr="001C4CCD" w14:paraId="12BA13E9" w14:textId="77777777" w:rsidTr="00330094">
        <w:tc>
          <w:tcPr>
            <w:tcW w:w="2303" w:type="dxa"/>
          </w:tcPr>
          <w:p w14:paraId="26F19E64" w14:textId="77777777" w:rsidR="00330094" w:rsidRPr="001C4CCD" w:rsidRDefault="00330094" w:rsidP="001C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sz w:val="20"/>
                <w:szCs w:val="20"/>
              </w:rPr>
              <w:t xml:space="preserve">Community </w:t>
            </w:r>
            <w:proofErr w:type="spellStart"/>
            <w:r w:rsidRPr="001C4CCD">
              <w:rPr>
                <w:rFonts w:ascii="Times New Roman" w:hAnsi="Times New Roman" w:cs="Times New Roman"/>
                <w:sz w:val="20"/>
                <w:szCs w:val="20"/>
              </w:rPr>
              <w:t>transmission</w:t>
            </w:r>
            <w:r w:rsidRPr="001C4CC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2441" w:type="dxa"/>
          </w:tcPr>
          <w:p w14:paraId="1E562BAF" w14:textId="5A336A64" w:rsidR="00330094" w:rsidRPr="001C4CCD" w:rsidRDefault="00C76245" w:rsidP="001C4CC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2303" w:type="dxa"/>
          </w:tcPr>
          <w:p w14:paraId="6AD6ABBE" w14:textId="48F2EB03" w:rsidR="00330094" w:rsidRPr="001C4CCD" w:rsidRDefault="00C76245" w:rsidP="001C4CC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0.92, 1.05</w:t>
            </w:r>
          </w:p>
        </w:tc>
        <w:tc>
          <w:tcPr>
            <w:tcW w:w="2303" w:type="dxa"/>
          </w:tcPr>
          <w:p w14:paraId="488789B1" w14:textId="1B751CFF" w:rsidR="00330094" w:rsidRPr="001C4CCD" w:rsidRDefault="00C76245" w:rsidP="001C4CC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0.578</w:t>
            </w:r>
          </w:p>
        </w:tc>
      </w:tr>
      <w:tr w:rsidR="00330094" w:rsidRPr="001C4CCD" w14:paraId="3D8EAAED" w14:textId="77777777" w:rsidTr="00330094">
        <w:tc>
          <w:tcPr>
            <w:tcW w:w="2303" w:type="dxa"/>
          </w:tcPr>
          <w:p w14:paraId="079A8580" w14:textId="37EFD5B8" w:rsidR="00330094" w:rsidRPr="00326E3A" w:rsidRDefault="00330094" w:rsidP="001C4C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CCD">
              <w:rPr>
                <w:rFonts w:ascii="Times New Roman" w:hAnsi="Times New Roman" w:cs="Times New Roman"/>
                <w:sz w:val="20"/>
                <w:szCs w:val="20"/>
              </w:rPr>
              <w:t>Refugee site</w:t>
            </w:r>
          </w:p>
        </w:tc>
        <w:tc>
          <w:tcPr>
            <w:tcW w:w="2441" w:type="dxa"/>
          </w:tcPr>
          <w:p w14:paraId="4E002749" w14:textId="761DFEBD" w:rsidR="00330094" w:rsidRPr="001C4CCD" w:rsidRDefault="00587024" w:rsidP="001C4CC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2303" w:type="dxa"/>
          </w:tcPr>
          <w:p w14:paraId="76F006AA" w14:textId="2F874F4B" w:rsidR="00330094" w:rsidRPr="001C4CCD" w:rsidRDefault="00587024" w:rsidP="001C4CC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2303" w:type="dxa"/>
          </w:tcPr>
          <w:p w14:paraId="713C9E37" w14:textId="0071E61A" w:rsidR="00330094" w:rsidRPr="001C4CCD" w:rsidRDefault="00587024" w:rsidP="001C4CC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</w:tr>
    </w:tbl>
    <w:p w14:paraId="04DF2CB4" w14:textId="77777777" w:rsidR="00C76245" w:rsidRPr="00C76245" w:rsidRDefault="00C76245" w:rsidP="00C76245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C76245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spellEnd"/>
      <w:r w:rsidRPr="00C76245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C76245">
        <w:rPr>
          <w:rFonts w:ascii="Times New Roman" w:hAnsi="Times New Roman" w:cs="Times New Roman"/>
          <w:sz w:val="20"/>
          <w:szCs w:val="20"/>
        </w:rPr>
        <w:t>For</w:t>
      </w:r>
      <w:proofErr w:type="gramEnd"/>
      <w:r w:rsidRPr="00C76245">
        <w:rPr>
          <w:rFonts w:ascii="Times New Roman" w:hAnsi="Times New Roman" w:cs="Times New Roman"/>
          <w:sz w:val="20"/>
          <w:szCs w:val="20"/>
        </w:rPr>
        <w:t xml:space="preserve"> every increase of 10 community cases</w:t>
      </w:r>
    </w:p>
    <w:p w14:paraId="32281949" w14:textId="3AA2F695" w:rsidR="00330094" w:rsidRPr="001C4CCD" w:rsidRDefault="00587024" w:rsidP="0033009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Relative rate ratio </w:t>
      </w:r>
      <w:r w:rsidR="00326E3A">
        <w:rPr>
          <w:rFonts w:ascii="Times New Roman" w:hAnsi="Times New Roman" w:cs="Times New Roman"/>
          <w:sz w:val="20"/>
          <w:szCs w:val="20"/>
        </w:rPr>
        <w:t xml:space="preserve">for refugee </w:t>
      </w:r>
      <w:r w:rsidR="00AB4109">
        <w:rPr>
          <w:rFonts w:ascii="Times New Roman" w:hAnsi="Times New Roman" w:cs="Times New Roman"/>
          <w:sz w:val="20"/>
          <w:szCs w:val="20"/>
        </w:rPr>
        <w:t xml:space="preserve">site </w:t>
      </w:r>
      <w:r>
        <w:rPr>
          <w:rFonts w:ascii="Times New Roman" w:hAnsi="Times New Roman" w:cs="Times New Roman"/>
          <w:sz w:val="20"/>
          <w:szCs w:val="20"/>
        </w:rPr>
        <w:t xml:space="preserve">could not be calculated due to </w:t>
      </w:r>
      <w:r w:rsidR="00636321">
        <w:rPr>
          <w:rFonts w:ascii="Times New Roman" w:hAnsi="Times New Roman" w:cs="Times New Roman"/>
          <w:sz w:val="20"/>
          <w:szCs w:val="20"/>
        </w:rPr>
        <w:t xml:space="preserve">small sample size </w:t>
      </w:r>
    </w:p>
    <w:sectPr w:rsidR="00330094" w:rsidRPr="001C4CCD" w:rsidSect="00C17C7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094"/>
    <w:rsid w:val="001C4CCD"/>
    <w:rsid w:val="00326E3A"/>
    <w:rsid w:val="00330094"/>
    <w:rsid w:val="00333278"/>
    <w:rsid w:val="00380222"/>
    <w:rsid w:val="0038381D"/>
    <w:rsid w:val="00587024"/>
    <w:rsid w:val="00636321"/>
    <w:rsid w:val="00652778"/>
    <w:rsid w:val="007431A5"/>
    <w:rsid w:val="009D6607"/>
    <w:rsid w:val="00AB4109"/>
    <w:rsid w:val="00B25A68"/>
    <w:rsid w:val="00C17C7C"/>
    <w:rsid w:val="00C76245"/>
    <w:rsid w:val="00EB2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CC8971"/>
  <w15:docId w15:val="{8D097F30-A2B5-894E-8F8C-C24F65B53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 (Body CS)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00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300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tephen.Hwang@unityhealth.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Linh Luong</dc:creator>
  <cp:keywords/>
  <dc:description/>
  <cp:lastModifiedBy>Linh Luong</cp:lastModifiedBy>
  <cp:revision>5</cp:revision>
  <dcterms:created xsi:type="dcterms:W3CDTF">2021-10-15T15:57:00Z</dcterms:created>
  <dcterms:modified xsi:type="dcterms:W3CDTF">2021-10-17T16:59:00Z</dcterms:modified>
</cp:coreProperties>
</file>