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A5FCC" w14:textId="10A3E60F" w:rsidR="00E81978" w:rsidRPr="00846A08" w:rsidRDefault="00611522" w:rsidP="009354FA">
      <w:pPr>
        <w:pStyle w:val="Titel"/>
        <w:rPr>
          <w:rFonts w:cs="Calibri"/>
          <w:color w:val="000000" w:themeColor="text1"/>
          <w:szCs w:val="22"/>
        </w:rPr>
      </w:pPr>
      <w:bookmarkStart w:id="0" w:name="_Hlk124863387"/>
      <w:r w:rsidRPr="00846A08">
        <w:rPr>
          <w:rFonts w:cs="Calibri"/>
          <w:color w:val="000000" w:themeColor="text1"/>
          <w:szCs w:val="22"/>
        </w:rPr>
        <w:t xml:space="preserve">Online </w:t>
      </w:r>
      <w:r w:rsidR="00A40EAB" w:rsidRPr="00846A08">
        <w:rPr>
          <w:rFonts w:cs="Calibri"/>
          <w:color w:val="000000" w:themeColor="text1"/>
          <w:szCs w:val="22"/>
        </w:rPr>
        <w:t>Sup</w:t>
      </w:r>
      <w:r w:rsidR="00EB0A22" w:rsidRPr="00846A08">
        <w:rPr>
          <w:rFonts w:cs="Calibri"/>
          <w:color w:val="000000" w:themeColor="text1"/>
          <w:szCs w:val="22"/>
        </w:rPr>
        <w:t>p</w:t>
      </w:r>
      <w:r w:rsidR="00A40EAB" w:rsidRPr="00846A08">
        <w:rPr>
          <w:rFonts w:cs="Calibri"/>
          <w:color w:val="000000" w:themeColor="text1"/>
          <w:szCs w:val="22"/>
        </w:rPr>
        <w:t xml:space="preserve">lement </w:t>
      </w:r>
      <w:sdt>
        <w:sdtPr>
          <w:rPr>
            <w:rFonts w:cs="Calibri"/>
            <w:color w:val="000000" w:themeColor="text1"/>
            <w:szCs w:val="22"/>
          </w:rPr>
          <w:alias w:val="Title:"/>
          <w:tag w:val="Title:"/>
          <w:id w:val="726351117"/>
          <w:placeholder>
            <w:docPart w:val="81416CC24FC34EEEA462B8E240A6D37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proofErr w:type="spellStart"/>
          <w:r w:rsidR="00A35228" w:rsidRPr="00846A08">
            <w:rPr>
              <w:rFonts w:cs="Calibri"/>
              <w:color w:val="000000" w:themeColor="text1"/>
              <w:szCs w:val="22"/>
            </w:rPr>
            <w:t>ESMira</w:t>
          </w:r>
          <w:proofErr w:type="spellEnd"/>
          <w:r w:rsidR="00A35228" w:rsidRPr="00846A08">
            <w:rPr>
              <w:rFonts w:cs="Calibri"/>
              <w:color w:val="000000" w:themeColor="text1"/>
              <w:szCs w:val="22"/>
            </w:rPr>
            <w:t>: A decentralized open-source application for collecting experience sampling data</w:t>
          </w:r>
        </w:sdtContent>
      </w:sdt>
    </w:p>
    <w:bookmarkEnd w:id="0"/>
    <w:p w14:paraId="5EB08754" w14:textId="77777777" w:rsidR="001C3608" w:rsidRPr="00846A08" w:rsidRDefault="001C3608" w:rsidP="009354FA">
      <w:pPr>
        <w:pStyle w:val="Title2"/>
        <w:rPr>
          <w:rFonts w:cs="Calibri"/>
          <w:color w:val="000000" w:themeColor="text1"/>
          <w:szCs w:val="22"/>
        </w:rPr>
      </w:pPr>
    </w:p>
    <w:p w14:paraId="73D9E49B" w14:textId="240B934D" w:rsidR="00B823AA" w:rsidRPr="00846A08" w:rsidRDefault="00C85BCC" w:rsidP="009354FA">
      <w:pPr>
        <w:pStyle w:val="Title2"/>
        <w:rPr>
          <w:rFonts w:cs="Calibri"/>
          <w:color w:val="000000" w:themeColor="text1"/>
          <w:szCs w:val="22"/>
        </w:rPr>
      </w:pPr>
      <w:bookmarkStart w:id="1" w:name="_Hlk124863401"/>
      <w:r w:rsidRPr="00846A08">
        <w:rPr>
          <w:rFonts w:cs="Calibri"/>
          <w:color w:val="000000" w:themeColor="text1"/>
          <w:szCs w:val="22"/>
        </w:rPr>
        <w:t>David Lewetz</w:t>
      </w:r>
      <w:bookmarkStart w:id="2" w:name="_Hlk124863521"/>
      <w:r w:rsidR="001C3608" w:rsidRPr="00846A08">
        <w:rPr>
          <w:rFonts w:cs="Calibri"/>
          <w:color w:val="000000" w:themeColor="text1"/>
          <w:szCs w:val="22"/>
          <w:vertAlign w:val="superscript"/>
        </w:rPr>
        <w:t>1</w:t>
      </w:r>
      <w:bookmarkEnd w:id="2"/>
      <w:r w:rsidRPr="00846A08">
        <w:rPr>
          <w:rFonts w:cs="Calibri"/>
          <w:color w:val="000000" w:themeColor="text1"/>
          <w:szCs w:val="22"/>
        </w:rPr>
        <w:t xml:space="preserve"> </w:t>
      </w:r>
      <w:r w:rsidR="001C3608" w:rsidRPr="00846A08">
        <w:rPr>
          <w:rFonts w:cs="Calibri"/>
          <w:color w:val="000000" w:themeColor="text1"/>
          <w:szCs w:val="22"/>
        </w:rPr>
        <w:t xml:space="preserve">&amp; </w:t>
      </w:r>
      <w:r w:rsidRPr="00846A08">
        <w:rPr>
          <w:rFonts w:cs="Calibri"/>
          <w:color w:val="000000" w:themeColor="text1"/>
          <w:szCs w:val="22"/>
        </w:rPr>
        <w:t>Stefan S</w:t>
      </w:r>
      <w:r w:rsidR="00964751" w:rsidRPr="00846A08">
        <w:rPr>
          <w:rFonts w:cs="Calibri"/>
          <w:color w:val="000000" w:themeColor="text1"/>
          <w:szCs w:val="22"/>
        </w:rPr>
        <w:t>tieger</w:t>
      </w:r>
      <w:r w:rsidR="001C3608" w:rsidRPr="00846A08">
        <w:rPr>
          <w:rFonts w:cs="Calibri"/>
          <w:color w:val="000000" w:themeColor="text1"/>
          <w:szCs w:val="22"/>
          <w:vertAlign w:val="superscript"/>
        </w:rPr>
        <w:t>1</w:t>
      </w:r>
    </w:p>
    <w:bookmarkEnd w:id="1"/>
    <w:p w14:paraId="5A906335" w14:textId="7C1D2618" w:rsidR="00F95253" w:rsidRPr="00846A08" w:rsidRDefault="001C3608" w:rsidP="0057452C">
      <w:pPr>
        <w:ind w:firstLine="0"/>
        <w:jc w:val="center"/>
        <w:rPr>
          <w:rFonts w:cs="Calibri"/>
          <w:color w:val="000000" w:themeColor="text1"/>
          <w:szCs w:val="22"/>
        </w:rPr>
      </w:pPr>
      <w:r w:rsidRPr="00846A08">
        <w:rPr>
          <w:rFonts w:cs="Calibri"/>
          <w:color w:val="000000" w:themeColor="text1"/>
          <w:szCs w:val="22"/>
          <w:vertAlign w:val="superscript"/>
        </w:rPr>
        <w:t>1</w:t>
      </w:r>
      <w:bookmarkStart w:id="3" w:name="_Hlk124863465"/>
      <w:r w:rsidRPr="00846A08">
        <w:rPr>
          <w:rFonts w:cs="Calibri"/>
          <w:color w:val="000000" w:themeColor="text1"/>
          <w:szCs w:val="22"/>
        </w:rPr>
        <w:t>Department of Psychology and Psychodynamics, Karl Landsteiner University of Health Sciences, Krems an der Donau, Austria</w:t>
      </w:r>
      <w:bookmarkEnd w:id="3"/>
    </w:p>
    <w:p w14:paraId="56CB5C68" w14:textId="6E1A3097" w:rsidR="00A40EAB" w:rsidRPr="00846A08" w:rsidRDefault="00A40EAB">
      <w:pPr>
        <w:ind w:firstLine="720"/>
        <w:rPr>
          <w:rFonts w:cs="Calibri"/>
          <w:color w:val="000000" w:themeColor="text1"/>
          <w:szCs w:val="22"/>
        </w:rPr>
      </w:pPr>
      <w:r w:rsidRPr="00846A08">
        <w:rPr>
          <w:rFonts w:cs="Calibri"/>
          <w:color w:val="000000" w:themeColor="text1"/>
          <w:szCs w:val="22"/>
        </w:rPr>
        <w:br w:type="page"/>
      </w:r>
    </w:p>
    <w:p w14:paraId="7DC70E82" w14:textId="64F792A4" w:rsidR="00180843" w:rsidRPr="00846A08" w:rsidRDefault="00A40EAB" w:rsidP="00A40EAB">
      <w:pPr>
        <w:pStyle w:val="berschrift1"/>
        <w:rPr>
          <w:color w:val="000000" w:themeColor="text1"/>
        </w:rPr>
      </w:pPr>
      <w:r w:rsidRPr="00846A08">
        <w:rPr>
          <w:color w:val="000000" w:themeColor="text1"/>
        </w:rPr>
        <w:lastRenderedPageBreak/>
        <w:t xml:space="preserve">Screenshots for the </w:t>
      </w:r>
      <w:r w:rsidR="007C660F" w:rsidRPr="00846A08">
        <w:rPr>
          <w:color w:val="000000" w:themeColor="text1"/>
        </w:rPr>
        <w:t>M</w:t>
      </w:r>
      <w:r w:rsidRPr="00846A08">
        <w:rPr>
          <w:color w:val="000000" w:themeColor="text1"/>
        </w:rPr>
        <w:t xml:space="preserve">ain </w:t>
      </w:r>
      <w:r w:rsidR="007C660F" w:rsidRPr="00846A08">
        <w:rPr>
          <w:color w:val="000000" w:themeColor="text1"/>
        </w:rPr>
        <w:t>F</w:t>
      </w:r>
      <w:r w:rsidRPr="00846A08">
        <w:rPr>
          <w:color w:val="000000" w:themeColor="text1"/>
        </w:rPr>
        <w:t>eatures of ESMira</w:t>
      </w:r>
    </w:p>
    <w:p w14:paraId="3A9DE5E7" w14:textId="76D0022A" w:rsidR="005C66B2" w:rsidRPr="00846A08" w:rsidRDefault="00A40EAB" w:rsidP="00624963">
      <w:pPr>
        <w:rPr>
          <w:color w:val="000000" w:themeColor="text1"/>
        </w:rPr>
      </w:pPr>
      <w:r w:rsidRPr="00846A08">
        <w:rPr>
          <w:color w:val="000000" w:themeColor="text1"/>
        </w:rPr>
        <w:t>Complementary to the description of ESMira’s main features, this section provides additional screenshots.</w:t>
      </w:r>
      <w:r w:rsidR="00746548" w:rsidRPr="00846A08">
        <w:rPr>
          <w:color w:val="000000" w:themeColor="text1"/>
        </w:rPr>
        <w:t xml:space="preserve"> </w:t>
      </w:r>
      <w:r w:rsidR="0029768B" w:rsidRPr="00846A08">
        <w:rPr>
          <w:color w:val="000000" w:themeColor="text1"/>
        </w:rPr>
        <w:t xml:space="preserve">The </w:t>
      </w:r>
      <w:r w:rsidR="00746548" w:rsidRPr="00846A08">
        <w:rPr>
          <w:color w:val="000000" w:themeColor="text1"/>
        </w:rPr>
        <w:t xml:space="preserve">screenshots are taken from the </w:t>
      </w:r>
      <w:r w:rsidR="00AA4F77" w:rsidRPr="00846A08">
        <w:rPr>
          <w:color w:val="000000" w:themeColor="text1"/>
        </w:rPr>
        <w:t xml:space="preserve">ESMira’s </w:t>
      </w:r>
      <w:r w:rsidR="00746548" w:rsidRPr="00846A08">
        <w:rPr>
          <w:color w:val="000000" w:themeColor="text1"/>
        </w:rPr>
        <w:t xml:space="preserve">Admin Panel </w:t>
      </w:r>
      <w:r w:rsidR="008B7B02" w:rsidRPr="00846A08">
        <w:rPr>
          <w:color w:val="000000" w:themeColor="text1"/>
        </w:rPr>
        <w:t>and</w:t>
      </w:r>
      <w:r w:rsidR="0029768B" w:rsidRPr="00846A08">
        <w:rPr>
          <w:color w:val="000000" w:themeColor="text1"/>
        </w:rPr>
        <w:t xml:space="preserve"> the </w:t>
      </w:r>
      <w:r w:rsidR="008B7B02" w:rsidRPr="00846A08">
        <w:rPr>
          <w:color w:val="000000" w:themeColor="text1"/>
        </w:rPr>
        <w:t>m</w:t>
      </w:r>
      <w:r w:rsidR="0029768B" w:rsidRPr="00846A08">
        <w:rPr>
          <w:color w:val="000000" w:themeColor="text1"/>
        </w:rPr>
        <w:t xml:space="preserve">obile </w:t>
      </w:r>
      <w:r w:rsidR="008B7B02" w:rsidRPr="00846A08">
        <w:rPr>
          <w:color w:val="000000" w:themeColor="text1"/>
        </w:rPr>
        <w:t>a</w:t>
      </w:r>
      <w:r w:rsidR="0029768B" w:rsidRPr="00846A08">
        <w:rPr>
          <w:color w:val="000000" w:themeColor="text1"/>
        </w:rPr>
        <w:t>pp (either Android or iOS).</w:t>
      </w:r>
    </w:p>
    <w:p w14:paraId="1DDA315A" w14:textId="08C18D26" w:rsidR="00AC4B88" w:rsidRPr="00846A08" w:rsidRDefault="00AC4B88" w:rsidP="00AC4B88">
      <w:pPr>
        <w:pStyle w:val="Beschriftung"/>
        <w:rPr>
          <w:color w:val="000000" w:themeColor="text1"/>
        </w:rPr>
      </w:pPr>
      <w:r w:rsidRPr="00846A08">
        <w:rPr>
          <w:color w:val="000000" w:themeColor="text1"/>
        </w:rPr>
        <w:t xml:space="preserve">Figure </w:t>
      </w:r>
      <w:r w:rsidR="00337100" w:rsidRPr="00846A08">
        <w:rPr>
          <w:color w:val="000000" w:themeColor="text1"/>
        </w:rPr>
        <w:t>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1</w:t>
      </w:r>
      <w:r w:rsidRPr="00846A08">
        <w:rPr>
          <w:noProof/>
          <w:color w:val="000000" w:themeColor="text1"/>
        </w:rPr>
        <w:fldChar w:fldCharType="end"/>
      </w:r>
      <w:r w:rsidR="007C660F" w:rsidRPr="00846A08">
        <w:rPr>
          <w:noProof/>
          <w:color w:val="000000" w:themeColor="text1"/>
        </w:rPr>
        <w:t>.</w:t>
      </w:r>
    </w:p>
    <w:p w14:paraId="7C82623F" w14:textId="24623065" w:rsidR="00AC4B88" w:rsidRPr="00846A08" w:rsidRDefault="00AA4F77" w:rsidP="00AC4B88">
      <w:pPr>
        <w:pStyle w:val="Figuretitle"/>
        <w:rPr>
          <w:color w:val="000000" w:themeColor="text1"/>
        </w:rPr>
      </w:pPr>
      <w:r w:rsidRPr="00846A08">
        <w:rPr>
          <w:color w:val="000000" w:themeColor="text1"/>
        </w:rPr>
        <w:t xml:space="preserve">ESMira’s </w:t>
      </w:r>
      <w:r w:rsidR="00AC4B88" w:rsidRPr="00846A08">
        <w:rPr>
          <w:color w:val="000000" w:themeColor="text1"/>
        </w:rPr>
        <w:t>Update Settings</w:t>
      </w:r>
      <w:r w:rsidR="00D942A3" w:rsidRPr="00846A08">
        <w:rPr>
          <w:color w:val="000000" w:themeColor="text1"/>
        </w:rPr>
        <w:t>.</w:t>
      </w:r>
    </w:p>
    <w:p w14:paraId="7A882918" w14:textId="77777777" w:rsidR="005C66B2" w:rsidRPr="00846A08" w:rsidRDefault="00B80812" w:rsidP="00D942A3">
      <w:pPr>
        <w:pStyle w:val="KeinLeerraum"/>
        <w:rPr>
          <w:color w:val="000000" w:themeColor="text1"/>
        </w:rPr>
      </w:pPr>
      <w:r w:rsidRPr="00846A08">
        <w:rPr>
          <w:noProof/>
          <w:color w:val="000000" w:themeColor="text1"/>
        </w:rPr>
        <w:drawing>
          <wp:inline distT="0" distB="0" distL="0" distR="0" wp14:anchorId="7E326D9F" wp14:editId="17C7A5BA">
            <wp:extent cx="2449452" cy="3240000"/>
            <wp:effectExtent l="19050" t="19050" r="27305" b="1778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p>
    <w:p w14:paraId="790EE443" w14:textId="0450B00B" w:rsidR="00AC4B88" w:rsidRPr="00846A08" w:rsidRDefault="00AC4B88" w:rsidP="00AC4B88">
      <w:pPr>
        <w:pStyle w:val="Beschriftung"/>
        <w:rPr>
          <w:color w:val="000000" w:themeColor="text1"/>
        </w:rPr>
      </w:pPr>
      <w:r w:rsidRPr="00846A08">
        <w:rPr>
          <w:color w:val="000000" w:themeColor="text1"/>
        </w:rPr>
        <w:lastRenderedPageBreak/>
        <w:t xml:space="preserve">Figure </w:t>
      </w:r>
      <w:r w:rsidR="00337100" w:rsidRPr="00846A08">
        <w:rPr>
          <w:color w:val="000000" w:themeColor="text1"/>
        </w:rPr>
        <w:t>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2</w:t>
      </w:r>
      <w:r w:rsidRPr="00846A08">
        <w:rPr>
          <w:noProof/>
          <w:color w:val="000000" w:themeColor="text1"/>
        </w:rPr>
        <w:fldChar w:fldCharType="end"/>
      </w:r>
      <w:r w:rsidR="007C660F" w:rsidRPr="00846A08">
        <w:rPr>
          <w:noProof/>
          <w:color w:val="000000" w:themeColor="text1"/>
        </w:rPr>
        <w:t>.</w:t>
      </w:r>
    </w:p>
    <w:p w14:paraId="56A3FCA3" w14:textId="78B76089" w:rsidR="00AC4B88" w:rsidRPr="00846A08" w:rsidRDefault="00AC4B88" w:rsidP="00AC4B88">
      <w:pPr>
        <w:pStyle w:val="Figuretitle"/>
        <w:rPr>
          <w:color w:val="000000" w:themeColor="text1"/>
        </w:rPr>
      </w:pPr>
      <w:r w:rsidRPr="00846A08">
        <w:rPr>
          <w:color w:val="000000" w:themeColor="text1"/>
        </w:rPr>
        <w:t xml:space="preserve">Permission Management </w:t>
      </w:r>
      <w:r w:rsidR="008B7B02" w:rsidRPr="00846A08">
        <w:rPr>
          <w:color w:val="000000" w:themeColor="text1"/>
        </w:rPr>
        <w:t>for</w:t>
      </w:r>
      <w:r w:rsidRPr="00846A08">
        <w:rPr>
          <w:color w:val="000000" w:themeColor="text1"/>
        </w:rPr>
        <w:t xml:space="preserve"> a Specific User</w:t>
      </w:r>
      <w:r w:rsidR="00D942A3" w:rsidRPr="00846A08">
        <w:rPr>
          <w:color w:val="000000" w:themeColor="text1"/>
        </w:rPr>
        <w:t>.</w:t>
      </w:r>
    </w:p>
    <w:p w14:paraId="57E39878" w14:textId="76D5AAA5" w:rsidR="005C66B2" w:rsidRPr="00846A08" w:rsidRDefault="00FE4397" w:rsidP="00D942A3">
      <w:pPr>
        <w:pStyle w:val="KeinLeerraum"/>
        <w:rPr>
          <w:color w:val="000000" w:themeColor="text1"/>
        </w:rPr>
      </w:pPr>
      <w:r w:rsidRPr="00846A08">
        <w:rPr>
          <w:noProof/>
          <w:color w:val="000000" w:themeColor="text1"/>
        </w:rPr>
        <w:drawing>
          <wp:inline distT="0" distB="0" distL="0" distR="0" wp14:anchorId="32CB0C7E" wp14:editId="21D841B4">
            <wp:extent cx="2497824" cy="3240000"/>
            <wp:effectExtent l="19050" t="19050" r="17145" b="1778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2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497824" cy="3240000"/>
                    </a:xfrm>
                    <a:prstGeom prst="rect">
                      <a:avLst/>
                    </a:prstGeom>
                    <a:noFill/>
                    <a:ln>
                      <a:solidFill>
                        <a:schemeClr val="tx1"/>
                      </a:solidFill>
                    </a:ln>
                  </pic:spPr>
                </pic:pic>
              </a:graphicData>
            </a:graphic>
          </wp:inline>
        </w:drawing>
      </w:r>
    </w:p>
    <w:p w14:paraId="7D5246DF" w14:textId="267E432E" w:rsidR="00AC4B88" w:rsidRPr="00846A08" w:rsidRDefault="00AC4B88" w:rsidP="00AC4B88">
      <w:pPr>
        <w:pStyle w:val="Beschriftung"/>
        <w:rPr>
          <w:color w:val="000000" w:themeColor="text1"/>
        </w:rPr>
      </w:pPr>
      <w:r w:rsidRPr="00846A08">
        <w:rPr>
          <w:color w:val="000000" w:themeColor="text1"/>
        </w:rPr>
        <w:t xml:space="preserve">Figure </w:t>
      </w:r>
      <w:r w:rsidR="00337100" w:rsidRPr="00846A08">
        <w:rPr>
          <w:color w:val="000000" w:themeColor="text1"/>
        </w:rPr>
        <w:t>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3</w:t>
      </w:r>
      <w:r w:rsidRPr="00846A08">
        <w:rPr>
          <w:noProof/>
          <w:color w:val="000000" w:themeColor="text1"/>
        </w:rPr>
        <w:fldChar w:fldCharType="end"/>
      </w:r>
      <w:r w:rsidR="007C660F" w:rsidRPr="00846A08">
        <w:rPr>
          <w:noProof/>
          <w:color w:val="000000" w:themeColor="text1"/>
        </w:rPr>
        <w:t>.</w:t>
      </w:r>
    </w:p>
    <w:p w14:paraId="7990FDAB" w14:textId="08EA6D16" w:rsidR="00AC4B88" w:rsidRPr="00846A08" w:rsidRDefault="00652E23" w:rsidP="00AC4B88">
      <w:pPr>
        <w:pStyle w:val="Figuretitle"/>
        <w:rPr>
          <w:color w:val="000000" w:themeColor="text1"/>
        </w:rPr>
      </w:pPr>
      <w:r w:rsidRPr="00846A08">
        <w:rPr>
          <w:color w:val="000000" w:themeColor="text1"/>
        </w:rPr>
        <w:t xml:space="preserve">A </w:t>
      </w:r>
      <w:r w:rsidR="00AC4B88" w:rsidRPr="00846A08">
        <w:rPr>
          <w:color w:val="000000" w:themeColor="text1"/>
        </w:rPr>
        <w:t>List of Available Data Files for a Study</w:t>
      </w:r>
      <w:r w:rsidR="00D942A3" w:rsidRPr="00846A08">
        <w:rPr>
          <w:color w:val="000000" w:themeColor="text1"/>
        </w:rPr>
        <w:t>.</w:t>
      </w:r>
    </w:p>
    <w:p w14:paraId="01D951D1" w14:textId="78985D8D" w:rsidR="005C66B2" w:rsidRPr="00846A08" w:rsidRDefault="00FE4397" w:rsidP="00D942A3">
      <w:pPr>
        <w:pStyle w:val="KeinLeerraum"/>
        <w:rPr>
          <w:color w:val="000000" w:themeColor="text1"/>
        </w:rPr>
      </w:pPr>
      <w:r w:rsidRPr="00846A08">
        <w:rPr>
          <w:noProof/>
          <w:color w:val="000000" w:themeColor="text1"/>
        </w:rPr>
        <w:drawing>
          <wp:inline distT="0" distB="0" distL="0" distR="0" wp14:anchorId="3A2C84BD" wp14:editId="6818EA72">
            <wp:extent cx="2449452" cy="3240000"/>
            <wp:effectExtent l="19050" t="19050" r="27305" b="1778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p>
    <w:p w14:paraId="4A03C3A3" w14:textId="54E4037E" w:rsidR="00AC4B88" w:rsidRPr="00846A08" w:rsidRDefault="00AC4B88" w:rsidP="00AC4B88">
      <w:pPr>
        <w:pStyle w:val="Beschriftung"/>
        <w:rPr>
          <w:color w:val="000000" w:themeColor="text1"/>
        </w:rPr>
      </w:pPr>
      <w:r w:rsidRPr="00846A08">
        <w:rPr>
          <w:color w:val="000000" w:themeColor="text1"/>
        </w:rPr>
        <w:lastRenderedPageBreak/>
        <w:t xml:space="preserve">Figure </w:t>
      </w:r>
      <w:r w:rsidR="00337100" w:rsidRPr="00846A08">
        <w:rPr>
          <w:color w:val="000000" w:themeColor="text1"/>
        </w:rPr>
        <w:t>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4</w:t>
      </w:r>
      <w:r w:rsidRPr="00846A08">
        <w:rPr>
          <w:noProof/>
          <w:color w:val="000000" w:themeColor="text1"/>
        </w:rPr>
        <w:fldChar w:fldCharType="end"/>
      </w:r>
      <w:r w:rsidR="007C660F" w:rsidRPr="00846A08">
        <w:rPr>
          <w:noProof/>
          <w:color w:val="000000" w:themeColor="text1"/>
        </w:rPr>
        <w:t>.</w:t>
      </w:r>
    </w:p>
    <w:p w14:paraId="0A370197" w14:textId="3DA7BF36" w:rsidR="00AC4B88" w:rsidRPr="00846A08" w:rsidRDefault="00337100" w:rsidP="00AC4B88">
      <w:pPr>
        <w:pStyle w:val="Figuretitle"/>
        <w:rPr>
          <w:color w:val="000000" w:themeColor="text1"/>
        </w:rPr>
      </w:pPr>
      <w:r w:rsidRPr="00846A08">
        <w:rPr>
          <w:color w:val="000000" w:themeColor="text1"/>
        </w:rPr>
        <w:t>The Online Data Viewer</w:t>
      </w:r>
      <w:r w:rsidR="008760C1" w:rsidRPr="00846A08">
        <w:rPr>
          <w:color w:val="000000" w:themeColor="text1"/>
        </w:rPr>
        <w:t xml:space="preserve"> (Left) and a Filter Dialog of the Data Viewer (Right)</w:t>
      </w:r>
      <w:r w:rsidR="00D942A3" w:rsidRPr="00846A08">
        <w:rPr>
          <w:color w:val="000000" w:themeColor="text1"/>
        </w:rPr>
        <w:t>.</w:t>
      </w:r>
    </w:p>
    <w:p w14:paraId="35B0FA3F" w14:textId="2E39559E" w:rsidR="00BE78BB" w:rsidRPr="00846A08" w:rsidRDefault="00F06D47" w:rsidP="00D942A3">
      <w:pPr>
        <w:pStyle w:val="KeinLeerraum"/>
        <w:rPr>
          <w:color w:val="000000" w:themeColor="text1"/>
        </w:rPr>
      </w:pPr>
      <w:r w:rsidRPr="00846A08">
        <w:rPr>
          <w:noProof/>
          <w:color w:val="000000" w:themeColor="text1"/>
        </w:rPr>
        <w:drawing>
          <wp:inline distT="0" distB="0" distL="0" distR="0" wp14:anchorId="34EFEBFA" wp14:editId="13D6CAD2">
            <wp:extent cx="2449452" cy="3240000"/>
            <wp:effectExtent l="19050" t="19050" r="27305" b="1778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r w:rsidR="008760C1" w:rsidRPr="00846A08">
        <w:rPr>
          <w:color w:val="000000" w:themeColor="text1"/>
        </w:rPr>
        <w:t xml:space="preserve">     </w:t>
      </w:r>
      <w:r w:rsidR="008760C1" w:rsidRPr="00846A08">
        <w:rPr>
          <w:noProof/>
          <w:color w:val="000000" w:themeColor="text1"/>
        </w:rPr>
        <w:drawing>
          <wp:inline distT="0" distB="0" distL="0" distR="0" wp14:anchorId="61B39CC7" wp14:editId="6C6960BA">
            <wp:extent cx="2449452" cy="3240000"/>
            <wp:effectExtent l="19050" t="19050" r="27305" b="1778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p>
    <w:p w14:paraId="605D6079" w14:textId="4A66D310" w:rsidR="00AC4B88" w:rsidRPr="00846A08" w:rsidRDefault="00AC4B88" w:rsidP="00AC4B88">
      <w:pPr>
        <w:pStyle w:val="Beschriftung"/>
        <w:rPr>
          <w:color w:val="000000" w:themeColor="text1"/>
        </w:rPr>
      </w:pPr>
      <w:r w:rsidRPr="00846A08">
        <w:rPr>
          <w:color w:val="000000" w:themeColor="text1"/>
        </w:rPr>
        <w:t xml:space="preserve">Figure </w:t>
      </w:r>
      <w:r w:rsidR="00337100" w:rsidRPr="00846A08">
        <w:rPr>
          <w:color w:val="000000" w:themeColor="text1"/>
        </w:rPr>
        <w:t>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5</w:t>
      </w:r>
      <w:r w:rsidRPr="00846A08">
        <w:rPr>
          <w:noProof/>
          <w:color w:val="000000" w:themeColor="text1"/>
        </w:rPr>
        <w:fldChar w:fldCharType="end"/>
      </w:r>
      <w:r w:rsidR="007C660F" w:rsidRPr="00846A08">
        <w:rPr>
          <w:noProof/>
          <w:color w:val="000000" w:themeColor="text1"/>
        </w:rPr>
        <w:t>.</w:t>
      </w:r>
    </w:p>
    <w:p w14:paraId="240E0ED7" w14:textId="45404F8B" w:rsidR="00337100" w:rsidRPr="00846A08" w:rsidRDefault="00652E23" w:rsidP="00337100">
      <w:pPr>
        <w:pStyle w:val="Figuretitle"/>
        <w:rPr>
          <w:color w:val="000000" w:themeColor="text1"/>
        </w:rPr>
      </w:pPr>
      <w:r w:rsidRPr="00846A08">
        <w:rPr>
          <w:color w:val="000000" w:themeColor="text1"/>
        </w:rPr>
        <w:t>The</w:t>
      </w:r>
      <w:r w:rsidR="00337100" w:rsidRPr="00846A08">
        <w:rPr>
          <w:color w:val="000000" w:themeColor="text1"/>
        </w:rPr>
        <w:t xml:space="preserve"> Summary </w:t>
      </w:r>
      <w:r w:rsidRPr="00846A08">
        <w:rPr>
          <w:color w:val="000000" w:themeColor="text1"/>
        </w:rPr>
        <w:t xml:space="preserve">Screen </w:t>
      </w:r>
      <w:r w:rsidR="00337100" w:rsidRPr="00846A08">
        <w:rPr>
          <w:color w:val="000000" w:themeColor="text1"/>
        </w:rPr>
        <w:t>for a Specific Study</w:t>
      </w:r>
      <w:r w:rsidR="00D942A3" w:rsidRPr="00846A08">
        <w:rPr>
          <w:color w:val="000000" w:themeColor="text1"/>
        </w:rPr>
        <w:t>.</w:t>
      </w:r>
    </w:p>
    <w:p w14:paraId="76D629CA" w14:textId="3C7D5CF1" w:rsidR="004C29AE" w:rsidRPr="00846A08" w:rsidRDefault="009559A8" w:rsidP="00B41FDC">
      <w:pPr>
        <w:pStyle w:val="KeinLeerraum"/>
        <w:rPr>
          <w:color w:val="000000" w:themeColor="text1"/>
        </w:rPr>
      </w:pPr>
      <w:r w:rsidRPr="00846A08">
        <w:rPr>
          <w:noProof/>
          <w:color w:val="000000" w:themeColor="text1"/>
        </w:rPr>
        <w:drawing>
          <wp:inline distT="0" distB="0" distL="0" distR="0" wp14:anchorId="2B1D2E50" wp14:editId="33261707">
            <wp:extent cx="2719088" cy="3240000"/>
            <wp:effectExtent l="19050" t="19050" r="24130" b="1778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19088" cy="3240000"/>
                    </a:xfrm>
                    <a:prstGeom prst="rect">
                      <a:avLst/>
                    </a:prstGeom>
                    <a:noFill/>
                    <a:ln>
                      <a:solidFill>
                        <a:schemeClr val="tx1"/>
                      </a:solidFill>
                    </a:ln>
                  </pic:spPr>
                </pic:pic>
              </a:graphicData>
            </a:graphic>
          </wp:inline>
        </w:drawing>
      </w:r>
    </w:p>
    <w:p w14:paraId="6F140E91" w14:textId="65BBE1EE" w:rsidR="004619D5" w:rsidRPr="00846A08" w:rsidRDefault="004619D5" w:rsidP="004619D5">
      <w:pPr>
        <w:pStyle w:val="Beschriftung"/>
        <w:rPr>
          <w:color w:val="000000" w:themeColor="text1"/>
        </w:rPr>
      </w:pPr>
      <w:r w:rsidRPr="00846A08">
        <w:rPr>
          <w:color w:val="000000" w:themeColor="text1"/>
        </w:rPr>
        <w:lastRenderedPageBreak/>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6</w:t>
      </w:r>
      <w:r w:rsidRPr="00846A08">
        <w:rPr>
          <w:noProof/>
          <w:color w:val="000000" w:themeColor="text1"/>
        </w:rPr>
        <w:fldChar w:fldCharType="end"/>
      </w:r>
      <w:r w:rsidR="007C660F" w:rsidRPr="00846A08">
        <w:rPr>
          <w:noProof/>
          <w:color w:val="000000" w:themeColor="text1"/>
        </w:rPr>
        <w:t>.</w:t>
      </w:r>
    </w:p>
    <w:p w14:paraId="6F7FCE7A" w14:textId="50680FCB" w:rsidR="004619D5" w:rsidRPr="00846A08" w:rsidRDefault="001552D1" w:rsidP="004619D5">
      <w:pPr>
        <w:pStyle w:val="Figuretitle"/>
        <w:rPr>
          <w:color w:val="000000" w:themeColor="text1"/>
        </w:rPr>
      </w:pPr>
      <w:r w:rsidRPr="00846A08">
        <w:rPr>
          <w:color w:val="000000" w:themeColor="text1"/>
        </w:rPr>
        <w:t xml:space="preserve">Descriptive </w:t>
      </w:r>
      <w:r w:rsidR="004619D5" w:rsidRPr="00846A08">
        <w:rPr>
          <w:color w:val="000000" w:themeColor="text1"/>
        </w:rPr>
        <w:t xml:space="preserve">Statistics </w:t>
      </w:r>
      <w:r w:rsidR="009A6EE9" w:rsidRPr="00846A08">
        <w:rPr>
          <w:color w:val="000000" w:themeColor="text1"/>
        </w:rPr>
        <w:t xml:space="preserve">of </w:t>
      </w:r>
      <w:r w:rsidR="004619D5" w:rsidRPr="00846A08">
        <w:rPr>
          <w:color w:val="000000" w:themeColor="text1"/>
        </w:rPr>
        <w:t xml:space="preserve">a </w:t>
      </w:r>
      <w:r w:rsidRPr="00846A08">
        <w:rPr>
          <w:color w:val="000000" w:themeColor="text1"/>
        </w:rPr>
        <w:t>P</w:t>
      </w:r>
      <w:r w:rsidR="009A6EE9" w:rsidRPr="00846A08">
        <w:rPr>
          <w:color w:val="000000" w:themeColor="text1"/>
        </w:rPr>
        <w:t xml:space="preserve">articular </w:t>
      </w:r>
      <w:r w:rsidR="004619D5" w:rsidRPr="00846A08">
        <w:rPr>
          <w:color w:val="000000" w:themeColor="text1"/>
        </w:rPr>
        <w:t>Participant.</w:t>
      </w:r>
    </w:p>
    <w:p w14:paraId="30635DD9" w14:textId="67C0D45C" w:rsidR="004619D5" w:rsidRPr="00846A08" w:rsidRDefault="004619D5" w:rsidP="00B41FDC">
      <w:pPr>
        <w:pStyle w:val="KeinLeerraum"/>
        <w:rPr>
          <w:color w:val="000000" w:themeColor="text1"/>
        </w:rPr>
      </w:pPr>
      <w:r w:rsidRPr="00846A08">
        <w:rPr>
          <w:noProof/>
          <w:color w:val="000000" w:themeColor="text1"/>
        </w:rPr>
        <w:drawing>
          <wp:inline distT="0" distB="0" distL="0" distR="0" wp14:anchorId="327A4DFB" wp14:editId="61793BD6">
            <wp:extent cx="2449452" cy="3240000"/>
            <wp:effectExtent l="19050" t="19050" r="27305" b="1778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 28"/>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p>
    <w:p w14:paraId="473875FC" w14:textId="73D74E7C" w:rsidR="006B6E1D" w:rsidRPr="00846A08" w:rsidRDefault="006B6E1D" w:rsidP="006B6E1D">
      <w:pPr>
        <w:pStyle w:val="Beschriftung"/>
        <w:rPr>
          <w:color w:val="000000" w:themeColor="text1"/>
        </w:rPr>
      </w:pPr>
      <w:r w:rsidRPr="00846A08">
        <w:rPr>
          <w:color w:val="000000" w:themeColor="text1"/>
        </w:rPr>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7</w:t>
      </w:r>
      <w:r w:rsidRPr="00846A08">
        <w:rPr>
          <w:noProof/>
          <w:color w:val="000000" w:themeColor="text1"/>
        </w:rPr>
        <w:fldChar w:fldCharType="end"/>
      </w:r>
      <w:r w:rsidR="007C660F" w:rsidRPr="00846A08">
        <w:rPr>
          <w:noProof/>
          <w:color w:val="000000" w:themeColor="text1"/>
        </w:rPr>
        <w:t>.</w:t>
      </w:r>
    </w:p>
    <w:p w14:paraId="543AF172" w14:textId="22CD4D90" w:rsidR="00463D7C" w:rsidRPr="00846A08" w:rsidRDefault="00463D7C" w:rsidP="00463D7C">
      <w:pPr>
        <w:pStyle w:val="Figuretitle"/>
        <w:rPr>
          <w:color w:val="000000" w:themeColor="text1"/>
        </w:rPr>
      </w:pPr>
      <w:r w:rsidRPr="00846A08">
        <w:rPr>
          <w:color w:val="000000" w:themeColor="text1"/>
        </w:rPr>
        <w:t xml:space="preserve">Overall Statistics of </w:t>
      </w:r>
      <w:r w:rsidR="00652E23" w:rsidRPr="00846A08">
        <w:rPr>
          <w:color w:val="000000" w:themeColor="text1"/>
        </w:rPr>
        <w:t>a</w:t>
      </w:r>
      <w:r w:rsidRPr="00846A08">
        <w:rPr>
          <w:color w:val="000000" w:themeColor="text1"/>
        </w:rPr>
        <w:t xml:space="preserve"> Server</w:t>
      </w:r>
      <w:r w:rsidR="00652E23" w:rsidRPr="00846A08">
        <w:rPr>
          <w:color w:val="000000" w:themeColor="text1"/>
        </w:rPr>
        <w:t>.</w:t>
      </w:r>
    </w:p>
    <w:p w14:paraId="57EF6738" w14:textId="4C3E5034" w:rsidR="005C66B2" w:rsidRPr="00846A08" w:rsidRDefault="00D41A47" w:rsidP="00D942A3">
      <w:pPr>
        <w:pStyle w:val="KeinLeerraum"/>
        <w:rPr>
          <w:color w:val="000000" w:themeColor="text1"/>
        </w:rPr>
      </w:pPr>
      <w:r w:rsidRPr="00846A08">
        <w:rPr>
          <w:noProof/>
          <w:color w:val="000000" w:themeColor="text1"/>
        </w:rPr>
        <w:drawing>
          <wp:inline distT="0" distB="0" distL="0" distR="0" wp14:anchorId="23C3AB11" wp14:editId="0F55E42C">
            <wp:extent cx="2449452" cy="3240000"/>
            <wp:effectExtent l="19050" t="19050" r="27305" b="1778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p>
    <w:p w14:paraId="7FE59D20" w14:textId="25EAE1E3" w:rsidR="006B6E1D" w:rsidRPr="00846A08" w:rsidRDefault="006B6E1D" w:rsidP="006B6E1D">
      <w:pPr>
        <w:pStyle w:val="Beschriftung"/>
        <w:rPr>
          <w:color w:val="000000" w:themeColor="text1"/>
        </w:rPr>
      </w:pPr>
      <w:r w:rsidRPr="00846A08">
        <w:rPr>
          <w:color w:val="000000" w:themeColor="text1"/>
        </w:rPr>
        <w:lastRenderedPageBreak/>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8</w:t>
      </w:r>
      <w:r w:rsidRPr="00846A08">
        <w:rPr>
          <w:noProof/>
          <w:color w:val="000000" w:themeColor="text1"/>
        </w:rPr>
        <w:fldChar w:fldCharType="end"/>
      </w:r>
      <w:r w:rsidR="007C660F" w:rsidRPr="00846A08">
        <w:rPr>
          <w:noProof/>
          <w:color w:val="000000" w:themeColor="text1"/>
        </w:rPr>
        <w:t>.</w:t>
      </w:r>
    </w:p>
    <w:p w14:paraId="59E5A5DC" w14:textId="65757414" w:rsidR="00463D7C" w:rsidRPr="00846A08" w:rsidRDefault="00652E23" w:rsidP="00463D7C">
      <w:pPr>
        <w:pStyle w:val="Figuretitle"/>
        <w:rPr>
          <w:color w:val="000000" w:themeColor="text1"/>
        </w:rPr>
      </w:pPr>
      <w:r w:rsidRPr="00846A08">
        <w:rPr>
          <w:color w:val="000000" w:themeColor="text1"/>
        </w:rPr>
        <w:t xml:space="preserve">An Example of the </w:t>
      </w:r>
      <w:r w:rsidR="00463D7C" w:rsidRPr="00846A08">
        <w:rPr>
          <w:color w:val="000000" w:themeColor="text1"/>
        </w:rPr>
        <w:t>Automated Participation Instructions</w:t>
      </w:r>
      <w:r w:rsidRPr="00846A08">
        <w:rPr>
          <w:color w:val="000000" w:themeColor="text1"/>
        </w:rPr>
        <w:t xml:space="preserve"> Screen.</w:t>
      </w:r>
    </w:p>
    <w:p w14:paraId="532FCD14" w14:textId="1CC64A7B" w:rsidR="005C66B2" w:rsidRPr="00846A08" w:rsidRDefault="00D41A47" w:rsidP="00D942A3">
      <w:pPr>
        <w:pStyle w:val="KeinLeerraum"/>
        <w:rPr>
          <w:color w:val="000000" w:themeColor="text1"/>
        </w:rPr>
      </w:pPr>
      <w:r w:rsidRPr="00846A08">
        <w:rPr>
          <w:noProof/>
          <w:color w:val="000000" w:themeColor="text1"/>
        </w:rPr>
        <w:drawing>
          <wp:inline distT="0" distB="0" distL="0" distR="0" wp14:anchorId="4725EB27" wp14:editId="75B8C0E4">
            <wp:extent cx="2449452" cy="3240000"/>
            <wp:effectExtent l="19050" t="19050" r="27305" b="1778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r w:rsidR="00375B2F" w:rsidRPr="00846A08">
        <w:rPr>
          <w:color w:val="000000" w:themeColor="text1"/>
        </w:rPr>
        <w:t xml:space="preserve">     </w:t>
      </w:r>
      <w:r w:rsidR="00375B2F" w:rsidRPr="00846A08">
        <w:rPr>
          <w:noProof/>
          <w:color w:val="000000" w:themeColor="text1"/>
        </w:rPr>
        <w:drawing>
          <wp:inline distT="0" distB="0" distL="0" distR="0" wp14:anchorId="7E2414A4" wp14:editId="5044882E">
            <wp:extent cx="2449431" cy="3240000"/>
            <wp:effectExtent l="19050" t="19050" r="27305" b="1778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49431" cy="3240000"/>
                    </a:xfrm>
                    <a:prstGeom prst="rect">
                      <a:avLst/>
                    </a:prstGeom>
                    <a:ln>
                      <a:solidFill>
                        <a:schemeClr val="tx1"/>
                      </a:solidFill>
                    </a:ln>
                  </pic:spPr>
                </pic:pic>
              </a:graphicData>
            </a:graphic>
          </wp:inline>
        </w:drawing>
      </w:r>
    </w:p>
    <w:p w14:paraId="5BF0106C" w14:textId="3EE8783D" w:rsidR="006B6E1D" w:rsidRPr="00846A08" w:rsidRDefault="006B6E1D" w:rsidP="006B6E1D">
      <w:pPr>
        <w:pStyle w:val="Beschriftung"/>
        <w:rPr>
          <w:color w:val="000000" w:themeColor="text1"/>
        </w:rPr>
      </w:pPr>
      <w:r w:rsidRPr="00846A08">
        <w:rPr>
          <w:color w:val="000000" w:themeColor="text1"/>
        </w:rPr>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9</w:t>
      </w:r>
      <w:r w:rsidRPr="00846A08">
        <w:rPr>
          <w:noProof/>
          <w:color w:val="000000" w:themeColor="text1"/>
        </w:rPr>
        <w:fldChar w:fldCharType="end"/>
      </w:r>
      <w:r w:rsidR="007C660F" w:rsidRPr="00846A08">
        <w:rPr>
          <w:noProof/>
          <w:color w:val="000000" w:themeColor="text1"/>
        </w:rPr>
        <w:t>.</w:t>
      </w:r>
    </w:p>
    <w:p w14:paraId="05D45D11" w14:textId="74E94ADC" w:rsidR="00463D7C" w:rsidRPr="00846A08" w:rsidRDefault="00463D7C" w:rsidP="00463D7C">
      <w:pPr>
        <w:pStyle w:val="Figuretitle"/>
        <w:rPr>
          <w:color w:val="000000" w:themeColor="text1"/>
        </w:rPr>
      </w:pPr>
      <w:r w:rsidRPr="00846A08">
        <w:rPr>
          <w:color w:val="000000" w:themeColor="text1"/>
        </w:rPr>
        <w:t xml:space="preserve">An Example of the </w:t>
      </w:r>
      <w:r w:rsidR="009A6EE9" w:rsidRPr="00846A08">
        <w:rPr>
          <w:color w:val="000000" w:themeColor="text1"/>
        </w:rPr>
        <w:t>W</w:t>
      </w:r>
      <w:r w:rsidRPr="00846A08">
        <w:rPr>
          <w:color w:val="000000" w:themeColor="text1"/>
        </w:rPr>
        <w:t>eb Interface for Questionnaires</w:t>
      </w:r>
      <w:r w:rsidR="00652E23" w:rsidRPr="00846A08">
        <w:rPr>
          <w:color w:val="000000" w:themeColor="text1"/>
        </w:rPr>
        <w:t>.</w:t>
      </w:r>
    </w:p>
    <w:p w14:paraId="45A70A17" w14:textId="4AE3ED7E" w:rsidR="005C66B2" w:rsidRPr="00846A08" w:rsidRDefault="00965C5D" w:rsidP="00D942A3">
      <w:pPr>
        <w:pStyle w:val="KeinLeerraum"/>
        <w:rPr>
          <w:color w:val="000000" w:themeColor="text1"/>
        </w:rPr>
      </w:pPr>
      <w:r w:rsidRPr="00846A08">
        <w:rPr>
          <w:noProof/>
          <w:color w:val="000000" w:themeColor="text1"/>
        </w:rPr>
        <w:drawing>
          <wp:inline distT="0" distB="0" distL="0" distR="0" wp14:anchorId="6902161F" wp14:editId="4156B3DA">
            <wp:extent cx="2449452" cy="3239999"/>
            <wp:effectExtent l="19050" t="19050" r="27305" b="1778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449452" cy="3239999"/>
                    </a:xfrm>
                    <a:prstGeom prst="rect">
                      <a:avLst/>
                    </a:prstGeom>
                    <a:noFill/>
                    <a:ln>
                      <a:solidFill>
                        <a:schemeClr val="tx1"/>
                      </a:solidFill>
                    </a:ln>
                  </pic:spPr>
                </pic:pic>
              </a:graphicData>
            </a:graphic>
          </wp:inline>
        </w:drawing>
      </w:r>
    </w:p>
    <w:p w14:paraId="4BF6CD4F" w14:textId="77598D87" w:rsidR="006B6E1D" w:rsidRPr="00846A08" w:rsidRDefault="006B6E1D" w:rsidP="006B6E1D">
      <w:pPr>
        <w:pStyle w:val="Beschriftung"/>
        <w:rPr>
          <w:color w:val="000000" w:themeColor="text1"/>
        </w:rPr>
      </w:pPr>
      <w:r w:rsidRPr="00846A08">
        <w:rPr>
          <w:color w:val="000000" w:themeColor="text1"/>
        </w:rPr>
        <w:lastRenderedPageBreak/>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10</w:t>
      </w:r>
      <w:r w:rsidRPr="00846A08">
        <w:rPr>
          <w:noProof/>
          <w:color w:val="000000" w:themeColor="text1"/>
        </w:rPr>
        <w:fldChar w:fldCharType="end"/>
      </w:r>
      <w:r w:rsidR="007C660F" w:rsidRPr="00846A08">
        <w:rPr>
          <w:noProof/>
          <w:color w:val="000000" w:themeColor="text1"/>
        </w:rPr>
        <w:t>.</w:t>
      </w:r>
    </w:p>
    <w:p w14:paraId="767309E8" w14:textId="03D04C42" w:rsidR="00463D7C" w:rsidRPr="00846A08" w:rsidRDefault="00463D7C" w:rsidP="00463D7C">
      <w:pPr>
        <w:pStyle w:val="Figuretitle"/>
        <w:rPr>
          <w:color w:val="000000" w:themeColor="text1"/>
        </w:rPr>
      </w:pPr>
      <w:r w:rsidRPr="00846A08">
        <w:rPr>
          <w:color w:val="000000" w:themeColor="text1"/>
        </w:rPr>
        <w:t>Admin Interface for a Study with Multiple Languages</w:t>
      </w:r>
      <w:r w:rsidR="0090529B" w:rsidRPr="00846A08">
        <w:rPr>
          <w:color w:val="000000" w:themeColor="text1"/>
        </w:rPr>
        <w:t xml:space="preserve"> and a Close up of a Language Selector</w:t>
      </w:r>
      <w:r w:rsidR="00B3074B" w:rsidRPr="00846A08">
        <w:rPr>
          <w:color w:val="000000" w:themeColor="text1"/>
        </w:rPr>
        <w:t xml:space="preserve"> for English and German</w:t>
      </w:r>
      <w:r w:rsidR="00D942A3" w:rsidRPr="00846A08">
        <w:rPr>
          <w:color w:val="000000" w:themeColor="text1"/>
        </w:rPr>
        <w:t>.</w:t>
      </w:r>
    </w:p>
    <w:p w14:paraId="018E4C70" w14:textId="7AB694CF" w:rsidR="005C66B2" w:rsidRPr="00846A08" w:rsidRDefault="00965C5D" w:rsidP="00DC798C">
      <w:pPr>
        <w:pStyle w:val="FigureWithNote"/>
        <w:rPr>
          <w:color w:val="000000" w:themeColor="text1"/>
        </w:rPr>
      </w:pPr>
      <w:r w:rsidRPr="00846A08">
        <w:rPr>
          <w:noProof/>
          <w:color w:val="000000" w:themeColor="text1"/>
        </w:rPr>
        <w:drawing>
          <wp:inline distT="0" distB="0" distL="0" distR="0" wp14:anchorId="7FE3CDAA" wp14:editId="58515D21">
            <wp:extent cx="2449452" cy="3240000"/>
            <wp:effectExtent l="19050" t="19050" r="27305" b="1778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fik 33"/>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r w:rsidR="0090529B" w:rsidRPr="00846A08">
        <w:rPr>
          <w:color w:val="000000" w:themeColor="text1"/>
        </w:rPr>
        <w:t xml:space="preserve">     </w:t>
      </w:r>
      <w:r w:rsidR="0090529B" w:rsidRPr="00846A08">
        <w:rPr>
          <w:noProof/>
          <w:color w:val="000000" w:themeColor="text1"/>
        </w:rPr>
        <w:drawing>
          <wp:inline distT="0" distB="0" distL="0" distR="0" wp14:anchorId="4977B206" wp14:editId="11EF6242">
            <wp:extent cx="1263704" cy="542925"/>
            <wp:effectExtent l="19050" t="19050" r="1270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21">
                      <a:extLst>
                        <a:ext uri="{28A0092B-C50C-407E-A947-70E740481C1C}">
                          <a14:useLocalDpi xmlns:a14="http://schemas.microsoft.com/office/drawing/2010/main" val="0"/>
                        </a:ext>
                      </a:extLst>
                    </a:blip>
                    <a:stretch>
                      <a:fillRect/>
                    </a:stretch>
                  </pic:blipFill>
                  <pic:spPr>
                    <a:xfrm>
                      <a:off x="0" y="0"/>
                      <a:ext cx="1263704" cy="542925"/>
                    </a:xfrm>
                    <a:prstGeom prst="rect">
                      <a:avLst/>
                    </a:prstGeom>
                    <a:ln>
                      <a:solidFill>
                        <a:schemeClr val="tx1"/>
                      </a:solidFill>
                    </a:ln>
                  </pic:spPr>
                </pic:pic>
              </a:graphicData>
            </a:graphic>
          </wp:inline>
        </w:drawing>
      </w:r>
    </w:p>
    <w:p w14:paraId="0F5E939A" w14:textId="37B4E925" w:rsidR="00652E23" w:rsidRPr="00846A08" w:rsidRDefault="00652E23" w:rsidP="00D942A3">
      <w:pPr>
        <w:pStyle w:val="KeinLeerraum"/>
        <w:rPr>
          <w:color w:val="000000" w:themeColor="text1"/>
        </w:rPr>
      </w:pPr>
      <w:r w:rsidRPr="00846A08">
        <w:rPr>
          <w:i/>
          <w:iCs/>
          <w:color w:val="000000" w:themeColor="text1"/>
        </w:rPr>
        <w:t>Note</w:t>
      </w:r>
      <w:r w:rsidRPr="00846A08">
        <w:rPr>
          <w:color w:val="000000" w:themeColor="text1"/>
        </w:rPr>
        <w:t xml:space="preserve">. Each text box has </w:t>
      </w:r>
      <w:r w:rsidR="00C70A13" w:rsidRPr="00846A08">
        <w:rPr>
          <w:color w:val="000000" w:themeColor="text1"/>
        </w:rPr>
        <w:t xml:space="preserve">a </w:t>
      </w:r>
      <w:r w:rsidRPr="00846A08">
        <w:rPr>
          <w:color w:val="000000" w:themeColor="text1"/>
        </w:rPr>
        <w:t xml:space="preserve">language selector </w:t>
      </w:r>
      <w:r w:rsidR="00DC798C" w:rsidRPr="00846A08">
        <w:rPr>
          <w:color w:val="000000" w:themeColor="text1"/>
        </w:rPr>
        <w:t>that can be used to change the</w:t>
      </w:r>
      <w:r w:rsidRPr="00846A08">
        <w:rPr>
          <w:color w:val="000000" w:themeColor="text1"/>
        </w:rPr>
        <w:t xml:space="preserve"> current</w:t>
      </w:r>
      <w:r w:rsidR="00D942A3" w:rsidRPr="00846A08">
        <w:rPr>
          <w:color w:val="000000" w:themeColor="text1"/>
        </w:rPr>
        <w:t>ly selected</w:t>
      </w:r>
      <w:r w:rsidRPr="00846A08">
        <w:rPr>
          <w:color w:val="000000" w:themeColor="text1"/>
        </w:rPr>
        <w:t xml:space="preserve"> language without having to reload the page.</w:t>
      </w:r>
    </w:p>
    <w:p w14:paraId="18F33DBB" w14:textId="41977E49" w:rsidR="006B6E1D" w:rsidRPr="00846A08" w:rsidRDefault="006B6E1D" w:rsidP="006B6E1D">
      <w:pPr>
        <w:pStyle w:val="Beschriftung"/>
        <w:rPr>
          <w:color w:val="000000" w:themeColor="text1"/>
        </w:rPr>
      </w:pPr>
      <w:r w:rsidRPr="00846A08">
        <w:rPr>
          <w:color w:val="000000" w:themeColor="text1"/>
        </w:rPr>
        <w:lastRenderedPageBreak/>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11</w:t>
      </w:r>
      <w:r w:rsidRPr="00846A08">
        <w:rPr>
          <w:noProof/>
          <w:color w:val="000000" w:themeColor="text1"/>
        </w:rPr>
        <w:fldChar w:fldCharType="end"/>
      </w:r>
      <w:r w:rsidR="007C660F" w:rsidRPr="00846A08">
        <w:rPr>
          <w:noProof/>
          <w:color w:val="000000" w:themeColor="text1"/>
        </w:rPr>
        <w:t>.</w:t>
      </w:r>
    </w:p>
    <w:p w14:paraId="4DF19216" w14:textId="7FD18402" w:rsidR="006F5A8D" w:rsidRPr="00846A08" w:rsidRDefault="006F5A8D" w:rsidP="006F5A8D">
      <w:pPr>
        <w:pStyle w:val="Figuretitle"/>
        <w:rPr>
          <w:color w:val="000000" w:themeColor="text1"/>
        </w:rPr>
      </w:pPr>
      <w:r w:rsidRPr="00846A08">
        <w:rPr>
          <w:color w:val="000000" w:themeColor="text1"/>
        </w:rPr>
        <w:t>Settings for Random Groups and Study Languages</w:t>
      </w:r>
      <w:r w:rsidR="00D942A3" w:rsidRPr="00846A08">
        <w:rPr>
          <w:color w:val="000000" w:themeColor="text1"/>
        </w:rPr>
        <w:t>.</w:t>
      </w:r>
    </w:p>
    <w:p w14:paraId="087FCA93" w14:textId="37D250BD" w:rsidR="005C66B2" w:rsidRPr="00846A08" w:rsidRDefault="00965C5D" w:rsidP="00F51D6A">
      <w:pPr>
        <w:pStyle w:val="KeinLeerraum"/>
        <w:rPr>
          <w:color w:val="000000" w:themeColor="text1"/>
        </w:rPr>
      </w:pPr>
      <w:r w:rsidRPr="00846A08">
        <w:rPr>
          <w:noProof/>
          <w:color w:val="000000" w:themeColor="text1"/>
        </w:rPr>
        <w:drawing>
          <wp:inline distT="0" distB="0" distL="0" distR="0" wp14:anchorId="58D427E6" wp14:editId="1642024C">
            <wp:extent cx="2449452" cy="3240000"/>
            <wp:effectExtent l="19050" t="19050" r="27305" b="1778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34"/>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p>
    <w:p w14:paraId="6F35C0B1" w14:textId="6BD4954D" w:rsidR="006B6E1D" w:rsidRPr="00846A08" w:rsidRDefault="006B6E1D" w:rsidP="006B6E1D">
      <w:pPr>
        <w:pStyle w:val="Beschriftung"/>
        <w:rPr>
          <w:color w:val="000000" w:themeColor="text1"/>
        </w:rPr>
      </w:pPr>
      <w:r w:rsidRPr="00846A08">
        <w:rPr>
          <w:color w:val="000000" w:themeColor="text1"/>
        </w:rPr>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12</w:t>
      </w:r>
      <w:r w:rsidRPr="00846A08">
        <w:rPr>
          <w:noProof/>
          <w:color w:val="000000" w:themeColor="text1"/>
        </w:rPr>
        <w:fldChar w:fldCharType="end"/>
      </w:r>
      <w:r w:rsidR="007C660F" w:rsidRPr="00846A08">
        <w:rPr>
          <w:noProof/>
          <w:color w:val="000000" w:themeColor="text1"/>
        </w:rPr>
        <w:t>.</w:t>
      </w:r>
    </w:p>
    <w:p w14:paraId="6471D17F" w14:textId="1D15A633" w:rsidR="006F5A8D" w:rsidRPr="00846A08" w:rsidRDefault="006F5A8D" w:rsidP="006F5A8D">
      <w:pPr>
        <w:pStyle w:val="Figuretitle"/>
        <w:rPr>
          <w:color w:val="000000" w:themeColor="text1"/>
        </w:rPr>
      </w:pPr>
      <w:r w:rsidRPr="00846A08">
        <w:rPr>
          <w:color w:val="000000" w:themeColor="text1"/>
        </w:rPr>
        <w:t xml:space="preserve">Buttons </w:t>
      </w:r>
      <w:r w:rsidR="00AA4F77" w:rsidRPr="00846A08">
        <w:rPr>
          <w:color w:val="000000" w:themeColor="text1"/>
        </w:rPr>
        <w:t xml:space="preserve">for </w:t>
      </w:r>
      <w:r w:rsidRPr="00846A08">
        <w:rPr>
          <w:color w:val="000000" w:themeColor="text1"/>
        </w:rPr>
        <w:t>Saving Study (Left</w:t>
      </w:r>
      <w:r w:rsidR="007C660F" w:rsidRPr="00846A08">
        <w:rPr>
          <w:color w:val="000000" w:themeColor="text1"/>
        </w:rPr>
        <w:t xml:space="preserve"> Tab</w:t>
      </w:r>
      <w:r w:rsidRPr="00846A08">
        <w:rPr>
          <w:color w:val="000000" w:themeColor="text1"/>
        </w:rPr>
        <w:t>) and Sending Changes to Existing Participants (Right</w:t>
      </w:r>
      <w:r w:rsidR="007C660F" w:rsidRPr="00846A08">
        <w:rPr>
          <w:color w:val="000000" w:themeColor="text1"/>
        </w:rPr>
        <w:t xml:space="preserve"> </w:t>
      </w:r>
      <w:proofErr w:type="gramStart"/>
      <w:r w:rsidR="007C660F" w:rsidRPr="00846A08">
        <w:rPr>
          <w:color w:val="000000" w:themeColor="text1"/>
        </w:rPr>
        <w:t>Tab;</w:t>
      </w:r>
      <w:proofErr w:type="gramEnd"/>
      <w:r w:rsidR="007C660F" w:rsidRPr="00846A08">
        <w:rPr>
          <w:color w:val="000000" w:themeColor="text1"/>
        </w:rPr>
        <w:t xml:space="preserve"> i.e., Publish Changes Online</w:t>
      </w:r>
      <w:r w:rsidRPr="00846A08">
        <w:rPr>
          <w:color w:val="000000" w:themeColor="text1"/>
        </w:rPr>
        <w:t>)</w:t>
      </w:r>
      <w:r w:rsidR="007C660F" w:rsidRPr="00846A08">
        <w:rPr>
          <w:color w:val="000000" w:themeColor="text1"/>
        </w:rPr>
        <w:t>.</w:t>
      </w:r>
    </w:p>
    <w:p w14:paraId="106B81AB" w14:textId="1C8909DF" w:rsidR="005C66B2" w:rsidRPr="00846A08" w:rsidRDefault="002F0E29" w:rsidP="00D942A3">
      <w:pPr>
        <w:pStyle w:val="KeinLeerraum"/>
        <w:rPr>
          <w:color w:val="000000" w:themeColor="text1"/>
        </w:rPr>
      </w:pPr>
      <w:r w:rsidRPr="00846A08">
        <w:rPr>
          <w:noProof/>
          <w:color w:val="000000" w:themeColor="text1"/>
        </w:rPr>
        <w:drawing>
          <wp:inline distT="0" distB="0" distL="0" distR="0" wp14:anchorId="099C8A45" wp14:editId="315BD892">
            <wp:extent cx="2711036" cy="698500"/>
            <wp:effectExtent l="19050" t="19050" r="13335" b="2540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23">
                      <a:extLst>
                        <a:ext uri="{28A0092B-C50C-407E-A947-70E740481C1C}">
                          <a14:useLocalDpi xmlns:a14="http://schemas.microsoft.com/office/drawing/2010/main" val="0"/>
                        </a:ext>
                      </a:extLst>
                    </a:blip>
                    <a:srcRect l="7490"/>
                    <a:stretch/>
                  </pic:blipFill>
                  <pic:spPr bwMode="auto">
                    <a:xfrm>
                      <a:off x="0" y="0"/>
                      <a:ext cx="2711036" cy="69850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04C6523" w14:textId="55175093" w:rsidR="00D942A3" w:rsidRPr="00846A08" w:rsidRDefault="00D942A3" w:rsidP="00D942A3">
      <w:pPr>
        <w:pStyle w:val="KeinLeerraum"/>
        <w:rPr>
          <w:color w:val="000000" w:themeColor="text1"/>
        </w:rPr>
      </w:pPr>
      <w:r w:rsidRPr="00846A08">
        <w:rPr>
          <w:i/>
          <w:iCs/>
          <w:color w:val="000000" w:themeColor="text1"/>
        </w:rPr>
        <w:t>Note</w:t>
      </w:r>
      <w:r w:rsidRPr="00846A08">
        <w:rPr>
          <w:color w:val="000000" w:themeColor="text1"/>
        </w:rPr>
        <w:t>. When updating a</w:t>
      </w:r>
      <w:r w:rsidR="00F51D6A" w:rsidRPr="00846A08">
        <w:rPr>
          <w:color w:val="000000" w:themeColor="text1"/>
        </w:rPr>
        <w:t>n existing</w:t>
      </w:r>
      <w:r w:rsidRPr="00846A08">
        <w:rPr>
          <w:color w:val="000000" w:themeColor="text1"/>
        </w:rPr>
        <w:t xml:space="preserve"> study, changes will </w:t>
      </w:r>
      <w:r w:rsidR="00F51D6A" w:rsidRPr="00846A08">
        <w:rPr>
          <w:color w:val="000000" w:themeColor="text1"/>
        </w:rPr>
        <w:t xml:space="preserve">only be visible </w:t>
      </w:r>
      <w:r w:rsidR="00AA4F77" w:rsidRPr="00846A08">
        <w:rPr>
          <w:color w:val="000000" w:themeColor="text1"/>
        </w:rPr>
        <w:t xml:space="preserve">to </w:t>
      </w:r>
      <w:r w:rsidR="00F51D6A" w:rsidRPr="00846A08">
        <w:rPr>
          <w:color w:val="000000" w:themeColor="text1"/>
        </w:rPr>
        <w:t>new participants</w:t>
      </w:r>
      <w:r w:rsidR="00AA4F77" w:rsidRPr="00846A08">
        <w:rPr>
          <w:color w:val="000000" w:themeColor="text1"/>
        </w:rPr>
        <w:t xml:space="preserve"> u</w:t>
      </w:r>
      <w:r w:rsidR="00F51D6A" w:rsidRPr="00846A08">
        <w:rPr>
          <w:color w:val="000000" w:themeColor="text1"/>
        </w:rPr>
        <w:t xml:space="preserve">nless the </w:t>
      </w:r>
      <w:r w:rsidR="00AA4F77" w:rsidRPr="00846A08">
        <w:rPr>
          <w:color w:val="000000" w:themeColor="text1"/>
        </w:rPr>
        <w:t>“</w:t>
      </w:r>
      <w:r w:rsidR="00F51D6A" w:rsidRPr="00846A08">
        <w:rPr>
          <w:color w:val="000000" w:themeColor="text1"/>
        </w:rPr>
        <w:t>publish</w:t>
      </w:r>
      <w:r w:rsidR="00AA4F77" w:rsidRPr="00846A08">
        <w:rPr>
          <w:color w:val="000000" w:themeColor="text1"/>
        </w:rPr>
        <w:t>”</w:t>
      </w:r>
      <w:r w:rsidR="00F51D6A" w:rsidRPr="00846A08">
        <w:rPr>
          <w:color w:val="000000" w:themeColor="text1"/>
        </w:rPr>
        <w:t xml:space="preserve"> button</w:t>
      </w:r>
      <w:r w:rsidR="007C660F" w:rsidRPr="00846A08">
        <w:rPr>
          <w:color w:val="000000" w:themeColor="text1"/>
        </w:rPr>
        <w:t xml:space="preserve"> (arrow in right tab)</w:t>
      </w:r>
      <w:r w:rsidR="00F51D6A" w:rsidRPr="00846A08">
        <w:rPr>
          <w:color w:val="000000" w:themeColor="text1"/>
        </w:rPr>
        <w:t xml:space="preserve"> is pressed. Then, apps from existing participants will automatically download the updated version</w:t>
      </w:r>
      <w:r w:rsidR="00AD558D" w:rsidRPr="00846A08">
        <w:rPr>
          <w:color w:val="000000" w:themeColor="text1"/>
        </w:rPr>
        <w:t xml:space="preserve"> of the respective study design file</w:t>
      </w:r>
      <w:r w:rsidR="00F51D6A" w:rsidRPr="00846A08">
        <w:rPr>
          <w:color w:val="000000" w:themeColor="text1"/>
        </w:rPr>
        <w:t>.</w:t>
      </w:r>
    </w:p>
    <w:p w14:paraId="04E5316C" w14:textId="7A7AFE47" w:rsidR="006B6E1D" w:rsidRPr="00846A08" w:rsidRDefault="006B6E1D" w:rsidP="006B6E1D">
      <w:pPr>
        <w:pStyle w:val="Beschriftung"/>
        <w:rPr>
          <w:color w:val="000000" w:themeColor="text1"/>
        </w:rPr>
      </w:pPr>
      <w:r w:rsidRPr="00846A08">
        <w:rPr>
          <w:color w:val="000000" w:themeColor="text1"/>
        </w:rPr>
        <w:lastRenderedPageBreak/>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13</w:t>
      </w:r>
      <w:r w:rsidRPr="00846A08">
        <w:rPr>
          <w:noProof/>
          <w:color w:val="000000" w:themeColor="text1"/>
        </w:rPr>
        <w:fldChar w:fldCharType="end"/>
      </w:r>
      <w:r w:rsidR="007C660F" w:rsidRPr="00846A08">
        <w:rPr>
          <w:noProof/>
          <w:color w:val="000000" w:themeColor="text1"/>
        </w:rPr>
        <w:t>.</w:t>
      </w:r>
    </w:p>
    <w:p w14:paraId="09CADCC6" w14:textId="6C9F086C" w:rsidR="006F5A8D" w:rsidRPr="00846A08" w:rsidRDefault="006F5A8D" w:rsidP="006F5A8D">
      <w:pPr>
        <w:pStyle w:val="Figuretitle"/>
        <w:rPr>
          <w:color w:val="000000" w:themeColor="text1"/>
        </w:rPr>
      </w:pPr>
      <w:r w:rsidRPr="00846A08">
        <w:rPr>
          <w:color w:val="000000" w:themeColor="text1"/>
        </w:rPr>
        <w:t xml:space="preserve">Menu for </w:t>
      </w:r>
      <w:r w:rsidR="00674D42" w:rsidRPr="00846A08">
        <w:rPr>
          <w:color w:val="000000" w:themeColor="text1"/>
        </w:rPr>
        <w:t>S</w:t>
      </w:r>
      <w:r w:rsidR="00AA4F77" w:rsidRPr="00846A08">
        <w:rPr>
          <w:color w:val="000000" w:themeColor="text1"/>
        </w:rPr>
        <w:t xml:space="preserve">um </w:t>
      </w:r>
      <w:r w:rsidR="002020C7" w:rsidRPr="00846A08">
        <w:rPr>
          <w:color w:val="000000" w:themeColor="text1"/>
        </w:rPr>
        <w:t>S</w:t>
      </w:r>
      <w:r w:rsidR="00F51D6A" w:rsidRPr="00846A08">
        <w:rPr>
          <w:color w:val="000000" w:themeColor="text1"/>
        </w:rPr>
        <w:t>cores</w:t>
      </w:r>
      <w:r w:rsidR="00E75AD8" w:rsidRPr="00846A08">
        <w:rPr>
          <w:color w:val="000000" w:themeColor="text1"/>
        </w:rPr>
        <w:t xml:space="preserve"> Divided by Questionnaires</w:t>
      </w:r>
      <w:r w:rsidR="00F51D6A" w:rsidRPr="00846A08">
        <w:rPr>
          <w:color w:val="000000" w:themeColor="text1"/>
        </w:rPr>
        <w:t>.</w:t>
      </w:r>
    </w:p>
    <w:p w14:paraId="7150679D" w14:textId="41A545CF" w:rsidR="005C66B2" w:rsidRPr="00846A08" w:rsidRDefault="002F0E29" w:rsidP="00F51D6A">
      <w:pPr>
        <w:pStyle w:val="KeinLeerraum"/>
        <w:rPr>
          <w:color w:val="000000" w:themeColor="text1"/>
        </w:rPr>
      </w:pPr>
      <w:r w:rsidRPr="00846A08">
        <w:rPr>
          <w:noProof/>
          <w:color w:val="000000" w:themeColor="text1"/>
        </w:rPr>
        <w:drawing>
          <wp:inline distT="0" distB="0" distL="0" distR="0" wp14:anchorId="522F1C8D" wp14:editId="798E2178">
            <wp:extent cx="2449452" cy="3240000"/>
            <wp:effectExtent l="19050" t="19050" r="27305" b="1778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fik 36"/>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r w:rsidR="00A574AE" w:rsidRPr="00846A08">
        <w:rPr>
          <w:color w:val="000000" w:themeColor="text1"/>
        </w:rPr>
        <w:t xml:space="preserve">     </w:t>
      </w:r>
      <w:r w:rsidR="00A574AE" w:rsidRPr="00846A08">
        <w:rPr>
          <w:noProof/>
          <w:color w:val="000000" w:themeColor="text1"/>
        </w:rPr>
        <w:drawing>
          <wp:inline distT="0" distB="0" distL="0" distR="0" wp14:anchorId="7C73F38E" wp14:editId="3A0CBCF8">
            <wp:extent cx="2463558" cy="3240000"/>
            <wp:effectExtent l="19050" t="19050" r="13335" b="17780"/>
            <wp:docPr id="4" name="Grafik 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63558" cy="3240000"/>
                    </a:xfrm>
                    <a:prstGeom prst="rect">
                      <a:avLst/>
                    </a:prstGeom>
                    <a:ln>
                      <a:solidFill>
                        <a:schemeClr val="tx1"/>
                      </a:solidFill>
                    </a:ln>
                  </pic:spPr>
                </pic:pic>
              </a:graphicData>
            </a:graphic>
          </wp:inline>
        </w:drawing>
      </w:r>
    </w:p>
    <w:p w14:paraId="62D8160F" w14:textId="5B79D2B1" w:rsidR="006B6E1D" w:rsidRPr="00846A08" w:rsidRDefault="006B6E1D" w:rsidP="006B6E1D">
      <w:pPr>
        <w:pStyle w:val="Beschriftung"/>
        <w:rPr>
          <w:color w:val="000000" w:themeColor="text1"/>
        </w:rPr>
      </w:pPr>
      <w:r w:rsidRPr="00846A08">
        <w:rPr>
          <w:color w:val="000000" w:themeColor="text1"/>
        </w:rPr>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14</w:t>
      </w:r>
      <w:r w:rsidRPr="00846A08">
        <w:rPr>
          <w:noProof/>
          <w:color w:val="000000" w:themeColor="text1"/>
        </w:rPr>
        <w:fldChar w:fldCharType="end"/>
      </w:r>
      <w:r w:rsidR="007C660F" w:rsidRPr="00846A08">
        <w:rPr>
          <w:noProof/>
          <w:color w:val="000000" w:themeColor="text1"/>
        </w:rPr>
        <w:t>.</w:t>
      </w:r>
    </w:p>
    <w:p w14:paraId="237CE967" w14:textId="42E04735" w:rsidR="006F5A8D" w:rsidRPr="00846A08" w:rsidRDefault="006F5A8D" w:rsidP="006F5A8D">
      <w:pPr>
        <w:pStyle w:val="Figuretitle"/>
        <w:rPr>
          <w:color w:val="000000" w:themeColor="text1"/>
        </w:rPr>
      </w:pPr>
      <w:r w:rsidRPr="00846A08">
        <w:rPr>
          <w:color w:val="000000" w:themeColor="text1"/>
        </w:rPr>
        <w:t xml:space="preserve">View of the Study </w:t>
      </w:r>
      <w:r w:rsidR="0078758B" w:rsidRPr="00846A08">
        <w:rPr>
          <w:color w:val="000000" w:themeColor="text1"/>
        </w:rPr>
        <w:t>Design</w:t>
      </w:r>
      <w:r w:rsidR="002020C7" w:rsidRPr="00846A08">
        <w:rPr>
          <w:color w:val="000000" w:themeColor="text1"/>
        </w:rPr>
        <w:t xml:space="preserve"> </w:t>
      </w:r>
      <w:r w:rsidRPr="00846A08">
        <w:rPr>
          <w:color w:val="000000" w:themeColor="text1"/>
        </w:rPr>
        <w:t xml:space="preserve">Source Code in </w:t>
      </w:r>
      <w:r w:rsidR="00DE475C">
        <w:rPr>
          <w:color w:val="000000" w:themeColor="text1"/>
        </w:rPr>
        <w:t xml:space="preserve">Tree and </w:t>
      </w:r>
      <w:r w:rsidRPr="00846A08">
        <w:rPr>
          <w:color w:val="000000" w:themeColor="text1"/>
        </w:rPr>
        <w:t>JSON Format</w:t>
      </w:r>
      <w:r w:rsidR="00F51D6A" w:rsidRPr="00846A08">
        <w:rPr>
          <w:color w:val="000000" w:themeColor="text1"/>
        </w:rPr>
        <w:t>.</w:t>
      </w:r>
    </w:p>
    <w:p w14:paraId="603B3D41" w14:textId="48BB41A6" w:rsidR="005C66B2" w:rsidRPr="00846A08" w:rsidRDefault="002F0E29" w:rsidP="00F51D6A">
      <w:pPr>
        <w:pStyle w:val="KeinLeerraum"/>
        <w:rPr>
          <w:color w:val="000000" w:themeColor="text1"/>
        </w:rPr>
      </w:pPr>
      <w:r w:rsidRPr="00846A08">
        <w:rPr>
          <w:noProof/>
          <w:color w:val="000000" w:themeColor="text1"/>
        </w:rPr>
        <w:drawing>
          <wp:inline distT="0" distB="0" distL="0" distR="0" wp14:anchorId="546D17F0" wp14:editId="0502F2AC">
            <wp:extent cx="2449452" cy="3240000"/>
            <wp:effectExtent l="19050" t="19050" r="27305" b="1778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p>
    <w:p w14:paraId="31C2FB85" w14:textId="47B465F5" w:rsidR="006F5A8D" w:rsidRPr="00846A08" w:rsidRDefault="006B6E1D" w:rsidP="006F5A8D">
      <w:pPr>
        <w:pStyle w:val="Beschriftung"/>
        <w:rPr>
          <w:color w:val="000000" w:themeColor="text1"/>
        </w:rPr>
      </w:pPr>
      <w:r w:rsidRPr="00846A08">
        <w:rPr>
          <w:color w:val="000000" w:themeColor="text1"/>
        </w:rPr>
        <w:lastRenderedPageBreak/>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15</w:t>
      </w:r>
      <w:r w:rsidRPr="00846A08">
        <w:rPr>
          <w:noProof/>
          <w:color w:val="000000" w:themeColor="text1"/>
        </w:rPr>
        <w:fldChar w:fldCharType="end"/>
      </w:r>
      <w:r w:rsidR="007C660F" w:rsidRPr="00846A08">
        <w:rPr>
          <w:noProof/>
          <w:color w:val="000000" w:themeColor="text1"/>
        </w:rPr>
        <w:t>.</w:t>
      </w:r>
    </w:p>
    <w:p w14:paraId="0064786B" w14:textId="76020CDD" w:rsidR="00E75AD8" w:rsidRPr="00846A08" w:rsidRDefault="002020C7" w:rsidP="00E75AD8">
      <w:pPr>
        <w:pStyle w:val="Figuretitle"/>
        <w:rPr>
          <w:color w:val="000000" w:themeColor="text1"/>
        </w:rPr>
      </w:pPr>
      <w:r w:rsidRPr="00846A08">
        <w:rPr>
          <w:color w:val="000000" w:themeColor="text1"/>
        </w:rPr>
        <w:t>A</w:t>
      </w:r>
      <w:r w:rsidR="00E75AD8" w:rsidRPr="00846A08">
        <w:rPr>
          <w:color w:val="000000" w:themeColor="text1"/>
        </w:rPr>
        <w:t>sk</w:t>
      </w:r>
      <w:r w:rsidRPr="00846A08">
        <w:rPr>
          <w:color w:val="000000" w:themeColor="text1"/>
        </w:rPr>
        <w:t>ing</w:t>
      </w:r>
      <w:r w:rsidR="00E75AD8" w:rsidRPr="00846A08">
        <w:rPr>
          <w:color w:val="000000" w:themeColor="text1"/>
        </w:rPr>
        <w:t xml:space="preserve"> for a QR </w:t>
      </w:r>
      <w:r w:rsidR="00C41A3D" w:rsidRPr="00846A08">
        <w:rPr>
          <w:color w:val="000000" w:themeColor="text1"/>
        </w:rPr>
        <w:t>C</w:t>
      </w:r>
      <w:r w:rsidR="00E75AD8" w:rsidRPr="00846A08">
        <w:rPr>
          <w:color w:val="000000" w:themeColor="text1"/>
        </w:rPr>
        <w:t>ode (Left)</w:t>
      </w:r>
      <w:r w:rsidR="00C41A3D" w:rsidRPr="00846A08">
        <w:rPr>
          <w:color w:val="000000" w:themeColor="text1"/>
        </w:rPr>
        <w:t xml:space="preserve">, </w:t>
      </w:r>
      <w:r w:rsidR="008B7B02" w:rsidRPr="00846A08">
        <w:rPr>
          <w:color w:val="000000" w:themeColor="text1"/>
        </w:rPr>
        <w:t xml:space="preserve">Instructions to </w:t>
      </w:r>
      <w:r w:rsidR="00C41A3D" w:rsidRPr="00846A08">
        <w:rPr>
          <w:color w:val="000000" w:themeColor="text1"/>
        </w:rPr>
        <w:t>Scan a QR Code (</w:t>
      </w:r>
      <w:r w:rsidR="008B7B02" w:rsidRPr="00846A08">
        <w:rPr>
          <w:color w:val="000000" w:themeColor="text1"/>
        </w:rPr>
        <w:t>M</w:t>
      </w:r>
      <w:r w:rsidR="00C41A3D" w:rsidRPr="00846A08">
        <w:rPr>
          <w:color w:val="000000" w:themeColor="text1"/>
        </w:rPr>
        <w:t>iddle)</w:t>
      </w:r>
      <w:r w:rsidR="00E75AD8" w:rsidRPr="00846A08">
        <w:rPr>
          <w:color w:val="000000" w:themeColor="text1"/>
        </w:rPr>
        <w:t xml:space="preserve"> and </w:t>
      </w:r>
      <w:r w:rsidR="00C41A3D" w:rsidRPr="00846A08">
        <w:rPr>
          <w:color w:val="000000" w:themeColor="text1"/>
        </w:rPr>
        <w:t xml:space="preserve">Asking </w:t>
      </w:r>
      <w:r w:rsidR="008B7B02" w:rsidRPr="00846A08">
        <w:rPr>
          <w:color w:val="000000" w:themeColor="text1"/>
        </w:rPr>
        <w:t>f</w:t>
      </w:r>
      <w:r w:rsidR="00C41A3D" w:rsidRPr="00846A08">
        <w:rPr>
          <w:color w:val="000000" w:themeColor="text1"/>
        </w:rPr>
        <w:t xml:space="preserve">or </w:t>
      </w:r>
      <w:r w:rsidR="00E75AD8" w:rsidRPr="00846A08">
        <w:rPr>
          <w:color w:val="000000" w:themeColor="text1"/>
        </w:rPr>
        <w:t>Access Key (Right)</w:t>
      </w:r>
      <w:r w:rsidRPr="00846A08">
        <w:rPr>
          <w:color w:val="000000" w:themeColor="text1"/>
        </w:rPr>
        <w:t>.</w:t>
      </w:r>
    </w:p>
    <w:p w14:paraId="2FB3A938" w14:textId="7D7DCB99" w:rsidR="00BE78BB" w:rsidRPr="00846A08" w:rsidRDefault="00E75AD8" w:rsidP="00F51D6A">
      <w:pPr>
        <w:pStyle w:val="KeinLeerraum"/>
        <w:rPr>
          <w:color w:val="000000" w:themeColor="text1"/>
        </w:rPr>
      </w:pPr>
      <w:r w:rsidRPr="00846A08">
        <w:rPr>
          <w:noProof/>
          <w:color w:val="000000" w:themeColor="text1"/>
        </w:rPr>
        <w:drawing>
          <wp:inline distT="0" distB="0" distL="0" distR="0" wp14:anchorId="5F50D48A" wp14:editId="621112F6">
            <wp:extent cx="1618666" cy="2877628"/>
            <wp:effectExtent l="19050" t="19050" r="19685" b="18415"/>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fik 40"/>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618666" cy="2877628"/>
                    </a:xfrm>
                    <a:prstGeom prst="rect">
                      <a:avLst/>
                    </a:prstGeom>
                    <a:noFill/>
                    <a:ln>
                      <a:solidFill>
                        <a:schemeClr val="tx1"/>
                      </a:solidFill>
                    </a:ln>
                  </pic:spPr>
                </pic:pic>
              </a:graphicData>
            </a:graphic>
          </wp:inline>
        </w:drawing>
      </w:r>
      <w:r w:rsidR="00C41A3D" w:rsidRPr="00846A08">
        <w:rPr>
          <w:color w:val="000000" w:themeColor="text1"/>
        </w:rPr>
        <w:t xml:space="preserve">     </w:t>
      </w:r>
      <w:r w:rsidR="00C41A3D" w:rsidRPr="00846A08">
        <w:rPr>
          <w:noProof/>
          <w:color w:val="000000" w:themeColor="text1"/>
        </w:rPr>
        <w:drawing>
          <wp:inline distT="0" distB="0" distL="0" distR="0" wp14:anchorId="6C52A849" wp14:editId="4B20CB78">
            <wp:extent cx="1619791" cy="2879628"/>
            <wp:effectExtent l="19050" t="19050" r="19050" b="1651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Grafik 5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619791" cy="2879628"/>
                    </a:xfrm>
                    <a:prstGeom prst="rect">
                      <a:avLst/>
                    </a:prstGeom>
                    <a:noFill/>
                    <a:ln>
                      <a:solidFill>
                        <a:schemeClr val="tx1"/>
                      </a:solidFill>
                    </a:ln>
                  </pic:spPr>
                </pic:pic>
              </a:graphicData>
            </a:graphic>
          </wp:inline>
        </w:drawing>
      </w:r>
      <w:r w:rsidRPr="00846A08">
        <w:rPr>
          <w:color w:val="000000" w:themeColor="text1"/>
        </w:rPr>
        <w:t xml:space="preserve">     </w:t>
      </w:r>
      <w:r w:rsidRPr="00846A08">
        <w:rPr>
          <w:noProof/>
          <w:color w:val="000000" w:themeColor="text1"/>
        </w:rPr>
        <w:drawing>
          <wp:inline distT="0" distB="0" distL="0" distR="0" wp14:anchorId="0B6EBA03" wp14:editId="3CE12CD1">
            <wp:extent cx="1618666" cy="2877628"/>
            <wp:effectExtent l="19050" t="19050" r="19685" b="18415"/>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fik 38"/>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618666" cy="2877628"/>
                    </a:xfrm>
                    <a:prstGeom prst="rect">
                      <a:avLst/>
                    </a:prstGeom>
                    <a:noFill/>
                    <a:ln>
                      <a:solidFill>
                        <a:schemeClr val="tx1"/>
                      </a:solidFill>
                    </a:ln>
                  </pic:spPr>
                </pic:pic>
              </a:graphicData>
            </a:graphic>
          </wp:inline>
        </w:drawing>
      </w:r>
    </w:p>
    <w:p w14:paraId="21E7D23C" w14:textId="6EB84297" w:rsidR="00EF00D5" w:rsidRPr="00846A08" w:rsidRDefault="00EF00D5" w:rsidP="00EF00D5">
      <w:pPr>
        <w:pStyle w:val="Beschriftung"/>
        <w:rPr>
          <w:color w:val="000000" w:themeColor="text1"/>
        </w:rPr>
      </w:pPr>
      <w:r w:rsidRPr="00846A08">
        <w:rPr>
          <w:color w:val="000000" w:themeColor="text1"/>
        </w:rPr>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16</w:t>
      </w:r>
      <w:r w:rsidRPr="00846A08">
        <w:rPr>
          <w:noProof/>
          <w:color w:val="000000" w:themeColor="text1"/>
        </w:rPr>
        <w:fldChar w:fldCharType="end"/>
      </w:r>
      <w:r w:rsidR="007C660F" w:rsidRPr="00846A08">
        <w:rPr>
          <w:noProof/>
          <w:color w:val="000000" w:themeColor="text1"/>
        </w:rPr>
        <w:t>.</w:t>
      </w:r>
    </w:p>
    <w:p w14:paraId="2B102568" w14:textId="793A66D8" w:rsidR="00EF00D5" w:rsidRPr="00846A08" w:rsidRDefault="00EF00D5" w:rsidP="00EF00D5">
      <w:pPr>
        <w:pStyle w:val="Figuretitle"/>
        <w:rPr>
          <w:color w:val="000000" w:themeColor="text1"/>
        </w:rPr>
      </w:pPr>
      <w:r w:rsidRPr="00846A08">
        <w:rPr>
          <w:color w:val="000000" w:themeColor="text1"/>
        </w:rPr>
        <w:t>Screen for Informed Consent (</w:t>
      </w:r>
      <w:r w:rsidR="00674D42" w:rsidRPr="00846A08">
        <w:rPr>
          <w:color w:val="000000" w:themeColor="text1"/>
        </w:rPr>
        <w:t>L</w:t>
      </w:r>
      <w:r w:rsidRPr="00846A08">
        <w:rPr>
          <w:color w:val="000000" w:themeColor="text1"/>
        </w:rPr>
        <w:t>eft)</w:t>
      </w:r>
      <w:r w:rsidR="00F251D6" w:rsidRPr="00846A08">
        <w:rPr>
          <w:color w:val="000000" w:themeColor="text1"/>
        </w:rPr>
        <w:t>,</w:t>
      </w:r>
      <w:r w:rsidRPr="00846A08">
        <w:rPr>
          <w:color w:val="000000" w:themeColor="text1"/>
        </w:rPr>
        <w:t xml:space="preserve"> Notifications (</w:t>
      </w:r>
      <w:r w:rsidR="00674D42" w:rsidRPr="00846A08">
        <w:rPr>
          <w:color w:val="000000" w:themeColor="text1"/>
        </w:rPr>
        <w:t>M</w:t>
      </w:r>
      <w:r w:rsidR="00F251D6" w:rsidRPr="00846A08">
        <w:rPr>
          <w:color w:val="000000" w:themeColor="text1"/>
        </w:rPr>
        <w:t>iddle</w:t>
      </w:r>
      <w:r w:rsidRPr="00846A08">
        <w:rPr>
          <w:color w:val="000000" w:themeColor="text1"/>
        </w:rPr>
        <w:t>)</w:t>
      </w:r>
      <w:r w:rsidR="00F251D6" w:rsidRPr="00846A08">
        <w:rPr>
          <w:color w:val="000000" w:themeColor="text1"/>
        </w:rPr>
        <w:t xml:space="preserve"> and App usage (</w:t>
      </w:r>
      <w:r w:rsidR="007C660F" w:rsidRPr="00846A08">
        <w:rPr>
          <w:color w:val="000000" w:themeColor="text1"/>
        </w:rPr>
        <w:t>R</w:t>
      </w:r>
      <w:r w:rsidR="00F251D6" w:rsidRPr="00846A08">
        <w:rPr>
          <w:color w:val="000000" w:themeColor="text1"/>
        </w:rPr>
        <w:t>ight).</w:t>
      </w:r>
    </w:p>
    <w:p w14:paraId="6D8595A7" w14:textId="3CA8F3ED" w:rsidR="005C66B2" w:rsidRPr="00846A08" w:rsidRDefault="0012289A" w:rsidP="00A65C77">
      <w:pPr>
        <w:pStyle w:val="FigureWithNote"/>
        <w:rPr>
          <w:color w:val="000000" w:themeColor="text1"/>
        </w:rPr>
      </w:pPr>
      <w:r w:rsidRPr="00846A08">
        <w:rPr>
          <w:noProof/>
          <w:color w:val="000000" w:themeColor="text1"/>
        </w:rPr>
        <w:drawing>
          <wp:inline distT="0" distB="0" distL="0" distR="0" wp14:anchorId="2085A99F" wp14:editId="1FED95B4">
            <wp:extent cx="1619555" cy="2879208"/>
            <wp:effectExtent l="19050" t="19050" r="19050" b="1651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Grafik 53"/>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619555" cy="2879208"/>
                    </a:xfrm>
                    <a:prstGeom prst="rect">
                      <a:avLst/>
                    </a:prstGeom>
                    <a:noFill/>
                    <a:ln>
                      <a:solidFill>
                        <a:schemeClr val="tx1"/>
                      </a:solidFill>
                    </a:ln>
                  </pic:spPr>
                </pic:pic>
              </a:graphicData>
            </a:graphic>
          </wp:inline>
        </w:drawing>
      </w:r>
      <w:r w:rsidRPr="00846A08">
        <w:rPr>
          <w:color w:val="000000" w:themeColor="text1"/>
        </w:rPr>
        <w:t xml:space="preserve">     </w:t>
      </w:r>
      <w:r w:rsidR="00EF00D5" w:rsidRPr="00846A08">
        <w:rPr>
          <w:noProof/>
          <w:color w:val="000000" w:themeColor="text1"/>
        </w:rPr>
        <w:drawing>
          <wp:inline distT="0" distB="0" distL="0" distR="0" wp14:anchorId="16B46FDD" wp14:editId="0BF84CE8">
            <wp:extent cx="1619555" cy="2879208"/>
            <wp:effectExtent l="19050" t="19050" r="19050" b="1651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Grafik 54"/>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619555" cy="2879208"/>
                    </a:xfrm>
                    <a:prstGeom prst="rect">
                      <a:avLst/>
                    </a:prstGeom>
                    <a:noFill/>
                    <a:ln>
                      <a:solidFill>
                        <a:schemeClr val="tx1"/>
                      </a:solidFill>
                    </a:ln>
                  </pic:spPr>
                </pic:pic>
              </a:graphicData>
            </a:graphic>
          </wp:inline>
        </w:drawing>
      </w:r>
      <w:r w:rsidR="00F251D6" w:rsidRPr="00846A08">
        <w:rPr>
          <w:color w:val="000000" w:themeColor="text1"/>
        </w:rPr>
        <w:t xml:space="preserve">     </w:t>
      </w:r>
      <w:r w:rsidR="00067137" w:rsidRPr="00846A08">
        <w:rPr>
          <w:noProof/>
          <w:color w:val="000000" w:themeColor="text1"/>
        </w:rPr>
        <w:drawing>
          <wp:inline distT="0" distB="0" distL="0" distR="0" wp14:anchorId="09DEBC7B" wp14:editId="752923C8">
            <wp:extent cx="1620000" cy="2880000"/>
            <wp:effectExtent l="19050" t="19050" r="18415" b="158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620000" cy="2880000"/>
                    </a:xfrm>
                    <a:prstGeom prst="rect">
                      <a:avLst/>
                    </a:prstGeom>
                    <a:noFill/>
                    <a:ln>
                      <a:solidFill>
                        <a:schemeClr val="tx1"/>
                      </a:solidFill>
                    </a:ln>
                  </pic:spPr>
                </pic:pic>
              </a:graphicData>
            </a:graphic>
          </wp:inline>
        </w:drawing>
      </w:r>
    </w:p>
    <w:p w14:paraId="38A2AFCD" w14:textId="102B852D" w:rsidR="00A65C77" w:rsidRPr="00846A08" w:rsidRDefault="00A65C77" w:rsidP="00213D90">
      <w:pPr>
        <w:pStyle w:val="KeinLeerraum"/>
        <w:rPr>
          <w:color w:val="000000" w:themeColor="text1"/>
        </w:rPr>
      </w:pPr>
      <w:r w:rsidRPr="00846A08">
        <w:rPr>
          <w:i/>
          <w:iCs/>
          <w:color w:val="000000" w:themeColor="text1"/>
        </w:rPr>
        <w:t>Note</w:t>
      </w:r>
      <w:r w:rsidRPr="00846A08">
        <w:rPr>
          <w:color w:val="000000" w:themeColor="text1"/>
        </w:rPr>
        <w:t xml:space="preserve">. When enrolling </w:t>
      </w:r>
      <w:r w:rsidR="00AA4F77" w:rsidRPr="00846A08">
        <w:rPr>
          <w:color w:val="000000" w:themeColor="text1"/>
        </w:rPr>
        <w:t xml:space="preserve">in </w:t>
      </w:r>
      <w:r w:rsidRPr="00846A08">
        <w:rPr>
          <w:color w:val="000000" w:themeColor="text1"/>
        </w:rPr>
        <w:t>a study, only the permissions that are required for that study are shown.</w:t>
      </w:r>
    </w:p>
    <w:p w14:paraId="2061DF8B" w14:textId="508861E1" w:rsidR="00E96480" w:rsidRPr="00846A08" w:rsidRDefault="00E96480" w:rsidP="00E96480">
      <w:pPr>
        <w:pStyle w:val="Beschriftung"/>
        <w:rPr>
          <w:color w:val="000000" w:themeColor="text1"/>
        </w:rPr>
      </w:pPr>
      <w:r w:rsidRPr="00846A08">
        <w:rPr>
          <w:color w:val="000000" w:themeColor="text1"/>
        </w:rPr>
        <w:lastRenderedPageBreak/>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17</w:t>
      </w:r>
      <w:r w:rsidRPr="00846A08">
        <w:rPr>
          <w:noProof/>
          <w:color w:val="000000" w:themeColor="text1"/>
        </w:rPr>
        <w:fldChar w:fldCharType="end"/>
      </w:r>
      <w:r w:rsidR="007C660F" w:rsidRPr="00846A08">
        <w:rPr>
          <w:noProof/>
          <w:color w:val="000000" w:themeColor="text1"/>
        </w:rPr>
        <w:t>.</w:t>
      </w:r>
    </w:p>
    <w:p w14:paraId="5C18032E" w14:textId="31E82B89" w:rsidR="00E96480" w:rsidRPr="00846A08" w:rsidRDefault="00E96480" w:rsidP="00E96480">
      <w:pPr>
        <w:pStyle w:val="Figuretitle"/>
        <w:rPr>
          <w:color w:val="000000" w:themeColor="text1"/>
        </w:rPr>
      </w:pPr>
      <w:r w:rsidRPr="00846A08">
        <w:rPr>
          <w:color w:val="000000" w:themeColor="text1"/>
        </w:rPr>
        <w:t xml:space="preserve">Overview of all Triggers for a Study (Left) and Settings for </w:t>
      </w:r>
      <w:r w:rsidR="007C660F" w:rsidRPr="00846A08">
        <w:rPr>
          <w:color w:val="000000" w:themeColor="text1"/>
        </w:rPr>
        <w:t>O</w:t>
      </w:r>
      <w:r w:rsidRPr="00846A08">
        <w:rPr>
          <w:color w:val="000000" w:themeColor="text1"/>
        </w:rPr>
        <w:t>ne Specific Trigger (Right)</w:t>
      </w:r>
      <w:r w:rsidR="002020C7" w:rsidRPr="00846A08">
        <w:rPr>
          <w:color w:val="000000" w:themeColor="text1"/>
        </w:rPr>
        <w:t>.</w:t>
      </w:r>
    </w:p>
    <w:p w14:paraId="30C035C3" w14:textId="4ABA8A87" w:rsidR="005C66B2" w:rsidRPr="00846A08" w:rsidRDefault="0014188E" w:rsidP="00E96480">
      <w:pPr>
        <w:pStyle w:val="KeinLeerraum"/>
        <w:rPr>
          <w:color w:val="000000" w:themeColor="text1"/>
        </w:rPr>
      </w:pPr>
      <w:r w:rsidRPr="00846A08">
        <w:rPr>
          <w:noProof/>
          <w:color w:val="000000" w:themeColor="text1"/>
        </w:rPr>
        <w:drawing>
          <wp:inline distT="0" distB="0" distL="0" distR="0" wp14:anchorId="4DD88A53" wp14:editId="27D817E3">
            <wp:extent cx="2449452" cy="3240000"/>
            <wp:effectExtent l="19050" t="19050" r="27305" b="1778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afik 46"/>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r w:rsidR="00E96480" w:rsidRPr="00846A08">
        <w:rPr>
          <w:color w:val="000000" w:themeColor="text1"/>
        </w:rPr>
        <w:t xml:space="preserve">     </w:t>
      </w:r>
      <w:r w:rsidRPr="00846A08">
        <w:rPr>
          <w:noProof/>
          <w:color w:val="000000" w:themeColor="text1"/>
        </w:rPr>
        <w:drawing>
          <wp:inline distT="0" distB="0" distL="0" distR="0" wp14:anchorId="1EF03F5F" wp14:editId="7768F1D4">
            <wp:extent cx="2445119" cy="3234269"/>
            <wp:effectExtent l="19050" t="19050" r="12700" b="23495"/>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fik 47"/>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2445119" cy="3234269"/>
                    </a:xfrm>
                    <a:prstGeom prst="rect">
                      <a:avLst/>
                    </a:prstGeom>
                    <a:noFill/>
                    <a:ln>
                      <a:solidFill>
                        <a:schemeClr val="tx1"/>
                      </a:solidFill>
                    </a:ln>
                  </pic:spPr>
                </pic:pic>
              </a:graphicData>
            </a:graphic>
          </wp:inline>
        </w:drawing>
      </w:r>
    </w:p>
    <w:p w14:paraId="0A2BF3C1" w14:textId="32DB07A7" w:rsidR="006B6E1D" w:rsidRPr="00846A08" w:rsidRDefault="006B6E1D" w:rsidP="006B6E1D">
      <w:pPr>
        <w:pStyle w:val="Beschriftung"/>
        <w:rPr>
          <w:color w:val="000000" w:themeColor="text1"/>
        </w:rPr>
      </w:pPr>
      <w:r w:rsidRPr="00846A08">
        <w:rPr>
          <w:color w:val="000000" w:themeColor="text1"/>
        </w:rPr>
        <w:lastRenderedPageBreak/>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18</w:t>
      </w:r>
      <w:r w:rsidRPr="00846A08">
        <w:rPr>
          <w:noProof/>
          <w:color w:val="000000" w:themeColor="text1"/>
        </w:rPr>
        <w:fldChar w:fldCharType="end"/>
      </w:r>
      <w:r w:rsidR="007C660F" w:rsidRPr="00846A08">
        <w:rPr>
          <w:noProof/>
          <w:color w:val="000000" w:themeColor="text1"/>
        </w:rPr>
        <w:t>.</w:t>
      </w:r>
    </w:p>
    <w:p w14:paraId="2AB9E48B" w14:textId="6D1DB70C" w:rsidR="00E75AD8" w:rsidRPr="00846A08" w:rsidRDefault="00E75AD8" w:rsidP="00E75AD8">
      <w:pPr>
        <w:pStyle w:val="Figuretitle"/>
        <w:rPr>
          <w:color w:val="000000" w:themeColor="text1"/>
        </w:rPr>
      </w:pPr>
      <w:r w:rsidRPr="00846A08">
        <w:rPr>
          <w:color w:val="000000" w:themeColor="text1"/>
        </w:rPr>
        <w:t xml:space="preserve">An Example of an Anonymous Dialog </w:t>
      </w:r>
      <w:r w:rsidR="0012289A" w:rsidRPr="00846A08">
        <w:rPr>
          <w:color w:val="000000" w:themeColor="text1"/>
        </w:rPr>
        <w:t xml:space="preserve">in the </w:t>
      </w:r>
      <w:r w:rsidR="00651E07" w:rsidRPr="00846A08">
        <w:rPr>
          <w:color w:val="000000" w:themeColor="text1"/>
        </w:rPr>
        <w:t>M</w:t>
      </w:r>
      <w:r w:rsidR="0012289A" w:rsidRPr="00846A08">
        <w:rPr>
          <w:color w:val="000000" w:themeColor="text1"/>
        </w:rPr>
        <w:t>obile App for Android (Left) and iOS (Right)</w:t>
      </w:r>
      <w:r w:rsidR="002020C7" w:rsidRPr="00846A08">
        <w:rPr>
          <w:color w:val="000000" w:themeColor="text1"/>
        </w:rPr>
        <w:t>.</w:t>
      </w:r>
    </w:p>
    <w:p w14:paraId="1D306CE2" w14:textId="2AA048E1" w:rsidR="00BE78BB" w:rsidRPr="00846A08" w:rsidRDefault="00E75AD8" w:rsidP="0012289A">
      <w:pPr>
        <w:pStyle w:val="FigureWithNote"/>
        <w:rPr>
          <w:color w:val="000000" w:themeColor="text1"/>
        </w:rPr>
      </w:pPr>
      <w:r w:rsidRPr="00846A08">
        <w:rPr>
          <w:noProof/>
          <w:color w:val="000000" w:themeColor="text1"/>
        </w:rPr>
        <w:drawing>
          <wp:inline distT="0" distB="0" distL="0" distR="0" wp14:anchorId="4D80FA99" wp14:editId="674D2DD4">
            <wp:extent cx="1620000" cy="2880000"/>
            <wp:effectExtent l="19050" t="19050" r="18415" b="15875"/>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fik 41"/>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1620000" cy="2880000"/>
                    </a:xfrm>
                    <a:prstGeom prst="rect">
                      <a:avLst/>
                    </a:prstGeom>
                    <a:noFill/>
                    <a:ln>
                      <a:solidFill>
                        <a:schemeClr val="tx1"/>
                      </a:solidFill>
                    </a:ln>
                  </pic:spPr>
                </pic:pic>
              </a:graphicData>
            </a:graphic>
          </wp:inline>
        </w:drawing>
      </w:r>
      <w:r w:rsidR="006B6E1D" w:rsidRPr="00846A08">
        <w:rPr>
          <w:color w:val="000000" w:themeColor="text1"/>
        </w:rPr>
        <w:t xml:space="preserve">     </w:t>
      </w:r>
      <w:r w:rsidRPr="00846A08">
        <w:rPr>
          <w:noProof/>
          <w:color w:val="000000" w:themeColor="text1"/>
        </w:rPr>
        <w:drawing>
          <wp:inline distT="0" distB="0" distL="0" distR="0" wp14:anchorId="6618756D" wp14:editId="3B9A552C">
            <wp:extent cx="1618666" cy="2879067"/>
            <wp:effectExtent l="19050" t="19050" r="19685" b="17145"/>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fik 43"/>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618666" cy="2879067"/>
                    </a:xfrm>
                    <a:prstGeom prst="rect">
                      <a:avLst/>
                    </a:prstGeom>
                    <a:noFill/>
                    <a:ln>
                      <a:solidFill>
                        <a:schemeClr val="tx1"/>
                      </a:solidFill>
                    </a:ln>
                  </pic:spPr>
                </pic:pic>
              </a:graphicData>
            </a:graphic>
          </wp:inline>
        </w:drawing>
      </w:r>
    </w:p>
    <w:p w14:paraId="6218ABB7" w14:textId="151BE8C3" w:rsidR="0012289A" w:rsidRPr="00846A08" w:rsidRDefault="0012289A" w:rsidP="00F51D6A">
      <w:pPr>
        <w:pStyle w:val="KeinLeerraum"/>
        <w:rPr>
          <w:color w:val="000000" w:themeColor="text1"/>
        </w:rPr>
      </w:pPr>
      <w:r w:rsidRPr="00846A08">
        <w:rPr>
          <w:i/>
          <w:iCs/>
          <w:color w:val="000000" w:themeColor="text1"/>
        </w:rPr>
        <w:t>Note</w:t>
      </w:r>
      <w:r w:rsidRPr="00846A08">
        <w:rPr>
          <w:color w:val="000000" w:themeColor="text1"/>
        </w:rPr>
        <w:t>. This dialog is only fictional since</w:t>
      </w:r>
      <w:r w:rsidR="00F018F9" w:rsidRPr="00846A08">
        <w:rPr>
          <w:color w:val="000000" w:themeColor="text1"/>
        </w:rPr>
        <w:t>, as far as we are aware,</w:t>
      </w:r>
      <w:r w:rsidRPr="00846A08">
        <w:rPr>
          <w:color w:val="000000" w:themeColor="text1"/>
        </w:rPr>
        <w:t xml:space="preserve"> the characters from the movie </w:t>
      </w:r>
      <w:proofErr w:type="spellStart"/>
      <w:r w:rsidR="00A9447C" w:rsidRPr="00846A08">
        <w:rPr>
          <w:i/>
          <w:iCs/>
          <w:color w:val="000000" w:themeColor="text1"/>
        </w:rPr>
        <w:t>Jojo</w:t>
      </w:r>
      <w:proofErr w:type="spellEnd"/>
      <w:r w:rsidRPr="00846A08">
        <w:rPr>
          <w:i/>
          <w:iCs/>
          <w:color w:val="000000" w:themeColor="text1"/>
        </w:rPr>
        <w:t xml:space="preserve"> Rabbit</w:t>
      </w:r>
      <w:r w:rsidR="006576BF" w:rsidRPr="00846A08">
        <w:rPr>
          <w:color w:val="000000" w:themeColor="text1"/>
        </w:rPr>
        <w:t xml:space="preserve"> (</w:t>
      </w:r>
      <w:r w:rsidR="00673592" w:rsidRPr="00846A08">
        <w:rPr>
          <w:color w:val="000000" w:themeColor="text1"/>
        </w:rPr>
        <w:t xml:space="preserve">Waititi, </w:t>
      </w:r>
      <w:r w:rsidR="006576BF" w:rsidRPr="00846A08">
        <w:rPr>
          <w:color w:val="000000" w:themeColor="text1"/>
        </w:rPr>
        <w:t>2020)</w:t>
      </w:r>
      <w:r w:rsidRPr="00846A08">
        <w:rPr>
          <w:color w:val="000000" w:themeColor="text1"/>
        </w:rPr>
        <w:t xml:space="preserve"> did not use ESMira to communicate.</w:t>
      </w:r>
    </w:p>
    <w:p w14:paraId="13EE3415" w14:textId="4F302678" w:rsidR="006B6E1D" w:rsidRPr="00846A08" w:rsidRDefault="006B6E1D" w:rsidP="006B6E1D">
      <w:pPr>
        <w:pStyle w:val="Beschriftung"/>
        <w:rPr>
          <w:color w:val="000000" w:themeColor="text1"/>
        </w:rPr>
      </w:pPr>
      <w:r w:rsidRPr="00846A08">
        <w:rPr>
          <w:color w:val="000000" w:themeColor="text1"/>
        </w:rPr>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19</w:t>
      </w:r>
      <w:r w:rsidRPr="00846A08">
        <w:rPr>
          <w:noProof/>
          <w:color w:val="000000" w:themeColor="text1"/>
        </w:rPr>
        <w:fldChar w:fldCharType="end"/>
      </w:r>
      <w:r w:rsidR="007C660F" w:rsidRPr="00846A08">
        <w:rPr>
          <w:noProof/>
          <w:color w:val="000000" w:themeColor="text1"/>
        </w:rPr>
        <w:t>.</w:t>
      </w:r>
    </w:p>
    <w:p w14:paraId="61B91888" w14:textId="6E303B18" w:rsidR="00E75AD8" w:rsidRPr="00846A08" w:rsidRDefault="00CD6F6D" w:rsidP="00E75AD8">
      <w:pPr>
        <w:pStyle w:val="Figuretitle"/>
        <w:rPr>
          <w:color w:val="000000" w:themeColor="text1"/>
        </w:rPr>
      </w:pPr>
      <w:r w:rsidRPr="00846A08">
        <w:rPr>
          <w:color w:val="000000" w:themeColor="text1"/>
        </w:rPr>
        <w:t xml:space="preserve">Several </w:t>
      </w:r>
      <w:r w:rsidR="00EB0A22" w:rsidRPr="00846A08">
        <w:rPr>
          <w:color w:val="000000" w:themeColor="text1"/>
        </w:rPr>
        <w:t xml:space="preserve">Charts </w:t>
      </w:r>
      <w:r w:rsidR="007C660F" w:rsidRPr="00846A08">
        <w:rPr>
          <w:color w:val="000000" w:themeColor="text1"/>
        </w:rPr>
        <w:t>f</w:t>
      </w:r>
      <w:r w:rsidR="00EB0A22" w:rsidRPr="00846A08">
        <w:rPr>
          <w:color w:val="000000" w:themeColor="text1"/>
        </w:rPr>
        <w:t xml:space="preserve">rom the Automated Feedback Option </w:t>
      </w:r>
      <w:r w:rsidR="007C660F" w:rsidRPr="00846A08">
        <w:rPr>
          <w:color w:val="000000" w:themeColor="text1"/>
        </w:rPr>
        <w:t>(</w:t>
      </w:r>
      <w:r w:rsidR="00EB0A22" w:rsidRPr="00846A08">
        <w:rPr>
          <w:color w:val="000000" w:themeColor="text1"/>
        </w:rPr>
        <w:t>Android</w:t>
      </w:r>
      <w:r w:rsidR="007C660F" w:rsidRPr="00846A08">
        <w:rPr>
          <w:color w:val="000000" w:themeColor="text1"/>
        </w:rPr>
        <w:t xml:space="preserve"> Screenshots)</w:t>
      </w:r>
      <w:r w:rsidRPr="00846A08">
        <w:rPr>
          <w:color w:val="000000" w:themeColor="text1"/>
        </w:rPr>
        <w:t>.</w:t>
      </w:r>
    </w:p>
    <w:p w14:paraId="10A43477" w14:textId="49576302" w:rsidR="00BE78BB" w:rsidRPr="00846A08" w:rsidRDefault="00EB0A22" w:rsidP="00F51D6A">
      <w:pPr>
        <w:pStyle w:val="KeinLeerraum"/>
        <w:rPr>
          <w:color w:val="000000" w:themeColor="text1"/>
        </w:rPr>
      </w:pPr>
      <w:r w:rsidRPr="00846A08">
        <w:rPr>
          <w:noProof/>
          <w:color w:val="000000" w:themeColor="text1"/>
        </w:rPr>
        <w:drawing>
          <wp:inline distT="0" distB="0" distL="0" distR="0" wp14:anchorId="749B5860" wp14:editId="67F715C8">
            <wp:extent cx="1296000" cy="2304000"/>
            <wp:effectExtent l="19050" t="19050" r="19050" b="2032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fik 44"/>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1296000" cy="2304000"/>
                    </a:xfrm>
                    <a:prstGeom prst="rect">
                      <a:avLst/>
                    </a:prstGeom>
                    <a:noFill/>
                    <a:ln>
                      <a:solidFill>
                        <a:schemeClr val="tx1"/>
                      </a:solidFill>
                    </a:ln>
                  </pic:spPr>
                </pic:pic>
              </a:graphicData>
            </a:graphic>
          </wp:inline>
        </w:drawing>
      </w:r>
      <w:r w:rsidR="006B6E1D" w:rsidRPr="00846A08">
        <w:rPr>
          <w:color w:val="000000" w:themeColor="text1"/>
        </w:rPr>
        <w:t xml:space="preserve">     </w:t>
      </w:r>
      <w:r w:rsidRPr="00846A08">
        <w:rPr>
          <w:noProof/>
          <w:color w:val="000000" w:themeColor="text1"/>
        </w:rPr>
        <w:drawing>
          <wp:inline distT="0" distB="0" distL="0" distR="0" wp14:anchorId="0ABEB2CD" wp14:editId="14E746B1">
            <wp:extent cx="1296000" cy="2304000"/>
            <wp:effectExtent l="19050" t="19050" r="19050" b="2032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fik 45"/>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1296000" cy="2304000"/>
                    </a:xfrm>
                    <a:prstGeom prst="rect">
                      <a:avLst/>
                    </a:prstGeom>
                    <a:noFill/>
                    <a:ln>
                      <a:solidFill>
                        <a:schemeClr val="tx1"/>
                      </a:solidFill>
                    </a:ln>
                  </pic:spPr>
                </pic:pic>
              </a:graphicData>
            </a:graphic>
          </wp:inline>
        </w:drawing>
      </w:r>
      <w:r w:rsidR="00CD6F6D" w:rsidRPr="00846A08">
        <w:rPr>
          <w:color w:val="000000" w:themeColor="text1"/>
        </w:rPr>
        <w:t xml:space="preserve">     </w:t>
      </w:r>
      <w:r w:rsidR="00CD6F6D" w:rsidRPr="00846A08">
        <w:rPr>
          <w:noProof/>
          <w:color w:val="000000" w:themeColor="text1"/>
        </w:rPr>
        <w:drawing>
          <wp:inline distT="0" distB="0" distL="0" distR="0" wp14:anchorId="13378180" wp14:editId="11CCB68E">
            <wp:extent cx="1296000" cy="2304000"/>
            <wp:effectExtent l="19050" t="19050" r="19050" b="2032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1296000" cy="2304000"/>
                    </a:xfrm>
                    <a:prstGeom prst="rect">
                      <a:avLst/>
                    </a:prstGeom>
                    <a:noFill/>
                    <a:ln>
                      <a:solidFill>
                        <a:schemeClr val="tx1"/>
                      </a:solidFill>
                    </a:ln>
                  </pic:spPr>
                </pic:pic>
              </a:graphicData>
            </a:graphic>
          </wp:inline>
        </w:drawing>
      </w:r>
      <w:r w:rsidR="00CD6F6D" w:rsidRPr="00846A08">
        <w:rPr>
          <w:color w:val="000000" w:themeColor="text1"/>
        </w:rPr>
        <w:t xml:space="preserve">     </w:t>
      </w:r>
      <w:r w:rsidR="00CD6F6D" w:rsidRPr="00846A08">
        <w:rPr>
          <w:noProof/>
          <w:color w:val="000000" w:themeColor="text1"/>
        </w:rPr>
        <w:drawing>
          <wp:inline distT="0" distB="0" distL="0" distR="0" wp14:anchorId="387E1DA4" wp14:editId="6A5D1115">
            <wp:extent cx="1296000" cy="2304000"/>
            <wp:effectExtent l="19050" t="19050" r="19050" b="203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1296000" cy="2304000"/>
                    </a:xfrm>
                    <a:prstGeom prst="rect">
                      <a:avLst/>
                    </a:prstGeom>
                    <a:noFill/>
                    <a:ln>
                      <a:solidFill>
                        <a:schemeClr val="tx1"/>
                      </a:solidFill>
                    </a:ln>
                  </pic:spPr>
                </pic:pic>
              </a:graphicData>
            </a:graphic>
          </wp:inline>
        </w:drawing>
      </w:r>
    </w:p>
    <w:p w14:paraId="48A6CBC7" w14:textId="4B57EB86" w:rsidR="00E96480" w:rsidRPr="00846A08" w:rsidRDefault="00E96480" w:rsidP="00E96480">
      <w:pPr>
        <w:pStyle w:val="Beschriftung"/>
        <w:rPr>
          <w:color w:val="000000" w:themeColor="text1"/>
        </w:rPr>
      </w:pPr>
      <w:r w:rsidRPr="00846A08">
        <w:rPr>
          <w:color w:val="000000" w:themeColor="text1"/>
        </w:rPr>
        <w:lastRenderedPageBreak/>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20</w:t>
      </w:r>
      <w:r w:rsidRPr="00846A08">
        <w:rPr>
          <w:noProof/>
          <w:color w:val="000000" w:themeColor="text1"/>
        </w:rPr>
        <w:fldChar w:fldCharType="end"/>
      </w:r>
      <w:r w:rsidR="007C660F" w:rsidRPr="00846A08">
        <w:rPr>
          <w:noProof/>
          <w:color w:val="000000" w:themeColor="text1"/>
        </w:rPr>
        <w:t>.</w:t>
      </w:r>
    </w:p>
    <w:p w14:paraId="3DDD3D08" w14:textId="1881A53E" w:rsidR="00E96480" w:rsidRPr="00846A08" w:rsidRDefault="00E96480" w:rsidP="00E96480">
      <w:pPr>
        <w:pStyle w:val="Figuretitle"/>
        <w:rPr>
          <w:color w:val="000000" w:themeColor="text1"/>
        </w:rPr>
      </w:pPr>
      <w:r w:rsidRPr="00846A08">
        <w:rPr>
          <w:color w:val="000000" w:themeColor="text1"/>
        </w:rPr>
        <w:t>Settings Screen for the Rewards of a Study</w:t>
      </w:r>
      <w:r w:rsidR="0012289A" w:rsidRPr="00846A08">
        <w:rPr>
          <w:color w:val="000000" w:themeColor="text1"/>
        </w:rPr>
        <w:t xml:space="preserve"> (Left) and Screen for Validating Reward Codes (Right)</w:t>
      </w:r>
      <w:r w:rsidR="002020C7" w:rsidRPr="00846A08">
        <w:rPr>
          <w:color w:val="000000" w:themeColor="text1"/>
        </w:rPr>
        <w:t>.</w:t>
      </w:r>
    </w:p>
    <w:p w14:paraId="32A34D74" w14:textId="144B5FA0" w:rsidR="00E96480" w:rsidRPr="00846A08" w:rsidRDefault="00E96480" w:rsidP="00E96480">
      <w:pPr>
        <w:pStyle w:val="KeinLeerraum"/>
        <w:rPr>
          <w:color w:val="000000" w:themeColor="text1"/>
        </w:rPr>
      </w:pPr>
      <w:r w:rsidRPr="00846A08">
        <w:rPr>
          <w:noProof/>
          <w:color w:val="000000" w:themeColor="text1"/>
        </w:rPr>
        <w:drawing>
          <wp:inline distT="0" distB="0" distL="0" distR="0" wp14:anchorId="2834CB12" wp14:editId="1DE793D9">
            <wp:extent cx="2449452" cy="3240000"/>
            <wp:effectExtent l="19050" t="19050" r="27305" b="1778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rafik 48"/>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r w:rsidR="0012289A" w:rsidRPr="00846A08">
        <w:rPr>
          <w:color w:val="000000" w:themeColor="text1"/>
        </w:rPr>
        <w:t xml:space="preserve">    </w:t>
      </w:r>
      <w:r w:rsidRPr="00846A08">
        <w:rPr>
          <w:noProof/>
          <w:color w:val="000000" w:themeColor="text1"/>
        </w:rPr>
        <w:drawing>
          <wp:inline distT="0" distB="0" distL="0" distR="0" wp14:anchorId="5E6E5514" wp14:editId="544B7C09">
            <wp:extent cx="2449452" cy="3240000"/>
            <wp:effectExtent l="19050" t="19050" r="27305" b="1778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Grafik 49"/>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2449452" cy="3240000"/>
                    </a:xfrm>
                    <a:prstGeom prst="rect">
                      <a:avLst/>
                    </a:prstGeom>
                    <a:noFill/>
                    <a:ln>
                      <a:solidFill>
                        <a:schemeClr val="tx1"/>
                      </a:solidFill>
                    </a:ln>
                  </pic:spPr>
                </pic:pic>
              </a:graphicData>
            </a:graphic>
          </wp:inline>
        </w:drawing>
      </w:r>
    </w:p>
    <w:p w14:paraId="7F9E3792" w14:textId="06F34B6D" w:rsidR="00E96480" w:rsidRPr="00846A08" w:rsidRDefault="00E96480" w:rsidP="00E96480">
      <w:pPr>
        <w:pStyle w:val="Beschriftung"/>
        <w:rPr>
          <w:color w:val="000000" w:themeColor="text1"/>
        </w:rPr>
      </w:pPr>
      <w:r w:rsidRPr="00846A08">
        <w:rPr>
          <w:color w:val="000000" w:themeColor="text1"/>
        </w:rPr>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21</w:t>
      </w:r>
      <w:r w:rsidRPr="00846A08">
        <w:rPr>
          <w:noProof/>
          <w:color w:val="000000" w:themeColor="text1"/>
        </w:rPr>
        <w:fldChar w:fldCharType="end"/>
      </w:r>
      <w:r w:rsidR="007C660F" w:rsidRPr="00846A08">
        <w:rPr>
          <w:noProof/>
          <w:color w:val="000000" w:themeColor="text1"/>
        </w:rPr>
        <w:t>.</w:t>
      </w:r>
    </w:p>
    <w:p w14:paraId="1660C7E7" w14:textId="6AA55CB4" w:rsidR="00E96480" w:rsidRPr="00846A08" w:rsidRDefault="00E96480" w:rsidP="00E96480">
      <w:pPr>
        <w:pStyle w:val="Figuretitle"/>
        <w:rPr>
          <w:color w:val="000000" w:themeColor="text1"/>
        </w:rPr>
      </w:pPr>
      <w:r w:rsidRPr="00846A08">
        <w:rPr>
          <w:color w:val="000000" w:themeColor="text1"/>
        </w:rPr>
        <w:t>The Rewards Screen in the Mobile App When Requirements are Fulfilled (</w:t>
      </w:r>
      <w:r w:rsidR="003A6AF1" w:rsidRPr="00846A08">
        <w:rPr>
          <w:color w:val="000000" w:themeColor="text1"/>
        </w:rPr>
        <w:t>Left</w:t>
      </w:r>
      <w:r w:rsidRPr="00846A08">
        <w:rPr>
          <w:color w:val="000000" w:themeColor="text1"/>
        </w:rPr>
        <w:t>) and not Fulfilled (</w:t>
      </w:r>
      <w:r w:rsidR="003A6AF1" w:rsidRPr="00846A08">
        <w:rPr>
          <w:color w:val="000000" w:themeColor="text1"/>
        </w:rPr>
        <w:t>Right</w:t>
      </w:r>
      <w:r w:rsidRPr="00846A08">
        <w:rPr>
          <w:color w:val="000000" w:themeColor="text1"/>
        </w:rPr>
        <w:t>)</w:t>
      </w:r>
      <w:r w:rsidR="00AA4F77" w:rsidRPr="00846A08">
        <w:rPr>
          <w:color w:val="000000" w:themeColor="text1"/>
        </w:rPr>
        <w:t>.</w:t>
      </w:r>
    </w:p>
    <w:p w14:paraId="376FD5B1" w14:textId="233C4818" w:rsidR="00E96480" w:rsidRPr="00846A08" w:rsidRDefault="00E96480" w:rsidP="00E96480">
      <w:pPr>
        <w:pStyle w:val="KeinLeerraum"/>
        <w:rPr>
          <w:color w:val="000000" w:themeColor="text1"/>
        </w:rPr>
      </w:pPr>
      <w:r w:rsidRPr="00846A08">
        <w:rPr>
          <w:noProof/>
          <w:color w:val="000000" w:themeColor="text1"/>
        </w:rPr>
        <w:drawing>
          <wp:inline distT="0" distB="0" distL="0" distR="0" wp14:anchorId="1DC156AC" wp14:editId="54B788A0">
            <wp:extent cx="1619791" cy="2879628"/>
            <wp:effectExtent l="19050" t="19050" r="19050" b="1651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Grafik 52"/>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1619791" cy="2879628"/>
                    </a:xfrm>
                    <a:prstGeom prst="rect">
                      <a:avLst/>
                    </a:prstGeom>
                    <a:noFill/>
                    <a:ln>
                      <a:solidFill>
                        <a:schemeClr val="tx1"/>
                      </a:solidFill>
                    </a:ln>
                  </pic:spPr>
                </pic:pic>
              </a:graphicData>
            </a:graphic>
          </wp:inline>
        </w:drawing>
      </w:r>
      <w:r w:rsidRPr="00846A08">
        <w:rPr>
          <w:color w:val="000000" w:themeColor="text1"/>
        </w:rPr>
        <w:t xml:space="preserve">     </w:t>
      </w:r>
      <w:r w:rsidRPr="00846A08">
        <w:rPr>
          <w:noProof/>
          <w:color w:val="000000" w:themeColor="text1"/>
        </w:rPr>
        <w:drawing>
          <wp:inline distT="0" distB="0" distL="0" distR="0" wp14:anchorId="48CCE7DB" wp14:editId="5687B69F">
            <wp:extent cx="1619791" cy="2879628"/>
            <wp:effectExtent l="19050" t="19050" r="19050" b="1651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Grafik 51"/>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1619791" cy="2879628"/>
                    </a:xfrm>
                    <a:prstGeom prst="rect">
                      <a:avLst/>
                    </a:prstGeom>
                    <a:noFill/>
                    <a:ln>
                      <a:solidFill>
                        <a:schemeClr val="tx1"/>
                      </a:solidFill>
                    </a:ln>
                  </pic:spPr>
                </pic:pic>
              </a:graphicData>
            </a:graphic>
          </wp:inline>
        </w:drawing>
      </w:r>
    </w:p>
    <w:p w14:paraId="6B26E04C" w14:textId="51C3E185" w:rsidR="004E3ECE" w:rsidRPr="00846A08" w:rsidRDefault="004E3ECE" w:rsidP="004E3ECE">
      <w:pPr>
        <w:pStyle w:val="Beschriftung"/>
        <w:rPr>
          <w:color w:val="000000" w:themeColor="text1"/>
        </w:rPr>
      </w:pPr>
      <w:r w:rsidRPr="00846A08">
        <w:rPr>
          <w:color w:val="000000" w:themeColor="text1"/>
        </w:rPr>
        <w:lastRenderedPageBreak/>
        <w:t xml:space="preserve">Figure </w:t>
      </w:r>
      <w:r w:rsidR="002F3C69" w:rsidRPr="00846A08">
        <w:rPr>
          <w:color w:val="000000" w:themeColor="text1"/>
        </w:rPr>
        <w:t>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Pr="00846A08">
        <w:rPr>
          <w:noProof/>
          <w:color w:val="000000" w:themeColor="text1"/>
        </w:rPr>
        <w:t>22</w:t>
      </w:r>
      <w:r w:rsidRPr="00846A08">
        <w:rPr>
          <w:noProof/>
          <w:color w:val="000000" w:themeColor="text1"/>
        </w:rPr>
        <w:fldChar w:fldCharType="end"/>
      </w:r>
      <w:r w:rsidR="007C660F" w:rsidRPr="00846A08">
        <w:rPr>
          <w:noProof/>
          <w:color w:val="000000" w:themeColor="text1"/>
        </w:rPr>
        <w:t>.</w:t>
      </w:r>
    </w:p>
    <w:p w14:paraId="20B8C097" w14:textId="6DE5DA09" w:rsidR="004E3ECE" w:rsidRPr="00846A08" w:rsidRDefault="004E3ECE" w:rsidP="004E3ECE">
      <w:pPr>
        <w:pStyle w:val="Figuretitle"/>
        <w:rPr>
          <w:color w:val="000000" w:themeColor="text1"/>
        </w:rPr>
      </w:pPr>
      <w:r w:rsidRPr="00846A08">
        <w:rPr>
          <w:color w:val="000000" w:themeColor="text1"/>
        </w:rPr>
        <w:t xml:space="preserve">Dialog to Change Schedule for all </w:t>
      </w:r>
      <w:r w:rsidR="00846A08" w:rsidRPr="00846A08">
        <w:rPr>
          <w:color w:val="000000" w:themeColor="text1"/>
        </w:rPr>
        <w:t>P</w:t>
      </w:r>
      <w:r w:rsidRPr="00846A08">
        <w:rPr>
          <w:color w:val="000000" w:themeColor="text1"/>
        </w:rPr>
        <w:t>ings That Have this Option Enabled</w:t>
      </w:r>
      <w:r w:rsidR="006326F5" w:rsidRPr="00846A08">
        <w:rPr>
          <w:color w:val="000000" w:themeColor="text1"/>
        </w:rPr>
        <w:t xml:space="preserve"> for Android (Left) and iOS (Right)</w:t>
      </w:r>
      <w:r w:rsidR="00F03758" w:rsidRPr="00846A08">
        <w:rPr>
          <w:color w:val="000000" w:themeColor="text1"/>
        </w:rPr>
        <w:t>.</w:t>
      </w:r>
    </w:p>
    <w:p w14:paraId="5AA69862" w14:textId="33AC8C3F" w:rsidR="004E3ECE" w:rsidRPr="00846A08" w:rsidRDefault="004E3ECE" w:rsidP="00E96480">
      <w:pPr>
        <w:pStyle w:val="KeinLeerraum"/>
        <w:rPr>
          <w:color w:val="000000" w:themeColor="text1"/>
        </w:rPr>
      </w:pPr>
      <w:r w:rsidRPr="00846A08">
        <w:rPr>
          <w:noProof/>
          <w:color w:val="000000" w:themeColor="text1"/>
        </w:rPr>
        <w:drawing>
          <wp:inline distT="0" distB="0" distL="0" distR="0" wp14:anchorId="7C65E282" wp14:editId="474BF078">
            <wp:extent cx="1417500" cy="2520000"/>
            <wp:effectExtent l="19050" t="19050" r="11430" b="1397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17500" cy="2520000"/>
                    </a:xfrm>
                    <a:prstGeom prst="rect">
                      <a:avLst/>
                    </a:prstGeom>
                    <a:ln>
                      <a:solidFill>
                        <a:schemeClr val="tx1"/>
                      </a:solidFill>
                    </a:ln>
                  </pic:spPr>
                </pic:pic>
              </a:graphicData>
            </a:graphic>
          </wp:inline>
        </w:drawing>
      </w:r>
      <w:r w:rsidR="006326F5" w:rsidRPr="00846A08">
        <w:rPr>
          <w:color w:val="000000" w:themeColor="text1"/>
        </w:rPr>
        <w:t xml:space="preserve">     </w:t>
      </w:r>
      <w:r w:rsidR="006326F5" w:rsidRPr="00846A08">
        <w:rPr>
          <w:noProof/>
          <w:color w:val="000000" w:themeColor="text1"/>
        </w:rPr>
        <w:drawing>
          <wp:inline distT="0" distB="0" distL="0" distR="0" wp14:anchorId="7D8D0A40" wp14:editId="0CF8B736">
            <wp:extent cx="1416791" cy="2520000"/>
            <wp:effectExtent l="19050" t="19050" r="12065" b="13970"/>
            <wp:docPr id="201916018" name="Grafik 201916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6018" name="Grafik 20191601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416791" cy="2520000"/>
                    </a:xfrm>
                    <a:prstGeom prst="rect">
                      <a:avLst/>
                    </a:prstGeom>
                    <a:ln>
                      <a:solidFill>
                        <a:schemeClr val="tx1"/>
                      </a:solidFill>
                    </a:ln>
                  </pic:spPr>
                </pic:pic>
              </a:graphicData>
            </a:graphic>
          </wp:inline>
        </w:drawing>
      </w:r>
    </w:p>
    <w:p w14:paraId="6C203F7B" w14:textId="795D995D" w:rsidR="004E3ECE" w:rsidRPr="00846A08" w:rsidRDefault="004E3ECE" w:rsidP="004E3ECE">
      <w:pPr>
        <w:pStyle w:val="Beschriftung"/>
        <w:rPr>
          <w:color w:val="000000" w:themeColor="text1"/>
        </w:rPr>
      </w:pPr>
      <w:r w:rsidRPr="00846A08">
        <w:rPr>
          <w:color w:val="000000" w:themeColor="text1"/>
        </w:rPr>
        <w:t xml:space="preserve">Figure </w:t>
      </w:r>
      <w:r w:rsidR="002F3C69" w:rsidRPr="00846A08">
        <w:rPr>
          <w:color w:val="000000" w:themeColor="text1"/>
        </w:rPr>
        <w:t>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Pr="00846A08">
        <w:rPr>
          <w:noProof/>
          <w:color w:val="000000" w:themeColor="text1"/>
        </w:rPr>
        <w:t>23</w:t>
      </w:r>
      <w:r w:rsidRPr="00846A08">
        <w:rPr>
          <w:noProof/>
          <w:color w:val="000000" w:themeColor="text1"/>
        </w:rPr>
        <w:fldChar w:fldCharType="end"/>
      </w:r>
      <w:r w:rsidR="0089325E" w:rsidRPr="00846A08">
        <w:rPr>
          <w:noProof/>
          <w:color w:val="000000" w:themeColor="text1"/>
        </w:rPr>
        <w:t>.</w:t>
      </w:r>
    </w:p>
    <w:p w14:paraId="1614D7A2" w14:textId="7D7F7866" w:rsidR="004E3ECE" w:rsidRPr="00846A08" w:rsidRDefault="004E3ECE" w:rsidP="004E3ECE">
      <w:pPr>
        <w:pStyle w:val="Figuretitle"/>
        <w:rPr>
          <w:color w:val="000000" w:themeColor="text1"/>
        </w:rPr>
      </w:pPr>
      <w:r w:rsidRPr="00846A08">
        <w:rPr>
          <w:color w:val="000000" w:themeColor="text1"/>
        </w:rPr>
        <w:t xml:space="preserve">Example of a Questionnaire </w:t>
      </w:r>
      <w:r w:rsidR="002E0FA7" w:rsidRPr="00846A08">
        <w:rPr>
          <w:color w:val="000000" w:themeColor="text1"/>
        </w:rPr>
        <w:t>w</w:t>
      </w:r>
      <w:r w:rsidRPr="00846A08">
        <w:rPr>
          <w:color w:val="000000" w:themeColor="text1"/>
        </w:rPr>
        <w:t xml:space="preserve">ith </w:t>
      </w:r>
      <w:r w:rsidR="0089325E" w:rsidRPr="00846A08">
        <w:rPr>
          <w:color w:val="000000" w:themeColor="text1"/>
        </w:rPr>
        <w:t>O</w:t>
      </w:r>
      <w:r w:rsidRPr="00846A08">
        <w:rPr>
          <w:color w:val="000000" w:themeColor="text1"/>
        </w:rPr>
        <w:t xml:space="preserve">ne Screen Time Item (Left) and a Questionnaire </w:t>
      </w:r>
      <w:r w:rsidR="002E0FA7" w:rsidRPr="00846A08">
        <w:rPr>
          <w:color w:val="000000" w:themeColor="text1"/>
        </w:rPr>
        <w:t>w</w:t>
      </w:r>
      <w:r w:rsidRPr="00846A08">
        <w:rPr>
          <w:color w:val="000000" w:themeColor="text1"/>
        </w:rPr>
        <w:t>ith Three App Usage Items (Right)</w:t>
      </w:r>
      <w:r w:rsidR="00F03758" w:rsidRPr="00846A08">
        <w:rPr>
          <w:color w:val="000000" w:themeColor="text1"/>
        </w:rPr>
        <w:t>.</w:t>
      </w:r>
    </w:p>
    <w:p w14:paraId="61D198EA" w14:textId="28E33C41" w:rsidR="004E3ECE" w:rsidRPr="00846A08" w:rsidRDefault="004E3ECE" w:rsidP="00E96480">
      <w:pPr>
        <w:pStyle w:val="KeinLeerraum"/>
        <w:rPr>
          <w:color w:val="000000" w:themeColor="text1"/>
        </w:rPr>
      </w:pPr>
      <w:r w:rsidRPr="00846A08">
        <w:rPr>
          <w:noProof/>
          <w:color w:val="000000" w:themeColor="text1"/>
        </w:rPr>
        <w:drawing>
          <wp:inline distT="0" distB="0" distL="0" distR="0" wp14:anchorId="7112A8A7" wp14:editId="23AE48AE">
            <wp:extent cx="1620000" cy="2880000"/>
            <wp:effectExtent l="19050" t="19050" r="18415" b="1587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620000" cy="2880000"/>
                    </a:xfrm>
                    <a:prstGeom prst="rect">
                      <a:avLst/>
                    </a:prstGeom>
                    <a:ln>
                      <a:solidFill>
                        <a:schemeClr val="tx1"/>
                      </a:solidFill>
                    </a:ln>
                  </pic:spPr>
                </pic:pic>
              </a:graphicData>
            </a:graphic>
          </wp:inline>
        </w:drawing>
      </w:r>
      <w:r w:rsidRPr="00846A08">
        <w:rPr>
          <w:color w:val="000000" w:themeColor="text1"/>
        </w:rPr>
        <w:t xml:space="preserve">     </w:t>
      </w:r>
      <w:r w:rsidRPr="00846A08">
        <w:rPr>
          <w:noProof/>
          <w:color w:val="000000" w:themeColor="text1"/>
        </w:rPr>
        <w:drawing>
          <wp:inline distT="0" distB="0" distL="0" distR="0" wp14:anchorId="308B4ED9" wp14:editId="2337A9BD">
            <wp:extent cx="1620000" cy="2880000"/>
            <wp:effectExtent l="19050" t="19050" r="18415" b="1587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620000" cy="2880000"/>
                    </a:xfrm>
                    <a:prstGeom prst="rect">
                      <a:avLst/>
                    </a:prstGeom>
                    <a:ln>
                      <a:solidFill>
                        <a:schemeClr val="tx1"/>
                      </a:solidFill>
                    </a:ln>
                  </pic:spPr>
                </pic:pic>
              </a:graphicData>
            </a:graphic>
          </wp:inline>
        </w:drawing>
      </w:r>
    </w:p>
    <w:p w14:paraId="4DAC529F" w14:textId="1E3AE9A7" w:rsidR="00212405" w:rsidRPr="00846A08" w:rsidRDefault="00212405" w:rsidP="00212405">
      <w:pPr>
        <w:pStyle w:val="Beschriftung"/>
        <w:rPr>
          <w:color w:val="000000" w:themeColor="text1"/>
        </w:rPr>
      </w:pPr>
      <w:r w:rsidRPr="00846A08">
        <w:rPr>
          <w:color w:val="000000" w:themeColor="text1"/>
        </w:rPr>
        <w:lastRenderedPageBreak/>
        <w:t>Figure S</w:t>
      </w:r>
      <w:r w:rsidRPr="00846A08">
        <w:rPr>
          <w:color w:val="000000" w:themeColor="text1"/>
        </w:rPr>
        <w:fldChar w:fldCharType="begin"/>
      </w:r>
      <w:r w:rsidRPr="00846A08">
        <w:rPr>
          <w:color w:val="000000" w:themeColor="text1"/>
        </w:rPr>
        <w:instrText xml:space="preserve"> SEQ Figure \* ARABIC </w:instrText>
      </w:r>
      <w:r w:rsidRPr="00846A08">
        <w:rPr>
          <w:color w:val="000000" w:themeColor="text1"/>
        </w:rPr>
        <w:fldChar w:fldCharType="separate"/>
      </w:r>
      <w:r w:rsidR="004E3ECE" w:rsidRPr="00846A08">
        <w:rPr>
          <w:noProof/>
          <w:color w:val="000000" w:themeColor="text1"/>
        </w:rPr>
        <w:t>24</w:t>
      </w:r>
      <w:r w:rsidRPr="00846A08">
        <w:rPr>
          <w:noProof/>
          <w:color w:val="000000" w:themeColor="text1"/>
        </w:rPr>
        <w:fldChar w:fldCharType="end"/>
      </w:r>
      <w:r w:rsidR="002E0FA7" w:rsidRPr="00846A08">
        <w:rPr>
          <w:noProof/>
          <w:color w:val="000000" w:themeColor="text1"/>
        </w:rPr>
        <w:t>.</w:t>
      </w:r>
    </w:p>
    <w:p w14:paraId="4054B738" w14:textId="236C5752" w:rsidR="00212405" w:rsidRPr="00846A08" w:rsidRDefault="00212405" w:rsidP="00212405">
      <w:pPr>
        <w:pStyle w:val="Figuretitle"/>
        <w:rPr>
          <w:color w:val="000000" w:themeColor="text1"/>
        </w:rPr>
      </w:pPr>
      <w:r w:rsidRPr="00846A08">
        <w:rPr>
          <w:color w:val="000000" w:themeColor="text1"/>
        </w:rPr>
        <w:t xml:space="preserve">Dialog That Automatically Opens on Android When ESMira Detects That Notifications Could </w:t>
      </w:r>
      <w:r w:rsidR="002E0FA7" w:rsidRPr="00846A08">
        <w:rPr>
          <w:color w:val="000000" w:themeColor="text1"/>
        </w:rPr>
        <w:t>N</w:t>
      </w:r>
      <w:r w:rsidRPr="00846A08">
        <w:rPr>
          <w:color w:val="000000" w:themeColor="text1"/>
        </w:rPr>
        <w:t>ot be Issued Properly.</w:t>
      </w:r>
    </w:p>
    <w:p w14:paraId="21DB6F72" w14:textId="495163CF" w:rsidR="00212405" w:rsidRPr="00846A08" w:rsidRDefault="00212405" w:rsidP="00212405">
      <w:pPr>
        <w:pStyle w:val="FigureWithNote"/>
        <w:rPr>
          <w:color w:val="000000" w:themeColor="text1"/>
        </w:rPr>
      </w:pPr>
      <w:r w:rsidRPr="00846A08">
        <w:rPr>
          <w:noProof/>
          <w:color w:val="000000" w:themeColor="text1"/>
        </w:rPr>
        <w:drawing>
          <wp:inline distT="0" distB="0" distL="0" distR="0" wp14:anchorId="1C26241C" wp14:editId="7BCD3B9B">
            <wp:extent cx="1620000" cy="2880000"/>
            <wp:effectExtent l="19050" t="19050" r="18415" b="1587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1620000" cy="2880000"/>
                    </a:xfrm>
                    <a:prstGeom prst="rect">
                      <a:avLst/>
                    </a:prstGeom>
                    <a:noFill/>
                    <a:ln>
                      <a:solidFill>
                        <a:schemeClr val="tx1"/>
                      </a:solidFill>
                    </a:ln>
                  </pic:spPr>
                </pic:pic>
              </a:graphicData>
            </a:graphic>
          </wp:inline>
        </w:drawing>
      </w:r>
    </w:p>
    <w:p w14:paraId="526ED909" w14:textId="17B76308" w:rsidR="00212405" w:rsidRPr="00846A08" w:rsidRDefault="00212405" w:rsidP="00212405">
      <w:pPr>
        <w:pStyle w:val="FigureWithNote"/>
        <w:rPr>
          <w:color w:val="000000" w:themeColor="text1"/>
        </w:rPr>
      </w:pPr>
      <w:r w:rsidRPr="00846A08">
        <w:rPr>
          <w:i/>
          <w:iCs/>
          <w:color w:val="000000" w:themeColor="text1"/>
        </w:rPr>
        <w:t>Note</w:t>
      </w:r>
      <w:r w:rsidRPr="00846A08">
        <w:rPr>
          <w:color w:val="000000" w:themeColor="text1"/>
        </w:rPr>
        <w:t xml:space="preserve">. The button labeled “Open device instructions” </w:t>
      </w:r>
      <w:r w:rsidR="00587316" w:rsidRPr="00846A08">
        <w:rPr>
          <w:color w:val="000000" w:themeColor="text1"/>
        </w:rPr>
        <w:t xml:space="preserve">is only shown on specific Android models. It </w:t>
      </w:r>
      <w:r w:rsidRPr="00846A08">
        <w:rPr>
          <w:color w:val="000000" w:themeColor="text1"/>
        </w:rPr>
        <w:t>opens an additional dialog with instructions for the specific model of the user. Contents of the</w:t>
      </w:r>
      <w:r w:rsidR="00587316" w:rsidRPr="00846A08">
        <w:rPr>
          <w:color w:val="000000" w:themeColor="text1"/>
        </w:rPr>
        <w:t xml:space="preserve"> additional</w:t>
      </w:r>
      <w:r w:rsidRPr="00846A08">
        <w:rPr>
          <w:color w:val="000000" w:themeColor="text1"/>
        </w:rPr>
        <w:t xml:space="preserve"> dialog are loaded over the internet from </w:t>
      </w:r>
      <w:hyperlink r:id="rId50" w:history="1">
        <w:r w:rsidRPr="00846A08">
          <w:rPr>
            <w:rStyle w:val="Hyperlink"/>
            <w:color w:val="000000" w:themeColor="text1"/>
          </w:rPr>
          <w:t>https://dontkillmyapp.com</w:t>
        </w:r>
      </w:hyperlink>
      <w:r w:rsidRPr="00846A08">
        <w:rPr>
          <w:color w:val="000000" w:themeColor="text1"/>
        </w:rPr>
        <w:t>.</w:t>
      </w:r>
    </w:p>
    <w:p w14:paraId="715EE8B2" w14:textId="6111D6BE" w:rsidR="00AB1E7B" w:rsidRPr="00846A08" w:rsidRDefault="00AB1E7B" w:rsidP="00212405">
      <w:pPr>
        <w:pStyle w:val="FigureWithNote"/>
        <w:rPr>
          <w:color w:val="000000" w:themeColor="text1"/>
        </w:rPr>
      </w:pPr>
    </w:p>
    <w:p w14:paraId="570C4370" w14:textId="61F24D1C" w:rsidR="00AB1E7B" w:rsidRPr="00846A08" w:rsidRDefault="00AB1E7B" w:rsidP="00AB1E7B">
      <w:pPr>
        <w:pStyle w:val="berschrift1"/>
        <w:rPr>
          <w:color w:val="000000" w:themeColor="text1"/>
        </w:rPr>
      </w:pPr>
      <w:r w:rsidRPr="00846A08">
        <w:rPr>
          <w:color w:val="000000" w:themeColor="text1"/>
        </w:rPr>
        <w:t xml:space="preserve">Future </w:t>
      </w:r>
      <w:r w:rsidR="002E0FA7" w:rsidRPr="00846A08">
        <w:rPr>
          <w:color w:val="000000" w:themeColor="text1"/>
        </w:rPr>
        <w:t>D</w:t>
      </w:r>
      <w:r w:rsidRPr="00846A08">
        <w:rPr>
          <w:color w:val="000000" w:themeColor="text1"/>
        </w:rPr>
        <w:t>irections</w:t>
      </w:r>
    </w:p>
    <w:p w14:paraId="0C840957" w14:textId="4C304290" w:rsidR="00AB1E7B" w:rsidRPr="00846A08" w:rsidRDefault="00AB1E7B" w:rsidP="00AB1E7B">
      <w:pPr>
        <w:rPr>
          <w:color w:val="000000" w:themeColor="text1"/>
        </w:rPr>
      </w:pPr>
      <w:r w:rsidRPr="00846A08">
        <w:rPr>
          <w:color w:val="000000" w:themeColor="text1"/>
        </w:rPr>
        <w:t>ESMira has been in constant development since 2019. Over the years requirements have changed, solutions we liked at the time turned out to be insufficient and our list of features we would like to see in ESMira has grown steadily. Many entries on our “To</w:t>
      </w:r>
      <w:r w:rsidR="00AA4F77" w:rsidRPr="00846A08">
        <w:rPr>
          <w:color w:val="000000" w:themeColor="text1"/>
        </w:rPr>
        <w:t xml:space="preserve"> </w:t>
      </w:r>
      <w:r w:rsidRPr="00846A08">
        <w:rPr>
          <w:color w:val="000000" w:themeColor="text1"/>
        </w:rPr>
        <w:t>Do list” will probably not be implemented in the foreseeable future, but there are some that we are prioritizing.</w:t>
      </w:r>
    </w:p>
    <w:p w14:paraId="4067066D" w14:textId="0F770F9D" w:rsidR="00AB1E7B" w:rsidRPr="00846A08" w:rsidRDefault="00AB1E7B" w:rsidP="00AB1E7B">
      <w:pPr>
        <w:rPr>
          <w:color w:val="000000" w:themeColor="text1"/>
        </w:rPr>
      </w:pPr>
      <w:r w:rsidRPr="00846A08">
        <w:rPr>
          <w:color w:val="000000" w:themeColor="text1"/>
        </w:rPr>
        <w:t xml:space="preserve">The design of the mobile app of ESMira has started out with just being a list of questionnaires that can be filled out (after a study was joined). And while, at its core, this is still its main function, it has become difficult to express all its different functionalities and options sufficiently with the original </w:t>
      </w:r>
      <w:r w:rsidRPr="00846A08">
        <w:rPr>
          <w:color w:val="000000" w:themeColor="text1"/>
        </w:rPr>
        <w:lastRenderedPageBreak/>
        <w:t xml:space="preserve">interface. One example </w:t>
      </w:r>
      <w:r w:rsidR="00392D8A" w:rsidRPr="00846A08">
        <w:rPr>
          <w:color w:val="000000" w:themeColor="text1"/>
        </w:rPr>
        <w:t xml:space="preserve">was </w:t>
      </w:r>
      <w:r w:rsidRPr="00846A08">
        <w:rPr>
          <w:color w:val="000000" w:themeColor="text1"/>
        </w:rPr>
        <w:t>the</w:t>
      </w:r>
      <w:r w:rsidR="001D72BE" w:rsidRPr="00846A08">
        <w:rPr>
          <w:color w:val="000000" w:themeColor="text1"/>
        </w:rPr>
        <w:t xml:space="preserve"> original</w:t>
      </w:r>
      <w:r w:rsidRPr="00846A08">
        <w:rPr>
          <w:color w:val="000000" w:themeColor="text1"/>
        </w:rPr>
        <w:t xml:space="preserve"> bottom menu which used to consist of only two entries (“questionnaires” and “settings”) and </w:t>
      </w:r>
      <w:r w:rsidR="00392D8A" w:rsidRPr="00846A08">
        <w:rPr>
          <w:color w:val="000000" w:themeColor="text1"/>
        </w:rPr>
        <w:t xml:space="preserve">later </w:t>
      </w:r>
      <w:r w:rsidRPr="00846A08">
        <w:rPr>
          <w:color w:val="000000" w:themeColor="text1"/>
        </w:rPr>
        <w:t>also include</w:t>
      </w:r>
      <w:r w:rsidR="00392D8A" w:rsidRPr="00846A08">
        <w:rPr>
          <w:color w:val="000000" w:themeColor="text1"/>
        </w:rPr>
        <w:t>d</w:t>
      </w:r>
      <w:r w:rsidRPr="00846A08">
        <w:rPr>
          <w:color w:val="000000" w:themeColor="text1"/>
        </w:rPr>
        <w:t xml:space="preserve"> “statistics”, “messages” and “rewards”. A growing issue with this menu </w:t>
      </w:r>
      <w:r w:rsidR="001D72BE" w:rsidRPr="00846A08">
        <w:rPr>
          <w:color w:val="000000" w:themeColor="text1"/>
        </w:rPr>
        <w:t xml:space="preserve">was </w:t>
      </w:r>
      <w:r w:rsidRPr="00846A08">
        <w:rPr>
          <w:color w:val="000000" w:themeColor="text1"/>
        </w:rPr>
        <w:t xml:space="preserve">that we </w:t>
      </w:r>
      <w:r w:rsidR="001D72BE" w:rsidRPr="00846A08">
        <w:rPr>
          <w:color w:val="000000" w:themeColor="text1"/>
        </w:rPr>
        <w:t xml:space="preserve">were </w:t>
      </w:r>
      <w:r w:rsidRPr="00846A08">
        <w:rPr>
          <w:color w:val="000000" w:themeColor="text1"/>
        </w:rPr>
        <w:t xml:space="preserve">simply running out of space (especially on small screen devices). Furthermore, we found that participants who are used to platforms where questionnaires can only be </w:t>
      </w:r>
      <w:r w:rsidR="00AA4F77" w:rsidRPr="00846A08">
        <w:rPr>
          <w:color w:val="000000" w:themeColor="text1"/>
        </w:rPr>
        <w:t>completed</w:t>
      </w:r>
      <w:r w:rsidRPr="00846A08">
        <w:rPr>
          <w:color w:val="000000" w:themeColor="text1"/>
        </w:rPr>
        <w:t xml:space="preserve"> once (e.g., Prolific</w:t>
      </w:r>
      <w:r w:rsidRPr="00846A08">
        <w:rPr>
          <w:rStyle w:val="Funotenzeichen"/>
          <w:color w:val="000000" w:themeColor="text1"/>
        </w:rPr>
        <w:footnoteReference w:id="2"/>
      </w:r>
      <w:r w:rsidRPr="00846A08">
        <w:rPr>
          <w:color w:val="000000" w:themeColor="text1"/>
        </w:rPr>
        <w:t xml:space="preserve">) </w:t>
      </w:r>
      <w:r w:rsidR="00392D8A" w:rsidRPr="00846A08">
        <w:rPr>
          <w:color w:val="000000" w:themeColor="text1"/>
        </w:rPr>
        <w:t xml:space="preserve">were </w:t>
      </w:r>
      <w:r w:rsidRPr="00846A08">
        <w:rPr>
          <w:color w:val="000000" w:themeColor="text1"/>
        </w:rPr>
        <w:t xml:space="preserve">sometimes confused when the same questionnaire </w:t>
      </w:r>
      <w:r w:rsidR="00392D8A" w:rsidRPr="00846A08">
        <w:rPr>
          <w:color w:val="000000" w:themeColor="text1"/>
        </w:rPr>
        <w:t xml:space="preserve">was </w:t>
      </w:r>
      <w:r w:rsidRPr="00846A08">
        <w:rPr>
          <w:color w:val="000000" w:themeColor="text1"/>
        </w:rPr>
        <w:t xml:space="preserve">shown multiple times or </w:t>
      </w:r>
      <w:r w:rsidR="00392D8A" w:rsidRPr="00846A08">
        <w:rPr>
          <w:color w:val="000000" w:themeColor="text1"/>
        </w:rPr>
        <w:t xml:space="preserve">was </w:t>
      </w:r>
      <w:r w:rsidRPr="00846A08">
        <w:rPr>
          <w:color w:val="000000" w:themeColor="text1"/>
        </w:rPr>
        <w:t>still available after being filled out. For this reason</w:t>
      </w:r>
      <w:r w:rsidR="00392D8A" w:rsidRPr="00846A08">
        <w:rPr>
          <w:color w:val="000000" w:themeColor="text1"/>
        </w:rPr>
        <w:t xml:space="preserve">, we </w:t>
      </w:r>
      <w:r w:rsidR="001D72BE" w:rsidRPr="00846A08">
        <w:rPr>
          <w:color w:val="000000" w:themeColor="text1"/>
        </w:rPr>
        <w:t>just recently</w:t>
      </w:r>
      <w:r w:rsidR="00392D8A" w:rsidRPr="00846A08">
        <w:rPr>
          <w:color w:val="000000" w:themeColor="text1"/>
        </w:rPr>
        <w:t xml:space="preserve"> published a complete redesign of the </w:t>
      </w:r>
      <w:r w:rsidR="00E86E78" w:rsidRPr="00846A08">
        <w:rPr>
          <w:color w:val="000000" w:themeColor="text1"/>
        </w:rPr>
        <w:t>user interface</w:t>
      </w:r>
      <w:r w:rsidR="00392D8A" w:rsidRPr="00846A08">
        <w:rPr>
          <w:color w:val="000000" w:themeColor="text1"/>
        </w:rPr>
        <w:t xml:space="preserve"> </w:t>
      </w:r>
      <w:proofErr w:type="gramStart"/>
      <w:r w:rsidR="001D72BE" w:rsidRPr="00846A08">
        <w:rPr>
          <w:color w:val="000000" w:themeColor="text1"/>
        </w:rPr>
        <w:t>in an attempt to</w:t>
      </w:r>
      <w:proofErr w:type="gramEnd"/>
      <w:r w:rsidR="00392D8A" w:rsidRPr="00846A08">
        <w:rPr>
          <w:color w:val="000000" w:themeColor="text1"/>
        </w:rPr>
        <w:t xml:space="preserve"> structure all functionalities of ESMira more clearly and</w:t>
      </w:r>
      <w:r w:rsidRPr="00846A08">
        <w:rPr>
          <w:color w:val="000000" w:themeColor="text1"/>
        </w:rPr>
        <w:t xml:space="preserve"> to make it </w:t>
      </w:r>
      <w:r w:rsidR="00392D8A" w:rsidRPr="00846A08">
        <w:rPr>
          <w:color w:val="000000" w:themeColor="text1"/>
        </w:rPr>
        <w:t xml:space="preserve">more coherent </w:t>
      </w:r>
      <w:r w:rsidRPr="00846A08">
        <w:rPr>
          <w:color w:val="000000" w:themeColor="text1"/>
        </w:rPr>
        <w:t>when and how often questionnaires are shown.</w:t>
      </w:r>
    </w:p>
    <w:p w14:paraId="4B6E69CD" w14:textId="7A20094D" w:rsidR="00AB1E7B" w:rsidRPr="00846A08" w:rsidRDefault="00AB1E7B" w:rsidP="00AB1E7B">
      <w:pPr>
        <w:rPr>
          <w:color w:val="000000" w:themeColor="text1"/>
        </w:rPr>
      </w:pPr>
      <w:r w:rsidRPr="00846A08">
        <w:rPr>
          <w:color w:val="000000" w:themeColor="text1"/>
        </w:rPr>
        <w:t>A similar issue</w:t>
      </w:r>
      <w:r w:rsidR="001D72BE" w:rsidRPr="00846A08">
        <w:rPr>
          <w:color w:val="000000" w:themeColor="text1"/>
        </w:rPr>
        <w:t xml:space="preserve"> still</w:t>
      </w:r>
      <w:r w:rsidRPr="00846A08">
        <w:rPr>
          <w:color w:val="000000" w:themeColor="text1"/>
        </w:rPr>
        <w:t xml:space="preserve"> exists in the admin panel of the server. Over time, options and functionalities slowly grew in number and some areas are becoming overcrowded with options. We want to hide some of these options in “advanced” sections and create templates that bundle several, commonly used options that can be finetuned afterwards, if needed.</w:t>
      </w:r>
    </w:p>
    <w:p w14:paraId="65DDAE05" w14:textId="0B1272BA" w:rsidR="00AB1E7B" w:rsidRPr="00846A08" w:rsidRDefault="00AB1E7B" w:rsidP="00AB1E7B">
      <w:pPr>
        <w:rPr>
          <w:color w:val="000000" w:themeColor="text1"/>
        </w:rPr>
      </w:pPr>
      <w:r w:rsidRPr="00846A08">
        <w:rPr>
          <w:color w:val="000000" w:themeColor="text1"/>
        </w:rPr>
        <w:t>We also want to add more items that connect to smartphone sensors (e.g., GPS) which we had prepared from the beginning but so far had never used in any of our studies and therefore never implemented.</w:t>
      </w:r>
      <w:r w:rsidR="00F61545" w:rsidRPr="00846A08">
        <w:rPr>
          <w:color w:val="000000" w:themeColor="text1"/>
        </w:rPr>
        <w:t xml:space="preserve"> Furthermore, adding Bluetooth connectivity is planned </w:t>
      </w:r>
      <w:proofErr w:type="gramStart"/>
      <w:r w:rsidR="00F61545" w:rsidRPr="00846A08">
        <w:rPr>
          <w:color w:val="000000" w:themeColor="text1"/>
        </w:rPr>
        <w:t>in the near future</w:t>
      </w:r>
      <w:proofErr w:type="gramEnd"/>
      <w:r w:rsidR="00F61545" w:rsidRPr="00846A08">
        <w:rPr>
          <w:color w:val="000000" w:themeColor="text1"/>
        </w:rPr>
        <w:t xml:space="preserve">. </w:t>
      </w:r>
    </w:p>
    <w:p w14:paraId="04682E63" w14:textId="77777777" w:rsidR="00AB1E7B" w:rsidRPr="00846A08" w:rsidRDefault="00AB1E7B" w:rsidP="00212405">
      <w:pPr>
        <w:pStyle w:val="FigureWithNote"/>
        <w:rPr>
          <w:color w:val="000000" w:themeColor="text1"/>
        </w:rPr>
      </w:pPr>
    </w:p>
    <w:sectPr w:rsidR="00AB1E7B" w:rsidRPr="00846A08">
      <w:headerReference w:type="default" r:id="rId51"/>
      <w:footerReference w:type="default" r:id="rId52"/>
      <w:headerReference w:type="first" r:id="rId53"/>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1C3BC" w14:textId="77777777" w:rsidR="000D7315" w:rsidRDefault="000D7315" w:rsidP="009354FA">
      <w:r>
        <w:separator/>
      </w:r>
    </w:p>
    <w:p w14:paraId="675EF782" w14:textId="77777777" w:rsidR="000D7315" w:rsidRDefault="000D7315" w:rsidP="009354FA"/>
  </w:endnote>
  <w:endnote w:type="continuationSeparator" w:id="0">
    <w:p w14:paraId="55819DDE" w14:textId="77777777" w:rsidR="000D7315" w:rsidRDefault="000D7315" w:rsidP="009354FA">
      <w:r>
        <w:continuationSeparator/>
      </w:r>
    </w:p>
    <w:p w14:paraId="68922CA8" w14:textId="77777777" w:rsidR="000D7315" w:rsidRDefault="000D7315" w:rsidP="009354FA"/>
  </w:endnote>
  <w:endnote w:type="continuationNotice" w:id="1">
    <w:p w14:paraId="77FA6179" w14:textId="77777777" w:rsidR="000D7315" w:rsidRDefault="000D73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2AC62" w14:textId="77777777" w:rsidR="00A35228" w:rsidRDefault="00A352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1E717" w14:textId="77777777" w:rsidR="000D7315" w:rsidRDefault="000D7315" w:rsidP="009354FA">
      <w:r>
        <w:separator/>
      </w:r>
    </w:p>
    <w:p w14:paraId="229B340D" w14:textId="77777777" w:rsidR="000D7315" w:rsidRDefault="000D7315" w:rsidP="009354FA"/>
  </w:footnote>
  <w:footnote w:type="continuationSeparator" w:id="0">
    <w:p w14:paraId="2A336DBA" w14:textId="77777777" w:rsidR="000D7315" w:rsidRDefault="000D7315" w:rsidP="009354FA">
      <w:r>
        <w:continuationSeparator/>
      </w:r>
    </w:p>
    <w:p w14:paraId="12053710" w14:textId="77777777" w:rsidR="000D7315" w:rsidRDefault="000D7315" w:rsidP="009354FA"/>
  </w:footnote>
  <w:footnote w:type="continuationNotice" w:id="1">
    <w:p w14:paraId="38CBCC39" w14:textId="77777777" w:rsidR="000D7315" w:rsidRDefault="000D7315">
      <w:pPr>
        <w:spacing w:line="240" w:lineRule="auto"/>
      </w:pPr>
    </w:p>
  </w:footnote>
  <w:footnote w:id="2">
    <w:p w14:paraId="6BD4403E" w14:textId="02679D48" w:rsidR="00AB1E7B" w:rsidRPr="00592C34" w:rsidRDefault="00AB1E7B" w:rsidP="00AB1E7B">
      <w:pPr>
        <w:pStyle w:val="Funotentext"/>
      </w:pPr>
      <w:r>
        <w:rPr>
          <w:rStyle w:val="Funotenzeichen"/>
        </w:rPr>
        <w:footnoteRef/>
      </w:r>
      <w:r>
        <w:t xml:space="preserve"> </w:t>
      </w:r>
      <w:hyperlink r:id="rId1" w:history="1">
        <w:r w:rsidR="002E0FA7" w:rsidRPr="00734488">
          <w:rPr>
            <w:rStyle w:val="Hyperlink"/>
          </w:rPr>
          <w:t>https://www.prolific.co/</w:t>
        </w:r>
      </w:hyperlink>
      <w:r w:rsidR="002E0FA7">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1249A" w14:textId="07DA797F" w:rsidR="00575102" w:rsidRDefault="00575102" w:rsidP="009354FA">
    <w:pPr>
      <w:pStyle w:val="Kopfzeile"/>
    </w:pPr>
    <w:r>
      <w:rPr>
        <w:rStyle w:val="Fett"/>
      </w:rPr>
      <w:ptab w:relativeTo="margin" w:alignment="right" w:leader="none"/>
    </w:r>
    <w:r>
      <w:rPr>
        <w:rStyle w:val="Fett"/>
      </w:rPr>
      <w:fldChar w:fldCharType="begin"/>
    </w:r>
    <w:r>
      <w:rPr>
        <w:rStyle w:val="Fett"/>
      </w:rPr>
      <w:instrText xml:space="preserve"> PAGE   \* MERGEFORMAT </w:instrText>
    </w:r>
    <w:r>
      <w:rPr>
        <w:rStyle w:val="Fett"/>
      </w:rPr>
      <w:fldChar w:fldCharType="separate"/>
    </w:r>
    <w:r w:rsidR="002F62E9">
      <w:rPr>
        <w:rStyle w:val="Fett"/>
        <w:noProof/>
      </w:rPr>
      <w:t>4</w:t>
    </w:r>
    <w:r>
      <w:rPr>
        <w:rStyle w:val="Fett"/>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484D4" w14:textId="2578D817" w:rsidR="00575102" w:rsidRDefault="00575102" w:rsidP="00611522">
    <w:pPr>
      <w:pStyle w:val="Kopfzeile"/>
      <w:jc w:val="right"/>
      <w:rPr>
        <w:rStyle w:val="Fett"/>
      </w:rPr>
    </w:pPr>
    <w:r>
      <w:rPr>
        <w:rStyle w:val="Fett"/>
      </w:rPr>
      <w:fldChar w:fldCharType="begin"/>
    </w:r>
    <w:r>
      <w:rPr>
        <w:rStyle w:val="Fett"/>
      </w:rPr>
      <w:instrText xml:space="preserve"> PAGE   \* MERGEFORMAT </w:instrText>
    </w:r>
    <w:r>
      <w:rPr>
        <w:rStyle w:val="Fett"/>
      </w:rPr>
      <w:fldChar w:fldCharType="separate"/>
    </w:r>
    <w:r w:rsidR="002F62E9">
      <w:rPr>
        <w:rStyle w:val="Fett"/>
        <w:noProof/>
      </w:rPr>
      <w:t>1</w:t>
    </w:r>
    <w:r>
      <w:rPr>
        <w:rStyle w:val="Fett"/>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ennumm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Aufzhlungszeichen"/>
      <w:lvlText w:val=""/>
      <w:lvlJc w:val="left"/>
      <w:pPr>
        <w:tabs>
          <w:tab w:val="num" w:pos="1080"/>
        </w:tabs>
        <w:ind w:left="1080" w:hanging="360"/>
      </w:pPr>
      <w:rPr>
        <w:rFonts w:ascii="Symbol" w:hAnsi="Symbol" w:hint="default"/>
      </w:rPr>
    </w:lvl>
  </w:abstractNum>
  <w:abstractNum w:abstractNumId="10" w15:restartNumberingAfterBreak="0">
    <w:nsid w:val="0A4E7940"/>
    <w:multiLevelType w:val="hybridMultilevel"/>
    <w:tmpl w:val="B3741208"/>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1" w15:restartNumberingAfterBreak="0">
    <w:nsid w:val="451169D5"/>
    <w:multiLevelType w:val="hybridMultilevel"/>
    <w:tmpl w:val="9ED27A62"/>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14A22BB"/>
    <w:multiLevelType w:val="hybridMultilevel"/>
    <w:tmpl w:val="570CCBF4"/>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5" w15:restartNumberingAfterBreak="0">
    <w:nsid w:val="62830CB1"/>
    <w:multiLevelType w:val="hybridMultilevel"/>
    <w:tmpl w:val="448866BA"/>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44682760">
    <w:abstractNumId w:val="9"/>
  </w:num>
  <w:num w:numId="2" w16cid:durableId="2039694298">
    <w:abstractNumId w:val="7"/>
  </w:num>
  <w:num w:numId="3" w16cid:durableId="1993555280">
    <w:abstractNumId w:val="6"/>
  </w:num>
  <w:num w:numId="4" w16cid:durableId="1451388983">
    <w:abstractNumId w:val="5"/>
  </w:num>
  <w:num w:numId="5" w16cid:durableId="543979867">
    <w:abstractNumId w:val="4"/>
  </w:num>
  <w:num w:numId="6" w16cid:durableId="148789615">
    <w:abstractNumId w:val="8"/>
  </w:num>
  <w:num w:numId="7" w16cid:durableId="1115520362">
    <w:abstractNumId w:val="3"/>
  </w:num>
  <w:num w:numId="8" w16cid:durableId="322198172">
    <w:abstractNumId w:val="2"/>
  </w:num>
  <w:num w:numId="9" w16cid:durableId="480119299">
    <w:abstractNumId w:val="1"/>
  </w:num>
  <w:num w:numId="10" w16cid:durableId="386101317">
    <w:abstractNumId w:val="0"/>
  </w:num>
  <w:num w:numId="11" w16cid:durableId="158498037">
    <w:abstractNumId w:val="9"/>
    <w:lvlOverride w:ilvl="0">
      <w:startOverride w:val="1"/>
    </w:lvlOverride>
  </w:num>
  <w:num w:numId="12" w16cid:durableId="130027165">
    <w:abstractNumId w:val="17"/>
  </w:num>
  <w:num w:numId="13" w16cid:durableId="1964336870">
    <w:abstractNumId w:val="13"/>
  </w:num>
  <w:num w:numId="14" w16cid:durableId="1642418948">
    <w:abstractNumId w:val="12"/>
  </w:num>
  <w:num w:numId="15" w16cid:durableId="1535382505">
    <w:abstractNumId w:val="16"/>
  </w:num>
  <w:num w:numId="16" w16cid:durableId="19012742">
    <w:abstractNumId w:val="10"/>
  </w:num>
  <w:num w:numId="17" w16cid:durableId="1607348014">
    <w:abstractNumId w:val="11"/>
  </w:num>
  <w:num w:numId="18" w16cid:durableId="1405957595">
    <w:abstractNumId w:val="15"/>
  </w:num>
  <w:num w:numId="19" w16cid:durableId="1185753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68B"/>
    <w:rsid w:val="00006462"/>
    <w:rsid w:val="00010680"/>
    <w:rsid w:val="0001738A"/>
    <w:rsid w:val="00030670"/>
    <w:rsid w:val="00030B0F"/>
    <w:rsid w:val="00035031"/>
    <w:rsid w:val="00037CA7"/>
    <w:rsid w:val="00042ABB"/>
    <w:rsid w:val="00052CF6"/>
    <w:rsid w:val="00055512"/>
    <w:rsid w:val="000560FB"/>
    <w:rsid w:val="00063D9D"/>
    <w:rsid w:val="00065795"/>
    <w:rsid w:val="00067137"/>
    <w:rsid w:val="00067CB2"/>
    <w:rsid w:val="00072A90"/>
    <w:rsid w:val="0007357D"/>
    <w:rsid w:val="00073E58"/>
    <w:rsid w:val="000753BA"/>
    <w:rsid w:val="00080156"/>
    <w:rsid w:val="000814C9"/>
    <w:rsid w:val="00081D62"/>
    <w:rsid w:val="00091274"/>
    <w:rsid w:val="0009431D"/>
    <w:rsid w:val="00095696"/>
    <w:rsid w:val="00097889"/>
    <w:rsid w:val="000B31C0"/>
    <w:rsid w:val="000D3F41"/>
    <w:rsid w:val="000D7315"/>
    <w:rsid w:val="000E0A8D"/>
    <w:rsid w:val="000E5E18"/>
    <w:rsid w:val="000E74AF"/>
    <w:rsid w:val="000F1F06"/>
    <w:rsid w:val="000F1FF8"/>
    <w:rsid w:val="000F45BA"/>
    <w:rsid w:val="000F7993"/>
    <w:rsid w:val="000F79CD"/>
    <w:rsid w:val="00101625"/>
    <w:rsid w:val="00106587"/>
    <w:rsid w:val="00107621"/>
    <w:rsid w:val="0011003E"/>
    <w:rsid w:val="00113104"/>
    <w:rsid w:val="00113F9C"/>
    <w:rsid w:val="00117A42"/>
    <w:rsid w:val="0012289A"/>
    <w:rsid w:val="00122F91"/>
    <w:rsid w:val="0012444A"/>
    <w:rsid w:val="001254CE"/>
    <w:rsid w:val="0012640B"/>
    <w:rsid w:val="001309E8"/>
    <w:rsid w:val="00132546"/>
    <w:rsid w:val="00132868"/>
    <w:rsid w:val="0014188E"/>
    <w:rsid w:val="00142206"/>
    <w:rsid w:val="0014480A"/>
    <w:rsid w:val="00151F30"/>
    <w:rsid w:val="001527F0"/>
    <w:rsid w:val="001543B7"/>
    <w:rsid w:val="001552D1"/>
    <w:rsid w:val="00161F2A"/>
    <w:rsid w:val="00162E5C"/>
    <w:rsid w:val="00165013"/>
    <w:rsid w:val="001701D6"/>
    <w:rsid w:val="00173F2D"/>
    <w:rsid w:val="00175C28"/>
    <w:rsid w:val="00180843"/>
    <w:rsid w:val="0019764B"/>
    <w:rsid w:val="001A109E"/>
    <w:rsid w:val="001A3E58"/>
    <w:rsid w:val="001A5167"/>
    <w:rsid w:val="001B12D2"/>
    <w:rsid w:val="001B2B1D"/>
    <w:rsid w:val="001B61BD"/>
    <w:rsid w:val="001C3608"/>
    <w:rsid w:val="001D04FA"/>
    <w:rsid w:val="001D105A"/>
    <w:rsid w:val="001D5B0C"/>
    <w:rsid w:val="001D72BE"/>
    <w:rsid w:val="001D7DA5"/>
    <w:rsid w:val="001E0A5D"/>
    <w:rsid w:val="001E4358"/>
    <w:rsid w:val="001E74BF"/>
    <w:rsid w:val="001F18DB"/>
    <w:rsid w:val="001F1B8F"/>
    <w:rsid w:val="002020C7"/>
    <w:rsid w:val="0021237A"/>
    <w:rsid w:val="00212405"/>
    <w:rsid w:val="00212F06"/>
    <w:rsid w:val="00213D90"/>
    <w:rsid w:val="00214ED6"/>
    <w:rsid w:val="00221794"/>
    <w:rsid w:val="00221A08"/>
    <w:rsid w:val="00221F62"/>
    <w:rsid w:val="002242AD"/>
    <w:rsid w:val="0023186D"/>
    <w:rsid w:val="00232D96"/>
    <w:rsid w:val="00242A4A"/>
    <w:rsid w:val="002433FA"/>
    <w:rsid w:val="002466B2"/>
    <w:rsid w:val="00247444"/>
    <w:rsid w:val="00250E83"/>
    <w:rsid w:val="00250E9E"/>
    <w:rsid w:val="0025102D"/>
    <w:rsid w:val="00262874"/>
    <w:rsid w:val="00280FBE"/>
    <w:rsid w:val="00283387"/>
    <w:rsid w:val="00284F72"/>
    <w:rsid w:val="002907A6"/>
    <w:rsid w:val="00290C7E"/>
    <w:rsid w:val="002923E9"/>
    <w:rsid w:val="0029768B"/>
    <w:rsid w:val="002A21E2"/>
    <w:rsid w:val="002A3335"/>
    <w:rsid w:val="002A5110"/>
    <w:rsid w:val="002A5F84"/>
    <w:rsid w:val="002B1737"/>
    <w:rsid w:val="002C15DB"/>
    <w:rsid w:val="002C242F"/>
    <w:rsid w:val="002C2B71"/>
    <w:rsid w:val="002D3FE8"/>
    <w:rsid w:val="002D4628"/>
    <w:rsid w:val="002D491A"/>
    <w:rsid w:val="002E0FA7"/>
    <w:rsid w:val="002E1E56"/>
    <w:rsid w:val="002E4A92"/>
    <w:rsid w:val="002E6F16"/>
    <w:rsid w:val="002F0E29"/>
    <w:rsid w:val="002F3C69"/>
    <w:rsid w:val="002F6043"/>
    <w:rsid w:val="002F62E9"/>
    <w:rsid w:val="002F7176"/>
    <w:rsid w:val="003011EA"/>
    <w:rsid w:val="003041B3"/>
    <w:rsid w:val="00304479"/>
    <w:rsid w:val="00311A66"/>
    <w:rsid w:val="00325892"/>
    <w:rsid w:val="00327631"/>
    <w:rsid w:val="00327BF8"/>
    <w:rsid w:val="0033213E"/>
    <w:rsid w:val="00333038"/>
    <w:rsid w:val="00337100"/>
    <w:rsid w:val="00343E74"/>
    <w:rsid w:val="003445BB"/>
    <w:rsid w:val="003474CB"/>
    <w:rsid w:val="00351C36"/>
    <w:rsid w:val="00355DCA"/>
    <w:rsid w:val="00356FD5"/>
    <w:rsid w:val="003603BD"/>
    <w:rsid w:val="00361431"/>
    <w:rsid w:val="00364A4A"/>
    <w:rsid w:val="00365031"/>
    <w:rsid w:val="00370390"/>
    <w:rsid w:val="00372E40"/>
    <w:rsid w:val="00375B2F"/>
    <w:rsid w:val="00382BF3"/>
    <w:rsid w:val="00384886"/>
    <w:rsid w:val="00384B52"/>
    <w:rsid w:val="003853E8"/>
    <w:rsid w:val="00386060"/>
    <w:rsid w:val="00392D8A"/>
    <w:rsid w:val="00396017"/>
    <w:rsid w:val="003A6AF1"/>
    <w:rsid w:val="003A79FA"/>
    <w:rsid w:val="003B23ED"/>
    <w:rsid w:val="003B7D7A"/>
    <w:rsid w:val="003C2231"/>
    <w:rsid w:val="003C3B0A"/>
    <w:rsid w:val="003C4E29"/>
    <w:rsid w:val="003C6866"/>
    <w:rsid w:val="003C7C1E"/>
    <w:rsid w:val="003D2086"/>
    <w:rsid w:val="003D43D4"/>
    <w:rsid w:val="003D468B"/>
    <w:rsid w:val="003D5383"/>
    <w:rsid w:val="003D588B"/>
    <w:rsid w:val="003D5E5F"/>
    <w:rsid w:val="003E1D8E"/>
    <w:rsid w:val="003E72C6"/>
    <w:rsid w:val="003E77C4"/>
    <w:rsid w:val="003F2C21"/>
    <w:rsid w:val="003F33DB"/>
    <w:rsid w:val="003F4228"/>
    <w:rsid w:val="003F4A41"/>
    <w:rsid w:val="003F4DD6"/>
    <w:rsid w:val="003F4F74"/>
    <w:rsid w:val="00400D44"/>
    <w:rsid w:val="004010C1"/>
    <w:rsid w:val="00401F99"/>
    <w:rsid w:val="00404F98"/>
    <w:rsid w:val="00405C9C"/>
    <w:rsid w:val="00410B1F"/>
    <w:rsid w:val="00417565"/>
    <w:rsid w:val="004206F0"/>
    <w:rsid w:val="00422354"/>
    <w:rsid w:val="004227B4"/>
    <w:rsid w:val="0042582F"/>
    <w:rsid w:val="0043546D"/>
    <w:rsid w:val="00436D9A"/>
    <w:rsid w:val="004402F6"/>
    <w:rsid w:val="004439E9"/>
    <w:rsid w:val="00452A41"/>
    <w:rsid w:val="004566C3"/>
    <w:rsid w:val="00457776"/>
    <w:rsid w:val="00460B37"/>
    <w:rsid w:val="004619D5"/>
    <w:rsid w:val="00462723"/>
    <w:rsid w:val="00463D7C"/>
    <w:rsid w:val="004677C0"/>
    <w:rsid w:val="00476932"/>
    <w:rsid w:val="00481FE1"/>
    <w:rsid w:val="00486622"/>
    <w:rsid w:val="00487F3B"/>
    <w:rsid w:val="00490A1C"/>
    <w:rsid w:val="0049572D"/>
    <w:rsid w:val="00495DAB"/>
    <w:rsid w:val="004A1EC5"/>
    <w:rsid w:val="004A76D5"/>
    <w:rsid w:val="004B018A"/>
    <w:rsid w:val="004B2EB3"/>
    <w:rsid w:val="004B4ED9"/>
    <w:rsid w:val="004B5EA6"/>
    <w:rsid w:val="004B7600"/>
    <w:rsid w:val="004C2138"/>
    <w:rsid w:val="004C29AE"/>
    <w:rsid w:val="004C415F"/>
    <w:rsid w:val="004C54E5"/>
    <w:rsid w:val="004D1C6C"/>
    <w:rsid w:val="004D47C8"/>
    <w:rsid w:val="004D5CB5"/>
    <w:rsid w:val="004D7F6F"/>
    <w:rsid w:val="004E3ECE"/>
    <w:rsid w:val="004E4CA7"/>
    <w:rsid w:val="004E4FD5"/>
    <w:rsid w:val="0050022B"/>
    <w:rsid w:val="005009FB"/>
    <w:rsid w:val="00500C4F"/>
    <w:rsid w:val="0051025B"/>
    <w:rsid w:val="005111F3"/>
    <w:rsid w:val="00513D79"/>
    <w:rsid w:val="00515486"/>
    <w:rsid w:val="005155D2"/>
    <w:rsid w:val="00517842"/>
    <w:rsid w:val="00523655"/>
    <w:rsid w:val="005258C7"/>
    <w:rsid w:val="00526366"/>
    <w:rsid w:val="00526676"/>
    <w:rsid w:val="00535E10"/>
    <w:rsid w:val="0054045F"/>
    <w:rsid w:val="00551A02"/>
    <w:rsid w:val="005534FA"/>
    <w:rsid w:val="00554A05"/>
    <w:rsid w:val="0055640A"/>
    <w:rsid w:val="005618E2"/>
    <w:rsid w:val="0056314E"/>
    <w:rsid w:val="0057452C"/>
    <w:rsid w:val="00575102"/>
    <w:rsid w:val="005760F5"/>
    <w:rsid w:val="00587316"/>
    <w:rsid w:val="005901AE"/>
    <w:rsid w:val="00591617"/>
    <w:rsid w:val="005B3E62"/>
    <w:rsid w:val="005B668A"/>
    <w:rsid w:val="005C266F"/>
    <w:rsid w:val="005C39C1"/>
    <w:rsid w:val="005C66B2"/>
    <w:rsid w:val="005D02EA"/>
    <w:rsid w:val="005D3A03"/>
    <w:rsid w:val="005D3D72"/>
    <w:rsid w:val="005D4DC1"/>
    <w:rsid w:val="005D713A"/>
    <w:rsid w:val="005E1CAE"/>
    <w:rsid w:val="005E2EF5"/>
    <w:rsid w:val="005E3F9A"/>
    <w:rsid w:val="005E4017"/>
    <w:rsid w:val="005E6716"/>
    <w:rsid w:val="0060276D"/>
    <w:rsid w:val="00611522"/>
    <w:rsid w:val="00612673"/>
    <w:rsid w:val="00614BCE"/>
    <w:rsid w:val="00617E98"/>
    <w:rsid w:val="00620973"/>
    <w:rsid w:val="00623188"/>
    <w:rsid w:val="00623728"/>
    <w:rsid w:val="00624963"/>
    <w:rsid w:val="00624984"/>
    <w:rsid w:val="0062529A"/>
    <w:rsid w:val="0062767C"/>
    <w:rsid w:val="006326F5"/>
    <w:rsid w:val="00635465"/>
    <w:rsid w:val="006427CE"/>
    <w:rsid w:val="00642E5D"/>
    <w:rsid w:val="006441D0"/>
    <w:rsid w:val="00651E07"/>
    <w:rsid w:val="00652E23"/>
    <w:rsid w:val="006576BF"/>
    <w:rsid w:val="00673046"/>
    <w:rsid w:val="00673592"/>
    <w:rsid w:val="006748A2"/>
    <w:rsid w:val="00674D42"/>
    <w:rsid w:val="00682330"/>
    <w:rsid w:val="006828A9"/>
    <w:rsid w:val="00686179"/>
    <w:rsid w:val="006A7AEC"/>
    <w:rsid w:val="006A7CF3"/>
    <w:rsid w:val="006B4911"/>
    <w:rsid w:val="006B6E1D"/>
    <w:rsid w:val="006B7D15"/>
    <w:rsid w:val="006C2843"/>
    <w:rsid w:val="006C69BE"/>
    <w:rsid w:val="006C7D2F"/>
    <w:rsid w:val="006D6666"/>
    <w:rsid w:val="006E2A3A"/>
    <w:rsid w:val="006E2FF3"/>
    <w:rsid w:val="006E3228"/>
    <w:rsid w:val="006E7C7E"/>
    <w:rsid w:val="006F0825"/>
    <w:rsid w:val="006F2ED6"/>
    <w:rsid w:val="006F583F"/>
    <w:rsid w:val="006F5A8D"/>
    <w:rsid w:val="00705E23"/>
    <w:rsid w:val="00716FA2"/>
    <w:rsid w:val="00717804"/>
    <w:rsid w:val="00717A78"/>
    <w:rsid w:val="00720C4E"/>
    <w:rsid w:val="007222E7"/>
    <w:rsid w:val="00724123"/>
    <w:rsid w:val="0074117D"/>
    <w:rsid w:val="00742DD3"/>
    <w:rsid w:val="0074583B"/>
    <w:rsid w:val="00745C0D"/>
    <w:rsid w:val="00745D55"/>
    <w:rsid w:val="00746548"/>
    <w:rsid w:val="00753CE7"/>
    <w:rsid w:val="00755767"/>
    <w:rsid w:val="00756B6D"/>
    <w:rsid w:val="00757983"/>
    <w:rsid w:val="00757BCF"/>
    <w:rsid w:val="007653C2"/>
    <w:rsid w:val="00770629"/>
    <w:rsid w:val="00772EA7"/>
    <w:rsid w:val="00777857"/>
    <w:rsid w:val="00780438"/>
    <w:rsid w:val="00781318"/>
    <w:rsid w:val="00781399"/>
    <w:rsid w:val="007830AE"/>
    <w:rsid w:val="00783A2E"/>
    <w:rsid w:val="0078758B"/>
    <w:rsid w:val="007900B4"/>
    <w:rsid w:val="00794ED6"/>
    <w:rsid w:val="007953AE"/>
    <w:rsid w:val="00797817"/>
    <w:rsid w:val="00797FD2"/>
    <w:rsid w:val="007A52C9"/>
    <w:rsid w:val="007B173D"/>
    <w:rsid w:val="007B39C6"/>
    <w:rsid w:val="007B48C1"/>
    <w:rsid w:val="007B5944"/>
    <w:rsid w:val="007B700D"/>
    <w:rsid w:val="007B7AE3"/>
    <w:rsid w:val="007C29CD"/>
    <w:rsid w:val="007C660F"/>
    <w:rsid w:val="007D0C9A"/>
    <w:rsid w:val="007D6D04"/>
    <w:rsid w:val="007F3591"/>
    <w:rsid w:val="007F6DB5"/>
    <w:rsid w:val="008002C0"/>
    <w:rsid w:val="00801B5C"/>
    <w:rsid w:val="00804C11"/>
    <w:rsid w:val="0081290E"/>
    <w:rsid w:val="00812DCC"/>
    <w:rsid w:val="00814EDA"/>
    <w:rsid w:val="00822B89"/>
    <w:rsid w:val="00822FAF"/>
    <w:rsid w:val="00825F33"/>
    <w:rsid w:val="00825FC9"/>
    <w:rsid w:val="00831C7F"/>
    <w:rsid w:val="0083282E"/>
    <w:rsid w:val="008412A8"/>
    <w:rsid w:val="00845C04"/>
    <w:rsid w:val="00846395"/>
    <w:rsid w:val="00846A08"/>
    <w:rsid w:val="00861140"/>
    <w:rsid w:val="00863391"/>
    <w:rsid w:val="00865821"/>
    <w:rsid w:val="00865E71"/>
    <w:rsid w:val="0086745D"/>
    <w:rsid w:val="00870618"/>
    <w:rsid w:val="008760C1"/>
    <w:rsid w:val="008815D3"/>
    <w:rsid w:val="00884278"/>
    <w:rsid w:val="00885F1E"/>
    <w:rsid w:val="0089325E"/>
    <w:rsid w:val="008A2F6C"/>
    <w:rsid w:val="008A6218"/>
    <w:rsid w:val="008B0026"/>
    <w:rsid w:val="008B1AC1"/>
    <w:rsid w:val="008B4C40"/>
    <w:rsid w:val="008B6896"/>
    <w:rsid w:val="008B7B02"/>
    <w:rsid w:val="008B7C8C"/>
    <w:rsid w:val="008C14E4"/>
    <w:rsid w:val="008C5323"/>
    <w:rsid w:val="008C56F1"/>
    <w:rsid w:val="008C67D0"/>
    <w:rsid w:val="008C6CEA"/>
    <w:rsid w:val="008D6CB8"/>
    <w:rsid w:val="008E2F77"/>
    <w:rsid w:val="008E3F3B"/>
    <w:rsid w:val="008E61B2"/>
    <w:rsid w:val="008E748D"/>
    <w:rsid w:val="008F7BD8"/>
    <w:rsid w:val="00901554"/>
    <w:rsid w:val="009026A7"/>
    <w:rsid w:val="00902F5B"/>
    <w:rsid w:val="0090529B"/>
    <w:rsid w:val="00907E39"/>
    <w:rsid w:val="00913903"/>
    <w:rsid w:val="0092040D"/>
    <w:rsid w:val="009228B7"/>
    <w:rsid w:val="00932F86"/>
    <w:rsid w:val="00932FC0"/>
    <w:rsid w:val="00933684"/>
    <w:rsid w:val="00933E21"/>
    <w:rsid w:val="009354FA"/>
    <w:rsid w:val="0093730C"/>
    <w:rsid w:val="00947F11"/>
    <w:rsid w:val="00950717"/>
    <w:rsid w:val="009559A8"/>
    <w:rsid w:val="009612B5"/>
    <w:rsid w:val="00963694"/>
    <w:rsid w:val="00964751"/>
    <w:rsid w:val="00965C5D"/>
    <w:rsid w:val="00966510"/>
    <w:rsid w:val="00970D87"/>
    <w:rsid w:val="00972D59"/>
    <w:rsid w:val="0097648A"/>
    <w:rsid w:val="0098211A"/>
    <w:rsid w:val="009827C2"/>
    <w:rsid w:val="00986951"/>
    <w:rsid w:val="009872B6"/>
    <w:rsid w:val="0099292F"/>
    <w:rsid w:val="00992A10"/>
    <w:rsid w:val="00996EAC"/>
    <w:rsid w:val="00997257"/>
    <w:rsid w:val="009A21A4"/>
    <w:rsid w:val="009A5781"/>
    <w:rsid w:val="009A5B42"/>
    <w:rsid w:val="009A6A3B"/>
    <w:rsid w:val="009A6EE9"/>
    <w:rsid w:val="009B11C2"/>
    <w:rsid w:val="009B12C7"/>
    <w:rsid w:val="009B2E2A"/>
    <w:rsid w:val="009B58A3"/>
    <w:rsid w:val="009C0995"/>
    <w:rsid w:val="009C4F51"/>
    <w:rsid w:val="009C572F"/>
    <w:rsid w:val="009C6AEA"/>
    <w:rsid w:val="009D1A47"/>
    <w:rsid w:val="009E5944"/>
    <w:rsid w:val="009F313F"/>
    <w:rsid w:val="009F3B8B"/>
    <w:rsid w:val="009F75EE"/>
    <w:rsid w:val="00A07F43"/>
    <w:rsid w:val="00A1042A"/>
    <w:rsid w:val="00A10513"/>
    <w:rsid w:val="00A145B4"/>
    <w:rsid w:val="00A17FCF"/>
    <w:rsid w:val="00A35228"/>
    <w:rsid w:val="00A40EAB"/>
    <w:rsid w:val="00A428D2"/>
    <w:rsid w:val="00A449D5"/>
    <w:rsid w:val="00A46300"/>
    <w:rsid w:val="00A46330"/>
    <w:rsid w:val="00A51DCD"/>
    <w:rsid w:val="00A57302"/>
    <w:rsid w:val="00A5743D"/>
    <w:rsid w:val="00A574AE"/>
    <w:rsid w:val="00A62302"/>
    <w:rsid w:val="00A65C77"/>
    <w:rsid w:val="00A735D5"/>
    <w:rsid w:val="00A75082"/>
    <w:rsid w:val="00A82918"/>
    <w:rsid w:val="00A82B0B"/>
    <w:rsid w:val="00A86FFA"/>
    <w:rsid w:val="00A87776"/>
    <w:rsid w:val="00A9447C"/>
    <w:rsid w:val="00A94F57"/>
    <w:rsid w:val="00A96217"/>
    <w:rsid w:val="00A96CF9"/>
    <w:rsid w:val="00AA371A"/>
    <w:rsid w:val="00AA4F77"/>
    <w:rsid w:val="00AA4FD8"/>
    <w:rsid w:val="00AA6D33"/>
    <w:rsid w:val="00AB1A5A"/>
    <w:rsid w:val="00AB1E7B"/>
    <w:rsid w:val="00AC12CE"/>
    <w:rsid w:val="00AC1942"/>
    <w:rsid w:val="00AC4B88"/>
    <w:rsid w:val="00AC5920"/>
    <w:rsid w:val="00AD174E"/>
    <w:rsid w:val="00AD542B"/>
    <w:rsid w:val="00AD5526"/>
    <w:rsid w:val="00AD558D"/>
    <w:rsid w:val="00AE5F48"/>
    <w:rsid w:val="00AE6E27"/>
    <w:rsid w:val="00AE7858"/>
    <w:rsid w:val="00AF0A4F"/>
    <w:rsid w:val="00AF174C"/>
    <w:rsid w:val="00AF2333"/>
    <w:rsid w:val="00AF6EAF"/>
    <w:rsid w:val="00B05B2C"/>
    <w:rsid w:val="00B21411"/>
    <w:rsid w:val="00B221D8"/>
    <w:rsid w:val="00B22940"/>
    <w:rsid w:val="00B25BCF"/>
    <w:rsid w:val="00B2706D"/>
    <w:rsid w:val="00B3074B"/>
    <w:rsid w:val="00B335A5"/>
    <w:rsid w:val="00B36794"/>
    <w:rsid w:val="00B40A8A"/>
    <w:rsid w:val="00B41FDC"/>
    <w:rsid w:val="00B4282B"/>
    <w:rsid w:val="00B42A24"/>
    <w:rsid w:val="00B460BE"/>
    <w:rsid w:val="00B50A75"/>
    <w:rsid w:val="00B5153D"/>
    <w:rsid w:val="00B51BE3"/>
    <w:rsid w:val="00B520F1"/>
    <w:rsid w:val="00B61580"/>
    <w:rsid w:val="00B664C7"/>
    <w:rsid w:val="00B67AF3"/>
    <w:rsid w:val="00B71F29"/>
    <w:rsid w:val="00B72B8A"/>
    <w:rsid w:val="00B80812"/>
    <w:rsid w:val="00B823AA"/>
    <w:rsid w:val="00B8578B"/>
    <w:rsid w:val="00B87794"/>
    <w:rsid w:val="00B906B7"/>
    <w:rsid w:val="00B91929"/>
    <w:rsid w:val="00B94533"/>
    <w:rsid w:val="00BA0613"/>
    <w:rsid w:val="00BA4390"/>
    <w:rsid w:val="00BA45DB"/>
    <w:rsid w:val="00BB0E1F"/>
    <w:rsid w:val="00BB65A8"/>
    <w:rsid w:val="00BC38AA"/>
    <w:rsid w:val="00BC40D3"/>
    <w:rsid w:val="00BC5626"/>
    <w:rsid w:val="00BC6AD3"/>
    <w:rsid w:val="00BC74CD"/>
    <w:rsid w:val="00BD06CC"/>
    <w:rsid w:val="00BD076D"/>
    <w:rsid w:val="00BD2567"/>
    <w:rsid w:val="00BD3204"/>
    <w:rsid w:val="00BE094C"/>
    <w:rsid w:val="00BE465E"/>
    <w:rsid w:val="00BE5B8D"/>
    <w:rsid w:val="00BE78BB"/>
    <w:rsid w:val="00BF1F53"/>
    <w:rsid w:val="00BF2013"/>
    <w:rsid w:val="00BF4184"/>
    <w:rsid w:val="00BF4BBE"/>
    <w:rsid w:val="00C027FC"/>
    <w:rsid w:val="00C0601E"/>
    <w:rsid w:val="00C202A2"/>
    <w:rsid w:val="00C21101"/>
    <w:rsid w:val="00C21B72"/>
    <w:rsid w:val="00C23F24"/>
    <w:rsid w:val="00C31D30"/>
    <w:rsid w:val="00C3272C"/>
    <w:rsid w:val="00C35239"/>
    <w:rsid w:val="00C401EC"/>
    <w:rsid w:val="00C41A3D"/>
    <w:rsid w:val="00C41DB7"/>
    <w:rsid w:val="00C426CB"/>
    <w:rsid w:val="00C46BB5"/>
    <w:rsid w:val="00C47C81"/>
    <w:rsid w:val="00C557D3"/>
    <w:rsid w:val="00C61026"/>
    <w:rsid w:val="00C645B2"/>
    <w:rsid w:val="00C650AB"/>
    <w:rsid w:val="00C70A13"/>
    <w:rsid w:val="00C809DA"/>
    <w:rsid w:val="00C813B9"/>
    <w:rsid w:val="00C8522F"/>
    <w:rsid w:val="00C859BE"/>
    <w:rsid w:val="00C85BCC"/>
    <w:rsid w:val="00C85F08"/>
    <w:rsid w:val="00C874E8"/>
    <w:rsid w:val="00C927D8"/>
    <w:rsid w:val="00C940FB"/>
    <w:rsid w:val="00C952D1"/>
    <w:rsid w:val="00CA55F3"/>
    <w:rsid w:val="00CB177B"/>
    <w:rsid w:val="00CB3F78"/>
    <w:rsid w:val="00CB6619"/>
    <w:rsid w:val="00CD6E39"/>
    <w:rsid w:val="00CD6F6D"/>
    <w:rsid w:val="00CE2F66"/>
    <w:rsid w:val="00CE50BA"/>
    <w:rsid w:val="00CF1FD8"/>
    <w:rsid w:val="00CF6E91"/>
    <w:rsid w:val="00D01F14"/>
    <w:rsid w:val="00D027EC"/>
    <w:rsid w:val="00D06133"/>
    <w:rsid w:val="00D14CB8"/>
    <w:rsid w:val="00D20EA1"/>
    <w:rsid w:val="00D35BD4"/>
    <w:rsid w:val="00D41305"/>
    <w:rsid w:val="00D41A47"/>
    <w:rsid w:val="00D45B15"/>
    <w:rsid w:val="00D46703"/>
    <w:rsid w:val="00D542CD"/>
    <w:rsid w:val="00D63EB4"/>
    <w:rsid w:val="00D70169"/>
    <w:rsid w:val="00D74C52"/>
    <w:rsid w:val="00D75DA6"/>
    <w:rsid w:val="00D76ADB"/>
    <w:rsid w:val="00D77D24"/>
    <w:rsid w:val="00D84C20"/>
    <w:rsid w:val="00D85B68"/>
    <w:rsid w:val="00D865E6"/>
    <w:rsid w:val="00D86CDF"/>
    <w:rsid w:val="00D90323"/>
    <w:rsid w:val="00D90795"/>
    <w:rsid w:val="00D90A91"/>
    <w:rsid w:val="00D90FFF"/>
    <w:rsid w:val="00D92C5D"/>
    <w:rsid w:val="00D92ECB"/>
    <w:rsid w:val="00D942A3"/>
    <w:rsid w:val="00DA439D"/>
    <w:rsid w:val="00DA53E7"/>
    <w:rsid w:val="00DA5EFA"/>
    <w:rsid w:val="00DA6A15"/>
    <w:rsid w:val="00DB4AFF"/>
    <w:rsid w:val="00DB536D"/>
    <w:rsid w:val="00DB5D0A"/>
    <w:rsid w:val="00DC129E"/>
    <w:rsid w:val="00DC49A6"/>
    <w:rsid w:val="00DC6590"/>
    <w:rsid w:val="00DC798C"/>
    <w:rsid w:val="00DC7F6C"/>
    <w:rsid w:val="00DD6E32"/>
    <w:rsid w:val="00DD7D1C"/>
    <w:rsid w:val="00DE0717"/>
    <w:rsid w:val="00DE14CE"/>
    <w:rsid w:val="00DE447C"/>
    <w:rsid w:val="00DE475C"/>
    <w:rsid w:val="00DE6D60"/>
    <w:rsid w:val="00DF1863"/>
    <w:rsid w:val="00E037F4"/>
    <w:rsid w:val="00E03B15"/>
    <w:rsid w:val="00E04B6A"/>
    <w:rsid w:val="00E11B5B"/>
    <w:rsid w:val="00E13EFE"/>
    <w:rsid w:val="00E150B7"/>
    <w:rsid w:val="00E16BAA"/>
    <w:rsid w:val="00E20795"/>
    <w:rsid w:val="00E337D1"/>
    <w:rsid w:val="00E36429"/>
    <w:rsid w:val="00E41F60"/>
    <w:rsid w:val="00E47F25"/>
    <w:rsid w:val="00E51908"/>
    <w:rsid w:val="00E522E9"/>
    <w:rsid w:val="00E6004D"/>
    <w:rsid w:val="00E65B87"/>
    <w:rsid w:val="00E669E4"/>
    <w:rsid w:val="00E75010"/>
    <w:rsid w:val="00E75AD8"/>
    <w:rsid w:val="00E760C6"/>
    <w:rsid w:val="00E764ED"/>
    <w:rsid w:val="00E81978"/>
    <w:rsid w:val="00E86E78"/>
    <w:rsid w:val="00E87FEC"/>
    <w:rsid w:val="00E928A2"/>
    <w:rsid w:val="00E96480"/>
    <w:rsid w:val="00E96ECD"/>
    <w:rsid w:val="00EA0F79"/>
    <w:rsid w:val="00EA251C"/>
    <w:rsid w:val="00EA43EC"/>
    <w:rsid w:val="00EA5EFF"/>
    <w:rsid w:val="00EB0A22"/>
    <w:rsid w:val="00EB3CBF"/>
    <w:rsid w:val="00EB687B"/>
    <w:rsid w:val="00EB68D9"/>
    <w:rsid w:val="00EB7660"/>
    <w:rsid w:val="00EB7713"/>
    <w:rsid w:val="00EC3314"/>
    <w:rsid w:val="00EC3620"/>
    <w:rsid w:val="00EC38F7"/>
    <w:rsid w:val="00ED0523"/>
    <w:rsid w:val="00ED3756"/>
    <w:rsid w:val="00ED49E1"/>
    <w:rsid w:val="00ED7EF1"/>
    <w:rsid w:val="00EE01B3"/>
    <w:rsid w:val="00EE4637"/>
    <w:rsid w:val="00EE4EB8"/>
    <w:rsid w:val="00EF000C"/>
    <w:rsid w:val="00EF00D5"/>
    <w:rsid w:val="00EF02BD"/>
    <w:rsid w:val="00EF166E"/>
    <w:rsid w:val="00EF6B41"/>
    <w:rsid w:val="00EF6D56"/>
    <w:rsid w:val="00EF7FC4"/>
    <w:rsid w:val="00F00313"/>
    <w:rsid w:val="00F018F9"/>
    <w:rsid w:val="00F030EF"/>
    <w:rsid w:val="00F03758"/>
    <w:rsid w:val="00F04034"/>
    <w:rsid w:val="00F06D47"/>
    <w:rsid w:val="00F15CB8"/>
    <w:rsid w:val="00F206EC"/>
    <w:rsid w:val="00F21035"/>
    <w:rsid w:val="00F251D6"/>
    <w:rsid w:val="00F36F4F"/>
    <w:rsid w:val="00F379B7"/>
    <w:rsid w:val="00F40450"/>
    <w:rsid w:val="00F40FC8"/>
    <w:rsid w:val="00F4168B"/>
    <w:rsid w:val="00F41AA8"/>
    <w:rsid w:val="00F423B1"/>
    <w:rsid w:val="00F466D8"/>
    <w:rsid w:val="00F46811"/>
    <w:rsid w:val="00F511A3"/>
    <w:rsid w:val="00F513B6"/>
    <w:rsid w:val="00F51D62"/>
    <w:rsid w:val="00F51D6A"/>
    <w:rsid w:val="00F51EA1"/>
    <w:rsid w:val="00F525FA"/>
    <w:rsid w:val="00F54D8F"/>
    <w:rsid w:val="00F61545"/>
    <w:rsid w:val="00F66F4F"/>
    <w:rsid w:val="00F723D7"/>
    <w:rsid w:val="00F73CFE"/>
    <w:rsid w:val="00F756FC"/>
    <w:rsid w:val="00F77FDB"/>
    <w:rsid w:val="00F80CF2"/>
    <w:rsid w:val="00F84967"/>
    <w:rsid w:val="00F86AC1"/>
    <w:rsid w:val="00F95253"/>
    <w:rsid w:val="00FA7CCF"/>
    <w:rsid w:val="00FB1FA7"/>
    <w:rsid w:val="00FB746B"/>
    <w:rsid w:val="00FC1EC2"/>
    <w:rsid w:val="00FC2731"/>
    <w:rsid w:val="00FC3B85"/>
    <w:rsid w:val="00FC6200"/>
    <w:rsid w:val="00FC6A47"/>
    <w:rsid w:val="00FC6F9B"/>
    <w:rsid w:val="00FD0A8A"/>
    <w:rsid w:val="00FD40BB"/>
    <w:rsid w:val="00FD5E01"/>
    <w:rsid w:val="00FD6B41"/>
    <w:rsid w:val="00FD79A5"/>
    <w:rsid w:val="00FE06E3"/>
    <w:rsid w:val="00FE4397"/>
    <w:rsid w:val="00FE4AA7"/>
    <w:rsid w:val="00FE63E1"/>
    <w:rsid w:val="00FF2002"/>
    <w:rsid w:val="00FF5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576B0"/>
  <w15:chartTrackingRefBased/>
  <w15:docId w15:val="{FDC16A54-97E4-4EA9-B0FA-184D0636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5253"/>
    <w:pPr>
      <w:ind w:firstLine="708"/>
    </w:pPr>
    <w:rPr>
      <w:rFonts w:ascii="Calibri" w:hAnsi="Calibri"/>
      <w:kern w:val="24"/>
      <w:sz w:val="22"/>
    </w:rPr>
  </w:style>
  <w:style w:type="paragraph" w:styleId="berschrift1">
    <w:name w:val="heading 1"/>
    <w:basedOn w:val="Standard"/>
    <w:next w:val="Standard"/>
    <w:link w:val="berschrift1Zchn"/>
    <w:uiPriority w:val="4"/>
    <w:qFormat/>
    <w:rsid w:val="00EA5EFF"/>
    <w:pPr>
      <w:keepNext/>
      <w:keepLines/>
      <w:ind w:firstLine="0"/>
      <w:jc w:val="center"/>
      <w:outlineLvl w:val="0"/>
    </w:pPr>
    <w:rPr>
      <w:rFonts w:eastAsiaTheme="majorEastAsia" w:cstheme="majorBidi"/>
      <w:b/>
      <w:bCs/>
    </w:rPr>
  </w:style>
  <w:style w:type="paragraph" w:styleId="berschrift2">
    <w:name w:val="heading 2"/>
    <w:basedOn w:val="Standard"/>
    <w:next w:val="Standard"/>
    <w:link w:val="berschrift2Zchn"/>
    <w:uiPriority w:val="4"/>
    <w:unhideWhenUsed/>
    <w:qFormat/>
    <w:rsid w:val="00EA5EFF"/>
    <w:pPr>
      <w:keepNext/>
      <w:keepLines/>
      <w:ind w:firstLine="0"/>
      <w:outlineLvl w:val="1"/>
    </w:pPr>
    <w:rPr>
      <w:rFonts w:eastAsiaTheme="majorEastAsia" w:cstheme="majorBidi"/>
      <w:b/>
      <w:bCs/>
    </w:rPr>
  </w:style>
  <w:style w:type="paragraph" w:styleId="berschrift3">
    <w:name w:val="heading 3"/>
    <w:basedOn w:val="Standard"/>
    <w:next w:val="Standard"/>
    <w:link w:val="berschrift3Zchn"/>
    <w:uiPriority w:val="4"/>
    <w:unhideWhenUsed/>
    <w:qFormat/>
    <w:rsid w:val="00EA5EFF"/>
    <w:pPr>
      <w:keepNext/>
      <w:keepLines/>
      <w:outlineLvl w:val="2"/>
    </w:pPr>
    <w:rPr>
      <w:rFonts w:eastAsiaTheme="majorEastAsia" w:cstheme="majorBidi"/>
      <w:b/>
      <w:bCs/>
      <w:i/>
    </w:rPr>
  </w:style>
  <w:style w:type="paragraph" w:styleId="berschrift4">
    <w:name w:val="heading 4"/>
    <w:basedOn w:val="Standard"/>
    <w:next w:val="Standard"/>
    <w:link w:val="berschrift4Zchn"/>
    <w:uiPriority w:val="4"/>
    <w:unhideWhenUsed/>
    <w:qFormat/>
    <w:rsid w:val="00C31D30"/>
    <w:pPr>
      <w:keepNext/>
      <w:keepLines/>
      <w:outlineLvl w:val="3"/>
    </w:pPr>
    <w:rPr>
      <w:rFonts w:asciiTheme="majorHAnsi" w:eastAsiaTheme="majorEastAsia" w:hAnsiTheme="majorHAnsi" w:cstheme="majorBidi"/>
      <w:b/>
      <w:bCs/>
      <w:i/>
      <w:iCs/>
    </w:rPr>
  </w:style>
  <w:style w:type="paragraph" w:styleId="berschrift5">
    <w:name w:val="heading 5"/>
    <w:basedOn w:val="Standard"/>
    <w:next w:val="Standard"/>
    <w:link w:val="berschrift5Zchn"/>
    <w:uiPriority w:val="4"/>
    <w:unhideWhenUsed/>
    <w:qFormat/>
    <w:rsid w:val="00C31D30"/>
    <w:pPr>
      <w:keepNext/>
      <w:keepLines/>
      <w:outlineLvl w:val="4"/>
    </w:pPr>
    <w:rPr>
      <w:rFonts w:asciiTheme="majorHAnsi" w:eastAsiaTheme="majorEastAsia" w:hAnsiTheme="majorHAnsi" w:cstheme="majorBidi"/>
      <w:i/>
      <w:iCs/>
    </w:rPr>
  </w:style>
  <w:style w:type="paragraph" w:styleId="berschrift6">
    <w:name w:val="heading 6"/>
    <w:basedOn w:val="Standard"/>
    <w:next w:val="Standard"/>
    <w:link w:val="berschrift6Zchn"/>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berschrift7">
    <w:name w:val="heading 7"/>
    <w:basedOn w:val="Standard"/>
    <w:next w:val="Standard"/>
    <w:link w:val="berschrift7Zchn"/>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berschrift8">
    <w:name w:val="heading 8"/>
    <w:basedOn w:val="Standard"/>
    <w:next w:val="Standard"/>
    <w:link w:val="berschrift8Zchn"/>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ectionTitle">
    <w:name w:val="Section Title"/>
    <w:basedOn w:val="Standard"/>
    <w:uiPriority w:val="2"/>
    <w:qFormat/>
    <w:rsid w:val="00EA5EFF"/>
    <w:pPr>
      <w:pageBreakBefore/>
      <w:ind w:firstLine="0"/>
      <w:jc w:val="center"/>
      <w:outlineLvl w:val="0"/>
    </w:pPr>
    <w:rPr>
      <w:rFonts w:eastAsiaTheme="majorEastAsia" w:cstheme="majorBidi"/>
      <w:b/>
    </w:rPr>
  </w:style>
  <w:style w:type="paragraph" w:styleId="Kopfzeile">
    <w:name w:val="header"/>
    <w:basedOn w:val="Standard"/>
    <w:link w:val="KopfzeileZchn"/>
    <w:uiPriority w:val="99"/>
    <w:unhideWhenUsed/>
    <w:qFormat/>
    <w:pPr>
      <w:spacing w:line="240" w:lineRule="auto"/>
      <w:ind w:firstLine="0"/>
    </w:pPr>
  </w:style>
  <w:style w:type="character" w:customStyle="1" w:styleId="KopfzeileZchn">
    <w:name w:val="Kopfzeile Zchn"/>
    <w:basedOn w:val="Absatz-Standardschriftart"/>
    <w:link w:val="Kopfzeile"/>
    <w:uiPriority w:val="99"/>
    <w:rPr>
      <w:kern w:val="24"/>
    </w:rPr>
  </w:style>
  <w:style w:type="character" w:styleId="Fett">
    <w:name w:val="Strong"/>
    <w:basedOn w:val="Absatz-Standardschriftart"/>
    <w:uiPriority w:val="22"/>
    <w:unhideWhenUsed/>
    <w:qFormat/>
    <w:rPr>
      <w:b w:val="0"/>
      <w:bCs w:val="0"/>
      <w:caps/>
      <w:smallCaps w:val="0"/>
    </w:rPr>
  </w:style>
  <w:style w:type="character" w:styleId="Platzhaltertext">
    <w:name w:val="Placeholder Text"/>
    <w:basedOn w:val="Absatz-Standardschriftart"/>
    <w:uiPriority w:val="99"/>
    <w:semiHidden/>
    <w:rsid w:val="005D3A03"/>
    <w:rPr>
      <w:color w:val="404040" w:themeColor="text1" w:themeTint="BF"/>
    </w:rPr>
  </w:style>
  <w:style w:type="paragraph" w:styleId="KeinLeerraum">
    <w:name w:val="No Spacing"/>
    <w:aliases w:val="No Indent"/>
    <w:link w:val="KeinLeerraumZchn"/>
    <w:uiPriority w:val="3"/>
    <w:qFormat/>
    <w:rsid w:val="00D942A3"/>
    <w:pPr>
      <w:ind w:firstLine="0"/>
    </w:pPr>
    <w:rPr>
      <w:rFonts w:ascii="Calibri" w:hAnsi="Calibri"/>
      <w:sz w:val="22"/>
    </w:rPr>
  </w:style>
  <w:style w:type="character" w:customStyle="1" w:styleId="berschrift1Zchn">
    <w:name w:val="Überschrift 1 Zchn"/>
    <w:basedOn w:val="Absatz-Standardschriftart"/>
    <w:link w:val="berschrift1"/>
    <w:uiPriority w:val="4"/>
    <w:rsid w:val="00EA5EFF"/>
    <w:rPr>
      <w:rFonts w:ascii="Calibri" w:eastAsiaTheme="majorEastAsia" w:hAnsi="Calibri" w:cstheme="majorBidi"/>
      <w:b/>
      <w:bCs/>
      <w:kern w:val="24"/>
    </w:rPr>
  </w:style>
  <w:style w:type="character" w:customStyle="1" w:styleId="berschrift2Zchn">
    <w:name w:val="Überschrift 2 Zchn"/>
    <w:basedOn w:val="Absatz-Standardschriftart"/>
    <w:link w:val="berschrift2"/>
    <w:uiPriority w:val="4"/>
    <w:rsid w:val="00EA5EFF"/>
    <w:rPr>
      <w:rFonts w:ascii="Calibri" w:eastAsiaTheme="majorEastAsia" w:hAnsi="Calibri" w:cstheme="majorBidi"/>
      <w:b/>
      <w:bCs/>
      <w:kern w:val="24"/>
    </w:rPr>
  </w:style>
  <w:style w:type="paragraph" w:styleId="Titel">
    <w:name w:val="Title"/>
    <w:basedOn w:val="Standard"/>
    <w:link w:val="TitelZchn"/>
    <w:qFormat/>
    <w:rsid w:val="00EA5EFF"/>
    <w:pPr>
      <w:spacing w:before="2400"/>
      <w:ind w:firstLine="0"/>
      <w:contextualSpacing/>
      <w:jc w:val="center"/>
    </w:pPr>
    <w:rPr>
      <w:rFonts w:eastAsiaTheme="majorEastAsia" w:cstheme="majorBidi"/>
      <w:b/>
    </w:rPr>
  </w:style>
  <w:style w:type="character" w:customStyle="1" w:styleId="TitelZchn">
    <w:name w:val="Titel Zchn"/>
    <w:basedOn w:val="Absatz-Standardschriftart"/>
    <w:link w:val="Titel"/>
    <w:rsid w:val="00EA5EFF"/>
    <w:rPr>
      <w:rFonts w:ascii="Calibri" w:eastAsiaTheme="majorEastAsia" w:hAnsi="Calibri" w:cstheme="majorBidi"/>
      <w:b/>
      <w:kern w:val="24"/>
    </w:rPr>
  </w:style>
  <w:style w:type="character" w:styleId="Hervorhebung">
    <w:name w:val="Emphasis"/>
    <w:basedOn w:val="Absatz-Standardschriftart"/>
    <w:uiPriority w:val="4"/>
    <w:unhideWhenUsed/>
    <w:qFormat/>
    <w:rPr>
      <w:i/>
      <w:iCs/>
    </w:rPr>
  </w:style>
  <w:style w:type="character" w:customStyle="1" w:styleId="berschrift3Zchn">
    <w:name w:val="Überschrift 3 Zchn"/>
    <w:basedOn w:val="Absatz-Standardschriftart"/>
    <w:link w:val="berschrift3"/>
    <w:uiPriority w:val="4"/>
    <w:rsid w:val="00EA5EFF"/>
    <w:rPr>
      <w:rFonts w:ascii="Calibri" w:eastAsiaTheme="majorEastAsia" w:hAnsi="Calibri" w:cstheme="majorBidi"/>
      <w:b/>
      <w:bCs/>
      <w:i/>
      <w:kern w:val="24"/>
    </w:rPr>
  </w:style>
  <w:style w:type="character" w:customStyle="1" w:styleId="berschrift4Zchn">
    <w:name w:val="Überschrift 4 Zchn"/>
    <w:basedOn w:val="Absatz-Standardschriftart"/>
    <w:link w:val="berschrift4"/>
    <w:uiPriority w:val="4"/>
    <w:rsid w:val="00C31D30"/>
    <w:rPr>
      <w:rFonts w:asciiTheme="majorHAnsi" w:eastAsiaTheme="majorEastAsia" w:hAnsiTheme="majorHAnsi" w:cstheme="majorBidi"/>
      <w:b/>
      <w:bCs/>
      <w:i/>
      <w:iCs/>
      <w:kern w:val="24"/>
    </w:rPr>
  </w:style>
  <w:style w:type="character" w:customStyle="1" w:styleId="berschrift5Zchn">
    <w:name w:val="Überschrift 5 Zchn"/>
    <w:basedOn w:val="Absatz-Standardschriftart"/>
    <w:link w:val="berschrift5"/>
    <w:uiPriority w:val="4"/>
    <w:rsid w:val="00C31D30"/>
    <w:rPr>
      <w:rFonts w:asciiTheme="majorHAnsi" w:eastAsiaTheme="majorEastAsia" w:hAnsiTheme="majorHAnsi" w:cstheme="majorBidi"/>
      <w:i/>
      <w:iCs/>
      <w:kern w:val="24"/>
    </w:rPr>
  </w:style>
  <w:style w:type="paragraph" w:styleId="Sprechblasentext">
    <w:name w:val="Balloon Text"/>
    <w:basedOn w:val="Standard"/>
    <w:link w:val="SprechblasentextZchn"/>
    <w:uiPriority w:val="99"/>
    <w:semiHidden/>
    <w:unhideWhenUsed/>
    <w:rsid w:val="00FF2002"/>
    <w:pPr>
      <w:spacing w:line="240" w:lineRule="auto"/>
      <w:ind w:firstLine="0"/>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FF2002"/>
    <w:rPr>
      <w:rFonts w:ascii="Segoe UI" w:hAnsi="Segoe UI" w:cs="Segoe UI"/>
      <w:kern w:val="24"/>
      <w:sz w:val="22"/>
      <w:szCs w:val="18"/>
    </w:rPr>
  </w:style>
  <w:style w:type="paragraph" w:styleId="Literaturverzeichnis">
    <w:name w:val="Bibliography"/>
    <w:basedOn w:val="Standard"/>
    <w:next w:val="Standard"/>
    <w:uiPriority w:val="37"/>
    <w:unhideWhenUsed/>
    <w:qFormat/>
    <w:pPr>
      <w:ind w:left="720" w:hanging="720"/>
    </w:pPr>
  </w:style>
  <w:style w:type="paragraph" w:styleId="Blocktext">
    <w:name w:val="Block Text"/>
    <w:basedOn w:val="Standard"/>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Textkrper">
    <w:name w:val="Body Text"/>
    <w:basedOn w:val="Standard"/>
    <w:link w:val="TextkrperZchn"/>
    <w:uiPriority w:val="99"/>
    <w:semiHidden/>
    <w:unhideWhenUsed/>
    <w:pPr>
      <w:spacing w:after="120"/>
      <w:ind w:firstLine="0"/>
    </w:pPr>
  </w:style>
  <w:style w:type="character" w:customStyle="1" w:styleId="TextkrperZchn">
    <w:name w:val="Textkörper Zchn"/>
    <w:basedOn w:val="Absatz-Standardschriftart"/>
    <w:link w:val="Textkrper"/>
    <w:uiPriority w:val="99"/>
    <w:semiHidden/>
    <w:rPr>
      <w:kern w:val="24"/>
    </w:rPr>
  </w:style>
  <w:style w:type="paragraph" w:styleId="Textkrper2">
    <w:name w:val="Body Text 2"/>
    <w:basedOn w:val="Standard"/>
    <w:link w:val="Textkrper2Zchn"/>
    <w:uiPriority w:val="99"/>
    <w:semiHidden/>
    <w:unhideWhenUsed/>
    <w:pPr>
      <w:spacing w:after="120"/>
      <w:ind w:firstLine="0"/>
    </w:pPr>
  </w:style>
  <w:style w:type="character" w:customStyle="1" w:styleId="Textkrper2Zchn">
    <w:name w:val="Textkörper 2 Zchn"/>
    <w:basedOn w:val="Absatz-Standardschriftart"/>
    <w:link w:val="Textkrper2"/>
    <w:uiPriority w:val="99"/>
    <w:semiHidden/>
    <w:rPr>
      <w:kern w:val="24"/>
    </w:rPr>
  </w:style>
  <w:style w:type="paragraph" w:styleId="Textkrper3">
    <w:name w:val="Body Text 3"/>
    <w:basedOn w:val="Standard"/>
    <w:link w:val="Textkrper3Zchn"/>
    <w:uiPriority w:val="99"/>
    <w:semiHidden/>
    <w:unhideWhenUsed/>
    <w:rsid w:val="00FF2002"/>
    <w:pPr>
      <w:spacing w:after="120"/>
      <w:ind w:firstLine="0"/>
    </w:pPr>
    <w:rPr>
      <w:szCs w:val="16"/>
    </w:rPr>
  </w:style>
  <w:style w:type="character" w:customStyle="1" w:styleId="Textkrper3Zchn">
    <w:name w:val="Textkörper 3 Zchn"/>
    <w:basedOn w:val="Absatz-Standardschriftart"/>
    <w:link w:val="Textkrper3"/>
    <w:uiPriority w:val="99"/>
    <w:semiHidden/>
    <w:rsid w:val="00FF2002"/>
    <w:rPr>
      <w:kern w:val="24"/>
      <w:sz w:val="22"/>
      <w:szCs w:val="16"/>
    </w:rPr>
  </w:style>
  <w:style w:type="paragraph" w:styleId="Textkrper-Erstzeileneinzug">
    <w:name w:val="Body Text First Indent"/>
    <w:basedOn w:val="Textkrper"/>
    <w:link w:val="Textkrper-ErstzeileneinzugZchn"/>
    <w:uiPriority w:val="99"/>
    <w:semiHidden/>
    <w:unhideWhenUsed/>
    <w:pPr>
      <w:spacing w:after="0"/>
    </w:pPr>
  </w:style>
  <w:style w:type="character" w:customStyle="1" w:styleId="Textkrper-ErstzeileneinzugZchn">
    <w:name w:val="Textkörper-Erstzeileneinzug Zchn"/>
    <w:basedOn w:val="TextkrperZchn"/>
    <w:link w:val="Textkrper-Erstzeileneinzug"/>
    <w:uiPriority w:val="99"/>
    <w:semiHidden/>
    <w:rPr>
      <w:kern w:val="24"/>
    </w:rPr>
  </w:style>
  <w:style w:type="paragraph" w:styleId="Textkrper-Zeileneinzug">
    <w:name w:val="Body Text Indent"/>
    <w:basedOn w:val="Standard"/>
    <w:link w:val="Textkrper-ZeileneinzugZchn"/>
    <w:uiPriority w:val="99"/>
    <w:semiHidden/>
    <w:unhideWhenUsed/>
    <w:pPr>
      <w:spacing w:after="120"/>
      <w:ind w:left="360" w:firstLine="0"/>
    </w:pPr>
  </w:style>
  <w:style w:type="character" w:customStyle="1" w:styleId="Textkrper-ZeileneinzugZchn">
    <w:name w:val="Textkörper-Zeileneinzug Zchn"/>
    <w:basedOn w:val="Absatz-Standardschriftart"/>
    <w:link w:val="Textkrper-Zeileneinzug"/>
    <w:uiPriority w:val="99"/>
    <w:semiHidden/>
    <w:rPr>
      <w:kern w:val="24"/>
    </w:rPr>
  </w:style>
  <w:style w:type="paragraph" w:styleId="Textkrper-Erstzeileneinzug2">
    <w:name w:val="Body Text First Indent 2"/>
    <w:basedOn w:val="Textkrper-Zeileneinzug"/>
    <w:link w:val="Textkrper-Erstzeileneinzug2Zchn"/>
    <w:uiPriority w:val="99"/>
    <w:semiHidden/>
    <w:unhideWhenUsed/>
    <w:pPr>
      <w:spacing w:after="0"/>
    </w:pPr>
  </w:style>
  <w:style w:type="character" w:customStyle="1" w:styleId="Textkrper-Erstzeileneinzug2Zchn">
    <w:name w:val="Textkörper-Erstzeileneinzug 2 Zchn"/>
    <w:basedOn w:val="Textkrper-ZeileneinzugZchn"/>
    <w:link w:val="Textkrper-Erstzeileneinzug2"/>
    <w:uiPriority w:val="99"/>
    <w:semiHidden/>
    <w:rPr>
      <w:kern w:val="24"/>
    </w:rPr>
  </w:style>
  <w:style w:type="paragraph" w:styleId="Textkrper-Einzug2">
    <w:name w:val="Body Text Indent 2"/>
    <w:basedOn w:val="Standard"/>
    <w:link w:val="Textkrper-Einzug2Zchn"/>
    <w:uiPriority w:val="99"/>
    <w:semiHidden/>
    <w:unhideWhenUsed/>
    <w:pPr>
      <w:spacing w:after="120"/>
      <w:ind w:left="360" w:firstLine="0"/>
    </w:pPr>
  </w:style>
  <w:style w:type="character" w:customStyle="1" w:styleId="Textkrper-Einzug2Zchn">
    <w:name w:val="Textkörper-Einzug 2 Zchn"/>
    <w:basedOn w:val="Absatz-Standardschriftart"/>
    <w:link w:val="Textkrper-Einzug2"/>
    <w:uiPriority w:val="99"/>
    <w:semiHidden/>
    <w:rPr>
      <w:kern w:val="24"/>
    </w:rPr>
  </w:style>
  <w:style w:type="paragraph" w:styleId="Textkrper-Einzug3">
    <w:name w:val="Body Text Indent 3"/>
    <w:basedOn w:val="Standard"/>
    <w:link w:val="Textkrper-Einzug3Zchn"/>
    <w:uiPriority w:val="99"/>
    <w:semiHidden/>
    <w:unhideWhenUsed/>
    <w:rsid w:val="00FF2002"/>
    <w:pPr>
      <w:spacing w:after="120"/>
      <w:ind w:left="360" w:firstLine="0"/>
    </w:pPr>
    <w:rPr>
      <w:szCs w:val="16"/>
    </w:rPr>
  </w:style>
  <w:style w:type="character" w:customStyle="1" w:styleId="Textkrper-Einzug3Zchn">
    <w:name w:val="Textkörper-Einzug 3 Zchn"/>
    <w:basedOn w:val="Absatz-Standardschriftart"/>
    <w:link w:val="Textkrper-Einzug3"/>
    <w:uiPriority w:val="99"/>
    <w:semiHidden/>
    <w:rsid w:val="00FF2002"/>
    <w:rPr>
      <w:kern w:val="24"/>
      <w:sz w:val="22"/>
      <w:szCs w:val="16"/>
    </w:rPr>
  </w:style>
  <w:style w:type="paragraph" w:styleId="Beschriftung">
    <w:name w:val="caption"/>
    <w:basedOn w:val="Standard"/>
    <w:next w:val="Standard"/>
    <w:uiPriority w:val="35"/>
    <w:unhideWhenUsed/>
    <w:qFormat/>
    <w:rsid w:val="00932F86"/>
    <w:pPr>
      <w:keepNext/>
      <w:spacing w:after="200" w:line="240" w:lineRule="auto"/>
      <w:ind w:firstLine="0"/>
    </w:pPr>
    <w:rPr>
      <w:b/>
      <w:iCs/>
      <w:color w:val="000000" w:themeColor="text2"/>
      <w:szCs w:val="18"/>
    </w:rPr>
  </w:style>
  <w:style w:type="paragraph" w:styleId="Gruformel">
    <w:name w:val="Closing"/>
    <w:basedOn w:val="Standard"/>
    <w:link w:val="GruformelZchn"/>
    <w:uiPriority w:val="99"/>
    <w:semiHidden/>
    <w:unhideWhenUsed/>
    <w:pPr>
      <w:spacing w:line="240" w:lineRule="auto"/>
      <w:ind w:left="4320" w:firstLine="0"/>
    </w:pPr>
  </w:style>
  <w:style w:type="character" w:customStyle="1" w:styleId="GruformelZchn">
    <w:name w:val="Grußformel Zchn"/>
    <w:basedOn w:val="Absatz-Standardschriftart"/>
    <w:link w:val="Gruformel"/>
    <w:uiPriority w:val="99"/>
    <w:semiHidden/>
    <w:rPr>
      <w:kern w:val="24"/>
    </w:rPr>
  </w:style>
  <w:style w:type="paragraph" w:styleId="Kommentartext">
    <w:name w:val="annotation text"/>
    <w:basedOn w:val="Standard"/>
    <w:link w:val="KommentartextZchn"/>
    <w:uiPriority w:val="99"/>
    <w:unhideWhenUsed/>
    <w:rsid w:val="00FF2002"/>
    <w:pPr>
      <w:spacing w:line="240" w:lineRule="auto"/>
      <w:ind w:firstLine="0"/>
    </w:pPr>
    <w:rPr>
      <w:szCs w:val="20"/>
    </w:rPr>
  </w:style>
  <w:style w:type="character" w:customStyle="1" w:styleId="KommentartextZchn">
    <w:name w:val="Kommentartext Zchn"/>
    <w:basedOn w:val="Absatz-Standardschriftart"/>
    <w:link w:val="Kommentartext"/>
    <w:uiPriority w:val="99"/>
    <w:rsid w:val="00FF2002"/>
    <w:rPr>
      <w:kern w:val="24"/>
      <w:sz w:val="22"/>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kern w:val="24"/>
      <w:sz w:val="20"/>
      <w:szCs w:val="20"/>
    </w:rPr>
  </w:style>
  <w:style w:type="paragraph" w:styleId="Datum">
    <w:name w:val="Date"/>
    <w:basedOn w:val="Standard"/>
    <w:next w:val="Standard"/>
    <w:link w:val="DatumZchn"/>
    <w:uiPriority w:val="99"/>
    <w:semiHidden/>
    <w:unhideWhenUsed/>
    <w:pPr>
      <w:ind w:firstLine="0"/>
    </w:pPr>
  </w:style>
  <w:style w:type="character" w:customStyle="1" w:styleId="DatumZchn">
    <w:name w:val="Datum Zchn"/>
    <w:basedOn w:val="Absatz-Standardschriftart"/>
    <w:link w:val="Datum"/>
    <w:uiPriority w:val="99"/>
    <w:semiHidden/>
    <w:rPr>
      <w:kern w:val="24"/>
    </w:rPr>
  </w:style>
  <w:style w:type="paragraph" w:styleId="Dokumentstruktur">
    <w:name w:val="Document Map"/>
    <w:basedOn w:val="Standard"/>
    <w:link w:val="DokumentstrukturZchn"/>
    <w:uiPriority w:val="99"/>
    <w:semiHidden/>
    <w:unhideWhenUsed/>
    <w:rsid w:val="00FF2002"/>
    <w:pPr>
      <w:spacing w:line="240" w:lineRule="auto"/>
      <w:ind w:firstLine="0"/>
    </w:pPr>
    <w:rPr>
      <w:rFonts w:ascii="Segoe UI" w:hAnsi="Segoe UI" w:cs="Segoe UI"/>
      <w:szCs w:val="16"/>
    </w:rPr>
  </w:style>
  <w:style w:type="character" w:customStyle="1" w:styleId="DokumentstrukturZchn">
    <w:name w:val="Dokumentstruktur Zchn"/>
    <w:basedOn w:val="Absatz-Standardschriftart"/>
    <w:link w:val="Dokumentstruktur"/>
    <w:uiPriority w:val="99"/>
    <w:semiHidden/>
    <w:rsid w:val="00FF2002"/>
    <w:rPr>
      <w:rFonts w:ascii="Segoe UI" w:hAnsi="Segoe UI" w:cs="Segoe UI"/>
      <w:kern w:val="24"/>
      <w:sz w:val="22"/>
      <w:szCs w:val="16"/>
    </w:rPr>
  </w:style>
  <w:style w:type="paragraph" w:styleId="E-Mail-Signatur">
    <w:name w:val="E-mail Signature"/>
    <w:basedOn w:val="Standard"/>
    <w:link w:val="E-Mail-SignaturZchn"/>
    <w:uiPriority w:val="99"/>
    <w:semiHidden/>
    <w:unhideWhenUsed/>
    <w:pPr>
      <w:spacing w:line="240" w:lineRule="auto"/>
      <w:ind w:firstLine="0"/>
    </w:pPr>
  </w:style>
  <w:style w:type="character" w:customStyle="1" w:styleId="E-Mail-SignaturZchn">
    <w:name w:val="E-Mail-Signatur Zchn"/>
    <w:basedOn w:val="Absatz-Standardschriftart"/>
    <w:link w:val="E-Mail-Signatur"/>
    <w:uiPriority w:val="99"/>
    <w:semiHidden/>
    <w:rPr>
      <w:kern w:val="24"/>
    </w:rPr>
  </w:style>
  <w:style w:type="paragraph" w:styleId="Funotentext">
    <w:name w:val="footnote text"/>
    <w:basedOn w:val="Standard"/>
    <w:link w:val="FunotentextZchn"/>
    <w:unhideWhenUsed/>
    <w:rsid w:val="00FF2002"/>
    <w:pPr>
      <w:spacing w:line="240" w:lineRule="auto"/>
    </w:pPr>
    <w:rPr>
      <w:szCs w:val="20"/>
    </w:rPr>
  </w:style>
  <w:style w:type="character" w:customStyle="1" w:styleId="FunotentextZchn">
    <w:name w:val="Fußnotentext Zchn"/>
    <w:basedOn w:val="Absatz-Standardschriftart"/>
    <w:link w:val="Funotentext"/>
    <w:uiPriority w:val="99"/>
    <w:rsid w:val="00FF2002"/>
    <w:rPr>
      <w:kern w:val="24"/>
      <w:sz w:val="22"/>
      <w:szCs w:val="20"/>
    </w:rPr>
  </w:style>
  <w:style w:type="paragraph" w:styleId="Umschlagadresse">
    <w:name w:val="envelope address"/>
    <w:basedOn w:val="Standard"/>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Umschlagabsenderadresse">
    <w:name w:val="envelope return"/>
    <w:basedOn w:val="Standard"/>
    <w:uiPriority w:val="99"/>
    <w:semiHidden/>
    <w:unhideWhenUsed/>
    <w:rsid w:val="00FF2002"/>
    <w:pPr>
      <w:spacing w:line="240" w:lineRule="auto"/>
      <w:ind w:firstLine="0"/>
    </w:pPr>
    <w:rPr>
      <w:rFonts w:asciiTheme="majorHAnsi" w:eastAsiaTheme="majorEastAsia" w:hAnsiTheme="majorHAnsi" w:cstheme="majorBidi"/>
      <w:szCs w:val="20"/>
    </w:rPr>
  </w:style>
  <w:style w:type="paragraph" w:styleId="Fuzeile">
    <w:name w:val="footer"/>
    <w:basedOn w:val="Standard"/>
    <w:link w:val="FuzeileZchn"/>
    <w:uiPriority w:val="99"/>
    <w:unhideWhenUsed/>
    <w:rsid w:val="008002C0"/>
    <w:pPr>
      <w:spacing w:line="240" w:lineRule="auto"/>
      <w:ind w:firstLine="0"/>
    </w:pPr>
  </w:style>
  <w:style w:type="character" w:customStyle="1" w:styleId="FuzeileZchn">
    <w:name w:val="Fußzeile Zchn"/>
    <w:basedOn w:val="Absatz-Standardschriftart"/>
    <w:link w:val="Fuzeile"/>
    <w:uiPriority w:val="99"/>
    <w:rsid w:val="008002C0"/>
    <w:rPr>
      <w:kern w:val="24"/>
    </w:rPr>
  </w:style>
  <w:style w:type="table" w:styleId="Tabellenraster">
    <w:name w:val="Table Grid"/>
    <w:basedOn w:val="NormaleTabelle"/>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color w:val="6E6E6E" w:themeColor="accent1" w:themeShade="7F"/>
      <w:kern w:val="24"/>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6E6E6E" w:themeColor="accent1" w:themeShade="7F"/>
      <w:kern w:val="24"/>
    </w:rPr>
  </w:style>
  <w:style w:type="character" w:customStyle="1" w:styleId="berschrift8Zchn">
    <w:name w:val="Überschrift 8 Zchn"/>
    <w:basedOn w:val="Absatz-Standardschriftart"/>
    <w:link w:val="berschrift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berschrift9Zchn">
    <w:name w:val="Überschrift 9 Zchn"/>
    <w:basedOn w:val="Absatz-Standardschriftart"/>
    <w:link w:val="berschrift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resse">
    <w:name w:val="HTML Address"/>
    <w:basedOn w:val="Standard"/>
    <w:link w:val="HTMLAdresseZchn"/>
    <w:uiPriority w:val="99"/>
    <w:semiHidden/>
    <w:unhideWhenUsed/>
    <w:pPr>
      <w:spacing w:line="240" w:lineRule="auto"/>
      <w:ind w:firstLine="0"/>
    </w:pPr>
    <w:rPr>
      <w:i/>
      <w:iCs/>
    </w:rPr>
  </w:style>
  <w:style w:type="character" w:customStyle="1" w:styleId="HTMLAdresseZchn">
    <w:name w:val="HTML Adresse Zchn"/>
    <w:basedOn w:val="Absatz-Standardschriftart"/>
    <w:link w:val="HTMLAdresse"/>
    <w:uiPriority w:val="99"/>
    <w:semiHidden/>
    <w:rPr>
      <w:i/>
      <w:iCs/>
      <w:kern w:val="24"/>
    </w:rPr>
  </w:style>
  <w:style w:type="paragraph" w:styleId="HTMLVorformatiert">
    <w:name w:val="HTML Preformatted"/>
    <w:basedOn w:val="Standard"/>
    <w:link w:val="HTMLVorformatiertZchn"/>
    <w:uiPriority w:val="99"/>
    <w:semiHidden/>
    <w:unhideWhenUsed/>
    <w:rsid w:val="00FF2002"/>
    <w:pPr>
      <w:spacing w:line="240" w:lineRule="auto"/>
      <w:ind w:firstLine="0"/>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FF2002"/>
    <w:rPr>
      <w:rFonts w:ascii="Consolas" w:hAnsi="Consolas" w:cs="Consolas"/>
      <w:kern w:val="24"/>
      <w:sz w:val="22"/>
      <w:szCs w:val="20"/>
    </w:rPr>
  </w:style>
  <w:style w:type="paragraph" w:styleId="Index1">
    <w:name w:val="index 1"/>
    <w:basedOn w:val="Standard"/>
    <w:next w:val="Standard"/>
    <w:autoRedefine/>
    <w:uiPriority w:val="99"/>
    <w:semiHidden/>
    <w:unhideWhenUsed/>
    <w:pPr>
      <w:spacing w:line="240" w:lineRule="auto"/>
      <w:ind w:left="240" w:firstLine="0"/>
    </w:pPr>
  </w:style>
  <w:style w:type="paragraph" w:styleId="Index2">
    <w:name w:val="index 2"/>
    <w:basedOn w:val="Standard"/>
    <w:next w:val="Standard"/>
    <w:autoRedefine/>
    <w:uiPriority w:val="99"/>
    <w:semiHidden/>
    <w:unhideWhenUsed/>
    <w:pPr>
      <w:spacing w:line="240" w:lineRule="auto"/>
      <w:ind w:left="480" w:firstLine="0"/>
    </w:pPr>
  </w:style>
  <w:style w:type="paragraph" w:styleId="Index3">
    <w:name w:val="index 3"/>
    <w:basedOn w:val="Standard"/>
    <w:next w:val="Standard"/>
    <w:autoRedefine/>
    <w:uiPriority w:val="99"/>
    <w:semiHidden/>
    <w:unhideWhenUsed/>
    <w:pPr>
      <w:spacing w:line="240" w:lineRule="auto"/>
      <w:ind w:left="720" w:firstLine="0"/>
    </w:pPr>
  </w:style>
  <w:style w:type="paragraph" w:styleId="Index4">
    <w:name w:val="index 4"/>
    <w:basedOn w:val="Standard"/>
    <w:next w:val="Standard"/>
    <w:autoRedefine/>
    <w:uiPriority w:val="99"/>
    <w:semiHidden/>
    <w:unhideWhenUsed/>
    <w:pPr>
      <w:spacing w:line="240" w:lineRule="auto"/>
      <w:ind w:left="960" w:firstLine="0"/>
    </w:pPr>
  </w:style>
  <w:style w:type="paragraph" w:styleId="Index5">
    <w:name w:val="index 5"/>
    <w:basedOn w:val="Standard"/>
    <w:next w:val="Standard"/>
    <w:autoRedefine/>
    <w:uiPriority w:val="99"/>
    <w:semiHidden/>
    <w:unhideWhenUsed/>
    <w:pPr>
      <w:spacing w:line="240" w:lineRule="auto"/>
      <w:ind w:left="1200" w:firstLine="0"/>
    </w:pPr>
  </w:style>
  <w:style w:type="paragraph" w:styleId="Index6">
    <w:name w:val="index 6"/>
    <w:basedOn w:val="Standard"/>
    <w:next w:val="Standard"/>
    <w:autoRedefine/>
    <w:uiPriority w:val="99"/>
    <w:semiHidden/>
    <w:unhideWhenUsed/>
    <w:pPr>
      <w:spacing w:line="240" w:lineRule="auto"/>
      <w:ind w:left="1440" w:firstLine="0"/>
    </w:pPr>
  </w:style>
  <w:style w:type="paragraph" w:styleId="Index7">
    <w:name w:val="index 7"/>
    <w:basedOn w:val="Standard"/>
    <w:next w:val="Standard"/>
    <w:autoRedefine/>
    <w:uiPriority w:val="99"/>
    <w:semiHidden/>
    <w:unhideWhenUsed/>
    <w:pPr>
      <w:spacing w:line="240" w:lineRule="auto"/>
      <w:ind w:left="1680" w:firstLine="0"/>
    </w:pPr>
  </w:style>
  <w:style w:type="paragraph" w:styleId="Index8">
    <w:name w:val="index 8"/>
    <w:basedOn w:val="Standard"/>
    <w:next w:val="Standard"/>
    <w:autoRedefine/>
    <w:uiPriority w:val="99"/>
    <w:semiHidden/>
    <w:unhideWhenUsed/>
    <w:pPr>
      <w:spacing w:line="240" w:lineRule="auto"/>
      <w:ind w:left="1920" w:firstLine="0"/>
    </w:pPr>
  </w:style>
  <w:style w:type="paragraph" w:styleId="Index9">
    <w:name w:val="index 9"/>
    <w:basedOn w:val="Standard"/>
    <w:next w:val="Standard"/>
    <w:autoRedefine/>
    <w:uiPriority w:val="99"/>
    <w:semiHidden/>
    <w:unhideWhenUsed/>
    <w:pPr>
      <w:spacing w:line="240" w:lineRule="auto"/>
      <w:ind w:left="2160" w:firstLine="0"/>
    </w:pPr>
  </w:style>
  <w:style w:type="paragraph" w:styleId="Indexberschrift">
    <w:name w:val="index heading"/>
    <w:basedOn w:val="Standard"/>
    <w:next w:val="Index1"/>
    <w:uiPriority w:val="99"/>
    <w:semiHidden/>
    <w:unhideWhenUsed/>
    <w:pPr>
      <w:ind w:firstLine="0"/>
    </w:pPr>
    <w:rPr>
      <w:rFonts w:asciiTheme="majorHAnsi" w:eastAsiaTheme="majorEastAsia" w:hAnsiTheme="majorHAnsi" w:cstheme="majorBidi"/>
      <w:b/>
      <w:bCs/>
    </w:rPr>
  </w:style>
  <w:style w:type="paragraph" w:styleId="IntensivesZitat">
    <w:name w:val="Intense Quote"/>
    <w:basedOn w:val="Standard"/>
    <w:next w:val="Standard"/>
    <w:link w:val="IntensivesZitatZchn"/>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ivesZitatZchn">
    <w:name w:val="Intensives Zitat Zchn"/>
    <w:basedOn w:val="Absatz-Standardschriftart"/>
    <w:link w:val="IntensivesZitat"/>
    <w:uiPriority w:val="30"/>
    <w:semiHidden/>
    <w:rsid w:val="005D3A03"/>
    <w:rPr>
      <w:i/>
      <w:iCs/>
      <w:color w:val="404040" w:themeColor="text1" w:themeTint="BF"/>
      <w:kern w:val="24"/>
    </w:rPr>
  </w:style>
  <w:style w:type="paragraph" w:styleId="Liste">
    <w:name w:val="List"/>
    <w:basedOn w:val="Standard"/>
    <w:uiPriority w:val="99"/>
    <w:semiHidden/>
    <w:unhideWhenUsed/>
    <w:pPr>
      <w:ind w:left="360" w:firstLine="0"/>
      <w:contextualSpacing/>
    </w:pPr>
  </w:style>
  <w:style w:type="paragraph" w:styleId="Liste2">
    <w:name w:val="List 2"/>
    <w:basedOn w:val="Standard"/>
    <w:uiPriority w:val="99"/>
    <w:semiHidden/>
    <w:unhideWhenUsed/>
    <w:pPr>
      <w:ind w:left="720" w:firstLine="0"/>
      <w:contextualSpacing/>
    </w:pPr>
  </w:style>
  <w:style w:type="paragraph" w:styleId="Liste3">
    <w:name w:val="List 3"/>
    <w:basedOn w:val="Standard"/>
    <w:uiPriority w:val="99"/>
    <w:semiHidden/>
    <w:unhideWhenUsed/>
    <w:pPr>
      <w:ind w:left="1080" w:firstLine="0"/>
      <w:contextualSpacing/>
    </w:pPr>
  </w:style>
  <w:style w:type="paragraph" w:styleId="Liste4">
    <w:name w:val="List 4"/>
    <w:basedOn w:val="Standard"/>
    <w:uiPriority w:val="99"/>
    <w:semiHidden/>
    <w:unhideWhenUsed/>
    <w:pPr>
      <w:ind w:left="1440" w:firstLine="0"/>
      <w:contextualSpacing/>
    </w:pPr>
  </w:style>
  <w:style w:type="paragraph" w:styleId="Liste5">
    <w:name w:val="List 5"/>
    <w:basedOn w:val="Standard"/>
    <w:uiPriority w:val="99"/>
    <w:semiHidden/>
    <w:unhideWhenUsed/>
    <w:pPr>
      <w:ind w:left="1800" w:firstLine="0"/>
      <w:contextualSpacing/>
    </w:pPr>
  </w:style>
  <w:style w:type="paragraph" w:styleId="Aufzhlungszeichen">
    <w:name w:val="List Bullet"/>
    <w:basedOn w:val="Standard"/>
    <w:uiPriority w:val="9"/>
    <w:unhideWhenUsed/>
    <w:qFormat/>
    <w:pPr>
      <w:numPr>
        <w:numId w:val="1"/>
      </w:numPr>
      <w:contextualSpacing/>
    </w:pPr>
  </w:style>
  <w:style w:type="paragraph" w:styleId="Aufzhlungszeichen2">
    <w:name w:val="List Bullet 2"/>
    <w:basedOn w:val="Standard"/>
    <w:uiPriority w:val="99"/>
    <w:semiHidden/>
    <w:unhideWhenUsed/>
    <w:pPr>
      <w:numPr>
        <w:numId w:val="2"/>
      </w:numPr>
      <w:ind w:firstLine="0"/>
      <w:contextualSpacing/>
    </w:pPr>
  </w:style>
  <w:style w:type="paragraph" w:styleId="Aufzhlungszeichen3">
    <w:name w:val="List Bullet 3"/>
    <w:basedOn w:val="Standard"/>
    <w:uiPriority w:val="99"/>
    <w:semiHidden/>
    <w:unhideWhenUsed/>
    <w:pPr>
      <w:numPr>
        <w:numId w:val="3"/>
      </w:numPr>
      <w:ind w:firstLine="0"/>
      <w:contextualSpacing/>
    </w:pPr>
  </w:style>
  <w:style w:type="paragraph" w:styleId="Aufzhlungszeichen4">
    <w:name w:val="List Bullet 4"/>
    <w:basedOn w:val="Standard"/>
    <w:uiPriority w:val="99"/>
    <w:semiHidden/>
    <w:unhideWhenUsed/>
    <w:pPr>
      <w:numPr>
        <w:numId w:val="4"/>
      </w:numPr>
      <w:ind w:firstLine="0"/>
      <w:contextualSpacing/>
    </w:pPr>
  </w:style>
  <w:style w:type="paragraph" w:styleId="Aufzhlungszeichen5">
    <w:name w:val="List Bullet 5"/>
    <w:basedOn w:val="Standard"/>
    <w:uiPriority w:val="99"/>
    <w:semiHidden/>
    <w:unhideWhenUsed/>
    <w:pPr>
      <w:numPr>
        <w:numId w:val="5"/>
      </w:numPr>
      <w:ind w:firstLine="0"/>
      <w:contextualSpacing/>
    </w:pPr>
  </w:style>
  <w:style w:type="paragraph" w:styleId="Listenfortsetzung">
    <w:name w:val="List Continue"/>
    <w:basedOn w:val="Standard"/>
    <w:uiPriority w:val="99"/>
    <w:semiHidden/>
    <w:unhideWhenUsed/>
    <w:pPr>
      <w:spacing w:after="120"/>
      <w:ind w:left="360" w:firstLine="0"/>
      <w:contextualSpacing/>
    </w:pPr>
  </w:style>
  <w:style w:type="paragraph" w:styleId="Listenfortsetzung2">
    <w:name w:val="List Continue 2"/>
    <w:basedOn w:val="Standard"/>
    <w:uiPriority w:val="99"/>
    <w:semiHidden/>
    <w:unhideWhenUsed/>
    <w:pPr>
      <w:spacing w:after="120"/>
      <w:ind w:left="720" w:firstLine="0"/>
      <w:contextualSpacing/>
    </w:pPr>
  </w:style>
  <w:style w:type="paragraph" w:styleId="Listenfortsetzung3">
    <w:name w:val="List Continue 3"/>
    <w:basedOn w:val="Standard"/>
    <w:uiPriority w:val="99"/>
    <w:semiHidden/>
    <w:unhideWhenUsed/>
    <w:pPr>
      <w:spacing w:after="120"/>
      <w:ind w:left="1080" w:firstLine="0"/>
      <w:contextualSpacing/>
    </w:pPr>
  </w:style>
  <w:style w:type="paragraph" w:styleId="Listenfortsetzung4">
    <w:name w:val="List Continue 4"/>
    <w:basedOn w:val="Standard"/>
    <w:uiPriority w:val="99"/>
    <w:semiHidden/>
    <w:unhideWhenUsed/>
    <w:pPr>
      <w:spacing w:after="120"/>
      <w:ind w:left="1440" w:firstLine="0"/>
      <w:contextualSpacing/>
    </w:pPr>
  </w:style>
  <w:style w:type="paragraph" w:styleId="Listenfortsetzung5">
    <w:name w:val="List Continue 5"/>
    <w:basedOn w:val="Standard"/>
    <w:uiPriority w:val="99"/>
    <w:semiHidden/>
    <w:unhideWhenUsed/>
    <w:pPr>
      <w:spacing w:after="120"/>
      <w:ind w:left="1800" w:firstLine="0"/>
      <w:contextualSpacing/>
    </w:pPr>
  </w:style>
  <w:style w:type="paragraph" w:styleId="Listennummer">
    <w:name w:val="List Number"/>
    <w:basedOn w:val="Standard"/>
    <w:uiPriority w:val="9"/>
    <w:unhideWhenUsed/>
    <w:qFormat/>
    <w:pPr>
      <w:numPr>
        <w:numId w:val="6"/>
      </w:numPr>
      <w:contextualSpacing/>
    </w:pPr>
  </w:style>
  <w:style w:type="paragraph" w:styleId="Listennummer2">
    <w:name w:val="List Number 2"/>
    <w:basedOn w:val="Standard"/>
    <w:uiPriority w:val="99"/>
    <w:semiHidden/>
    <w:unhideWhenUsed/>
    <w:pPr>
      <w:numPr>
        <w:numId w:val="7"/>
      </w:numPr>
      <w:ind w:firstLine="0"/>
      <w:contextualSpacing/>
    </w:pPr>
  </w:style>
  <w:style w:type="paragraph" w:styleId="Listennummer3">
    <w:name w:val="List Number 3"/>
    <w:basedOn w:val="Standard"/>
    <w:uiPriority w:val="99"/>
    <w:semiHidden/>
    <w:unhideWhenUsed/>
    <w:pPr>
      <w:numPr>
        <w:numId w:val="8"/>
      </w:numPr>
      <w:ind w:firstLine="0"/>
      <w:contextualSpacing/>
    </w:pPr>
  </w:style>
  <w:style w:type="paragraph" w:styleId="Listennummer4">
    <w:name w:val="List Number 4"/>
    <w:basedOn w:val="Standard"/>
    <w:uiPriority w:val="99"/>
    <w:semiHidden/>
    <w:unhideWhenUsed/>
    <w:pPr>
      <w:numPr>
        <w:numId w:val="9"/>
      </w:numPr>
      <w:ind w:firstLine="0"/>
      <w:contextualSpacing/>
    </w:pPr>
  </w:style>
  <w:style w:type="paragraph" w:styleId="Listennummer5">
    <w:name w:val="List Number 5"/>
    <w:basedOn w:val="Standard"/>
    <w:uiPriority w:val="99"/>
    <w:semiHidden/>
    <w:unhideWhenUsed/>
    <w:pPr>
      <w:numPr>
        <w:numId w:val="10"/>
      </w:numPr>
      <w:ind w:firstLine="0"/>
      <w:contextualSpacing/>
    </w:pPr>
  </w:style>
  <w:style w:type="paragraph" w:styleId="Listenabsatz">
    <w:name w:val="List Paragraph"/>
    <w:basedOn w:val="Standard"/>
    <w:uiPriority w:val="34"/>
    <w:unhideWhenUsed/>
    <w:qFormat/>
    <w:pPr>
      <w:ind w:left="720" w:firstLine="0"/>
      <w:contextualSpacing/>
    </w:pPr>
  </w:style>
  <w:style w:type="paragraph" w:styleId="Makrotext">
    <w:name w:val="macro"/>
    <w:link w:val="MakrotextZchn"/>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krotextZchn">
    <w:name w:val="Makrotext Zchn"/>
    <w:basedOn w:val="Absatz-Standardschriftart"/>
    <w:link w:val="Makrotext"/>
    <w:uiPriority w:val="99"/>
    <w:semiHidden/>
    <w:rsid w:val="00FF2002"/>
    <w:rPr>
      <w:rFonts w:ascii="Consolas" w:hAnsi="Consolas" w:cs="Consolas"/>
      <w:kern w:val="24"/>
      <w:sz w:val="22"/>
      <w:szCs w:val="20"/>
    </w:rPr>
  </w:style>
  <w:style w:type="paragraph" w:styleId="Nachrichtenkopf">
    <w:name w:val="Message Header"/>
    <w:basedOn w:val="Standard"/>
    <w:link w:val="NachrichtenkopfZchn"/>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Pr>
      <w:rFonts w:asciiTheme="majorHAnsi" w:eastAsiaTheme="majorEastAsia" w:hAnsiTheme="majorHAnsi" w:cstheme="majorBidi"/>
      <w:kern w:val="24"/>
      <w:shd w:val="pct20" w:color="auto" w:fill="auto"/>
    </w:rPr>
  </w:style>
  <w:style w:type="paragraph" w:styleId="StandardWeb">
    <w:name w:val="Normal (Web)"/>
    <w:basedOn w:val="Standard"/>
    <w:uiPriority w:val="99"/>
    <w:semiHidden/>
    <w:unhideWhenUsed/>
    <w:pPr>
      <w:ind w:firstLine="0"/>
    </w:pPr>
    <w:rPr>
      <w:rFonts w:ascii="Times New Roman" w:hAnsi="Times New Roman" w:cs="Times New Roman"/>
    </w:rPr>
  </w:style>
  <w:style w:type="paragraph" w:styleId="Standardeinzug">
    <w:name w:val="Normal Indent"/>
    <w:basedOn w:val="Standard"/>
    <w:uiPriority w:val="99"/>
    <w:semiHidden/>
    <w:unhideWhenUsed/>
    <w:pPr>
      <w:ind w:left="720" w:firstLine="0"/>
    </w:pPr>
  </w:style>
  <w:style w:type="paragraph" w:styleId="Fu-Endnotenberschrift">
    <w:name w:val="Note Heading"/>
    <w:basedOn w:val="Standard"/>
    <w:next w:val="Standard"/>
    <w:link w:val="Fu-EndnotenberschriftZchn"/>
    <w:uiPriority w:val="99"/>
    <w:semiHidden/>
    <w:unhideWhenUsed/>
    <w:pPr>
      <w:spacing w:line="240" w:lineRule="auto"/>
      <w:ind w:firstLine="0"/>
    </w:pPr>
  </w:style>
  <w:style w:type="character" w:customStyle="1" w:styleId="Fu-EndnotenberschriftZchn">
    <w:name w:val="Fuß/-Endnotenüberschrift Zchn"/>
    <w:basedOn w:val="Absatz-Standardschriftart"/>
    <w:link w:val="Fu-Endnotenberschrift"/>
    <w:uiPriority w:val="99"/>
    <w:semiHidden/>
    <w:rPr>
      <w:kern w:val="24"/>
    </w:rPr>
  </w:style>
  <w:style w:type="paragraph" w:styleId="NurText">
    <w:name w:val="Plain Text"/>
    <w:basedOn w:val="Standard"/>
    <w:link w:val="NurTextZchn"/>
    <w:uiPriority w:val="99"/>
    <w:semiHidden/>
    <w:unhideWhenUsed/>
    <w:rsid w:val="00FF2002"/>
    <w:pPr>
      <w:spacing w:line="240" w:lineRule="auto"/>
      <w:ind w:firstLine="0"/>
    </w:pPr>
    <w:rPr>
      <w:rFonts w:ascii="Consolas" w:hAnsi="Consolas" w:cs="Consolas"/>
      <w:szCs w:val="21"/>
    </w:rPr>
  </w:style>
  <w:style w:type="character" w:customStyle="1" w:styleId="NurTextZchn">
    <w:name w:val="Nur Text Zchn"/>
    <w:basedOn w:val="Absatz-Standardschriftart"/>
    <w:link w:val="NurText"/>
    <w:uiPriority w:val="99"/>
    <w:semiHidden/>
    <w:rsid w:val="00FF2002"/>
    <w:rPr>
      <w:rFonts w:ascii="Consolas" w:hAnsi="Consolas" w:cs="Consolas"/>
      <w:kern w:val="24"/>
      <w:sz w:val="22"/>
      <w:szCs w:val="21"/>
    </w:rPr>
  </w:style>
  <w:style w:type="paragraph" w:styleId="Zitat">
    <w:name w:val="Quote"/>
    <w:basedOn w:val="Standard"/>
    <w:next w:val="Standard"/>
    <w:link w:val="ZitatZchn"/>
    <w:uiPriority w:val="29"/>
    <w:semiHidden/>
    <w:unhideWhenUsed/>
    <w:qFormat/>
    <w:pPr>
      <w:spacing w:before="200" w:after="160"/>
      <w:ind w:left="864" w:right="864" w:firstLine="0"/>
      <w:jc w:val="center"/>
    </w:pPr>
    <w:rPr>
      <w:i/>
      <w:iCs/>
      <w:color w:val="404040" w:themeColor="text1" w:themeTint="BF"/>
    </w:rPr>
  </w:style>
  <w:style w:type="character" w:customStyle="1" w:styleId="ZitatZchn">
    <w:name w:val="Zitat Zchn"/>
    <w:basedOn w:val="Absatz-Standardschriftart"/>
    <w:link w:val="Zitat"/>
    <w:uiPriority w:val="29"/>
    <w:semiHidden/>
    <w:rPr>
      <w:i/>
      <w:iCs/>
      <w:color w:val="404040" w:themeColor="text1" w:themeTint="BF"/>
      <w:kern w:val="24"/>
    </w:rPr>
  </w:style>
  <w:style w:type="paragraph" w:styleId="Anrede">
    <w:name w:val="Salutation"/>
    <w:basedOn w:val="Standard"/>
    <w:next w:val="Standard"/>
    <w:link w:val="AnredeZchn"/>
    <w:uiPriority w:val="99"/>
    <w:semiHidden/>
    <w:unhideWhenUsed/>
    <w:pPr>
      <w:ind w:firstLine="0"/>
    </w:pPr>
  </w:style>
  <w:style w:type="character" w:customStyle="1" w:styleId="AnredeZchn">
    <w:name w:val="Anrede Zchn"/>
    <w:basedOn w:val="Absatz-Standardschriftart"/>
    <w:link w:val="Anrede"/>
    <w:uiPriority w:val="99"/>
    <w:semiHidden/>
    <w:rPr>
      <w:kern w:val="24"/>
    </w:rPr>
  </w:style>
  <w:style w:type="paragraph" w:styleId="Unterschrift">
    <w:name w:val="Signature"/>
    <w:basedOn w:val="Standard"/>
    <w:link w:val="UnterschriftZchn"/>
    <w:uiPriority w:val="99"/>
    <w:semiHidden/>
    <w:unhideWhenUsed/>
    <w:pPr>
      <w:spacing w:line="240" w:lineRule="auto"/>
      <w:ind w:left="4320" w:firstLine="0"/>
    </w:pPr>
  </w:style>
  <w:style w:type="character" w:customStyle="1" w:styleId="UnterschriftZchn">
    <w:name w:val="Unterschrift Zchn"/>
    <w:basedOn w:val="Absatz-Standardschriftart"/>
    <w:link w:val="Unterschrift"/>
    <w:uiPriority w:val="99"/>
    <w:semiHidden/>
    <w:rPr>
      <w:kern w:val="24"/>
    </w:rPr>
  </w:style>
  <w:style w:type="paragraph" w:styleId="Rechtsgrundlagenverzeichnis">
    <w:name w:val="table of authorities"/>
    <w:basedOn w:val="Standard"/>
    <w:next w:val="Standard"/>
    <w:uiPriority w:val="99"/>
    <w:semiHidden/>
    <w:unhideWhenUsed/>
    <w:pPr>
      <w:ind w:left="240" w:firstLine="0"/>
    </w:pPr>
  </w:style>
  <w:style w:type="paragraph" w:styleId="Abbildungsverzeichnis">
    <w:name w:val="table of figures"/>
    <w:basedOn w:val="Standard"/>
    <w:next w:val="Standard"/>
    <w:uiPriority w:val="99"/>
    <w:semiHidden/>
    <w:unhideWhenUsed/>
    <w:pPr>
      <w:ind w:firstLine="0"/>
    </w:pPr>
  </w:style>
  <w:style w:type="paragraph" w:styleId="RGV-berschrift">
    <w:name w:val="toa heading"/>
    <w:basedOn w:val="Standard"/>
    <w:next w:val="Standard"/>
    <w:uiPriority w:val="99"/>
    <w:semiHidden/>
    <w:unhideWhenUsed/>
    <w:pPr>
      <w:spacing w:before="120"/>
      <w:ind w:firstLine="0"/>
    </w:pPr>
    <w:rPr>
      <w:rFonts w:asciiTheme="majorHAnsi" w:eastAsiaTheme="majorEastAsia" w:hAnsiTheme="majorHAnsi" w:cstheme="majorBidi"/>
      <w:b/>
      <w:bCs/>
    </w:rPr>
  </w:style>
  <w:style w:type="paragraph" w:styleId="Verzeichnis4">
    <w:name w:val="toc 4"/>
    <w:basedOn w:val="Standard"/>
    <w:next w:val="Standard"/>
    <w:autoRedefine/>
    <w:uiPriority w:val="39"/>
    <w:semiHidden/>
    <w:unhideWhenUsed/>
    <w:pPr>
      <w:spacing w:after="100"/>
      <w:ind w:left="720" w:firstLine="0"/>
    </w:pPr>
  </w:style>
  <w:style w:type="paragraph" w:styleId="Verzeichnis5">
    <w:name w:val="toc 5"/>
    <w:basedOn w:val="Standard"/>
    <w:next w:val="Standard"/>
    <w:autoRedefine/>
    <w:uiPriority w:val="39"/>
    <w:semiHidden/>
    <w:unhideWhenUsed/>
    <w:pPr>
      <w:spacing w:after="100"/>
      <w:ind w:left="960" w:firstLine="0"/>
    </w:pPr>
  </w:style>
  <w:style w:type="paragraph" w:styleId="Verzeichnis6">
    <w:name w:val="toc 6"/>
    <w:basedOn w:val="Standard"/>
    <w:next w:val="Standard"/>
    <w:autoRedefine/>
    <w:uiPriority w:val="39"/>
    <w:semiHidden/>
    <w:unhideWhenUsed/>
    <w:pPr>
      <w:spacing w:after="100"/>
      <w:ind w:left="1200" w:firstLine="0"/>
    </w:pPr>
  </w:style>
  <w:style w:type="paragraph" w:styleId="Verzeichnis7">
    <w:name w:val="toc 7"/>
    <w:basedOn w:val="Standard"/>
    <w:next w:val="Standard"/>
    <w:autoRedefine/>
    <w:uiPriority w:val="39"/>
    <w:semiHidden/>
    <w:unhideWhenUsed/>
    <w:pPr>
      <w:spacing w:after="100"/>
      <w:ind w:left="1440" w:firstLine="0"/>
    </w:pPr>
  </w:style>
  <w:style w:type="paragraph" w:styleId="Verzeichnis8">
    <w:name w:val="toc 8"/>
    <w:basedOn w:val="Standard"/>
    <w:next w:val="Standard"/>
    <w:autoRedefine/>
    <w:uiPriority w:val="39"/>
    <w:semiHidden/>
    <w:unhideWhenUsed/>
    <w:pPr>
      <w:spacing w:after="100"/>
      <w:ind w:left="1680" w:firstLine="0"/>
    </w:pPr>
  </w:style>
  <w:style w:type="paragraph" w:styleId="Verzeichnis9">
    <w:name w:val="toc 9"/>
    <w:basedOn w:val="Standard"/>
    <w:next w:val="Standard"/>
    <w:autoRedefine/>
    <w:uiPriority w:val="39"/>
    <w:semiHidden/>
    <w:unhideWhenUsed/>
    <w:pPr>
      <w:spacing w:after="100"/>
      <w:ind w:left="1920" w:firstLine="0"/>
    </w:pPr>
  </w:style>
  <w:style w:type="character" w:styleId="Endnotenzeichen">
    <w:name w:val="endnote reference"/>
    <w:basedOn w:val="Absatz-Standardschriftart"/>
    <w:uiPriority w:val="99"/>
    <w:semiHidden/>
    <w:unhideWhenUsed/>
    <w:rPr>
      <w:vertAlign w:val="superscript"/>
    </w:rPr>
  </w:style>
  <w:style w:type="character" w:styleId="Funotenzeichen">
    <w:name w:val="footnote reference"/>
    <w:basedOn w:val="Absatz-Standardschriftart"/>
    <w:uiPriority w:val="99"/>
    <w:unhideWhenUsed/>
    <w:qFormat/>
    <w:rPr>
      <w:vertAlign w:val="superscript"/>
    </w:rPr>
  </w:style>
  <w:style w:type="table" w:customStyle="1" w:styleId="APAReport">
    <w:name w:val="APA Report"/>
    <w:basedOn w:val="NormaleTabelle"/>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Standard"/>
    <w:uiPriority w:val="39"/>
    <w:qFormat/>
    <w:pPr>
      <w:spacing w:before="240"/>
      <w:ind w:firstLine="0"/>
      <w:contextualSpacing/>
    </w:pPr>
  </w:style>
  <w:style w:type="table" w:styleId="EinfacheTabelle1">
    <w:name w:val="Plain Table 1"/>
    <w:basedOn w:val="NormaleTabelle"/>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zeichen">
    <w:name w:val="annotation reference"/>
    <w:basedOn w:val="Absatz-Standardschriftart"/>
    <w:uiPriority w:val="99"/>
    <w:semiHidden/>
    <w:unhideWhenUsed/>
    <w:rsid w:val="00FF2002"/>
    <w:rPr>
      <w:sz w:val="22"/>
      <w:szCs w:val="16"/>
    </w:rPr>
  </w:style>
  <w:style w:type="paragraph" w:styleId="Endnotentext">
    <w:name w:val="endnote text"/>
    <w:basedOn w:val="Standard"/>
    <w:link w:val="EndnotentextZchn"/>
    <w:uiPriority w:val="99"/>
    <w:semiHidden/>
    <w:unhideWhenUsed/>
    <w:qFormat/>
    <w:rsid w:val="00FF2002"/>
    <w:pPr>
      <w:spacing w:line="240" w:lineRule="auto"/>
    </w:pPr>
    <w:rPr>
      <w:szCs w:val="20"/>
    </w:rPr>
  </w:style>
  <w:style w:type="character" w:customStyle="1" w:styleId="EndnotentextZchn">
    <w:name w:val="Endnotentext Zchn"/>
    <w:basedOn w:val="Absatz-Standardschriftart"/>
    <w:link w:val="Endnotentext"/>
    <w:uiPriority w:val="99"/>
    <w:semiHidden/>
    <w:rsid w:val="00FF2002"/>
    <w:rPr>
      <w:kern w:val="24"/>
      <w:sz w:val="22"/>
      <w:szCs w:val="20"/>
    </w:rPr>
  </w:style>
  <w:style w:type="character" w:styleId="HTMLCode">
    <w:name w:val="HTML Code"/>
    <w:basedOn w:val="Absatz-Standardschriftart"/>
    <w:uiPriority w:val="99"/>
    <w:semiHidden/>
    <w:unhideWhenUsed/>
    <w:rsid w:val="00FF2002"/>
    <w:rPr>
      <w:rFonts w:ascii="Consolas" w:hAnsi="Consolas"/>
      <w:sz w:val="22"/>
      <w:szCs w:val="20"/>
    </w:rPr>
  </w:style>
  <w:style w:type="character" w:styleId="HTMLTastatur">
    <w:name w:val="HTML Keyboard"/>
    <w:basedOn w:val="Absatz-Standardschriftart"/>
    <w:uiPriority w:val="99"/>
    <w:semiHidden/>
    <w:unhideWhenUsed/>
    <w:rsid w:val="00FF2002"/>
    <w:rPr>
      <w:rFonts w:ascii="Consolas" w:hAnsi="Consolas"/>
      <w:sz w:val="22"/>
      <w:szCs w:val="20"/>
    </w:rPr>
  </w:style>
  <w:style w:type="character" w:styleId="HTMLSchreibmaschine">
    <w:name w:val="HTML Typewriter"/>
    <w:basedOn w:val="Absatz-Standardschriftart"/>
    <w:uiPriority w:val="99"/>
    <w:semiHidden/>
    <w:unhideWhenUsed/>
    <w:rsid w:val="00FF2002"/>
    <w:rPr>
      <w:rFonts w:ascii="Consolas" w:hAnsi="Consolas"/>
      <w:sz w:val="22"/>
      <w:szCs w:val="20"/>
    </w:rPr>
  </w:style>
  <w:style w:type="character" w:styleId="IntensiveHervorhebung">
    <w:name w:val="Intense Emphasis"/>
    <w:basedOn w:val="Absatz-Standardschriftart"/>
    <w:uiPriority w:val="21"/>
    <w:semiHidden/>
    <w:unhideWhenUsed/>
    <w:qFormat/>
    <w:rsid w:val="005D3A03"/>
    <w:rPr>
      <w:i/>
      <w:iCs/>
      <w:color w:val="373737" w:themeColor="accent1" w:themeShade="40"/>
    </w:rPr>
  </w:style>
  <w:style w:type="character" w:styleId="IntensiverVerweis">
    <w:name w:val="Intense Reference"/>
    <w:basedOn w:val="Absatz-Standardschriftart"/>
    <w:uiPriority w:val="32"/>
    <w:semiHidden/>
    <w:unhideWhenUsed/>
    <w:qFormat/>
    <w:rsid w:val="00BA45DB"/>
    <w:rPr>
      <w:b/>
      <w:bCs/>
      <w:caps w:val="0"/>
      <w:smallCaps/>
      <w:color w:val="595959" w:themeColor="text1" w:themeTint="A6"/>
      <w:spacing w:val="5"/>
    </w:rPr>
  </w:style>
  <w:style w:type="paragraph" w:styleId="Inhaltsverzeichnisberschrift">
    <w:name w:val="TOC Heading"/>
    <w:basedOn w:val="berschrift1"/>
    <w:next w:val="Standard"/>
    <w:uiPriority w:val="39"/>
    <w:semiHidden/>
    <w:unhideWhenUsed/>
    <w:qFormat/>
    <w:rsid w:val="009A6A3B"/>
    <w:pPr>
      <w:spacing w:before="240"/>
      <w:ind w:firstLine="720"/>
      <w:jc w:val="left"/>
      <w:outlineLvl w:val="9"/>
    </w:pPr>
    <w:rPr>
      <w:bCs w:val="0"/>
      <w:szCs w:val="32"/>
    </w:rPr>
  </w:style>
  <w:style w:type="character" w:styleId="BesuchterLink">
    <w:name w:val="FollowedHyperlink"/>
    <w:basedOn w:val="Absatz-Standardschriftart"/>
    <w:uiPriority w:val="99"/>
    <w:semiHidden/>
    <w:unhideWhenUsed/>
    <w:rsid w:val="009A6A3B"/>
    <w:rPr>
      <w:color w:val="595959" w:themeColor="text1" w:themeTint="A6"/>
      <w:u w:val="single"/>
    </w:rPr>
  </w:style>
  <w:style w:type="paragraph" w:customStyle="1" w:styleId="Title2">
    <w:name w:val="Title 2"/>
    <w:basedOn w:val="Standard"/>
    <w:uiPriority w:val="1"/>
    <w:qFormat/>
    <w:rsid w:val="00B823AA"/>
    <w:pPr>
      <w:ind w:firstLine="0"/>
      <w:jc w:val="center"/>
    </w:pPr>
  </w:style>
  <w:style w:type="character" w:styleId="Hyperlink">
    <w:name w:val="Hyperlink"/>
    <w:basedOn w:val="Absatz-Standardschriftart"/>
    <w:unhideWhenUsed/>
    <w:rsid w:val="009026A7"/>
    <w:rPr>
      <w:color w:val="5F5F5F" w:themeColor="hyperlink"/>
      <w:u w:val="single"/>
    </w:rPr>
  </w:style>
  <w:style w:type="character" w:styleId="NichtaufgelsteErwhnung">
    <w:name w:val="Unresolved Mention"/>
    <w:basedOn w:val="Absatz-Standardschriftart"/>
    <w:uiPriority w:val="99"/>
    <w:semiHidden/>
    <w:unhideWhenUsed/>
    <w:rsid w:val="00CE2F66"/>
    <w:rPr>
      <w:color w:val="605E5C"/>
      <w:shd w:val="clear" w:color="auto" w:fill="E1DFDD"/>
    </w:rPr>
  </w:style>
  <w:style w:type="paragraph" w:styleId="berarbeitung">
    <w:name w:val="Revision"/>
    <w:hidden/>
    <w:uiPriority w:val="99"/>
    <w:semiHidden/>
    <w:rsid w:val="001C3608"/>
    <w:pPr>
      <w:spacing w:line="240" w:lineRule="auto"/>
      <w:ind w:firstLine="0"/>
    </w:pPr>
    <w:rPr>
      <w:kern w:val="24"/>
    </w:rPr>
  </w:style>
  <w:style w:type="paragraph" w:customStyle="1" w:styleId="Figuretitle">
    <w:name w:val="Figure title"/>
    <w:basedOn w:val="Standard"/>
    <w:link w:val="FiguretitleZchn"/>
    <w:qFormat/>
    <w:rsid w:val="00932F86"/>
    <w:pPr>
      <w:keepNext/>
      <w:ind w:firstLine="0"/>
    </w:pPr>
    <w:rPr>
      <w:i/>
      <w:iCs/>
    </w:rPr>
  </w:style>
  <w:style w:type="character" w:customStyle="1" w:styleId="FiguretitleZchn">
    <w:name w:val="Figure title Zchn"/>
    <w:basedOn w:val="Absatz-Standardschriftart"/>
    <w:link w:val="Figuretitle"/>
    <w:rsid w:val="00932F86"/>
    <w:rPr>
      <w:rFonts w:ascii="Calibri" w:hAnsi="Calibri"/>
      <w:i/>
      <w:iCs/>
      <w:kern w:val="24"/>
      <w:sz w:val="22"/>
    </w:rPr>
  </w:style>
  <w:style w:type="paragraph" w:customStyle="1" w:styleId="FigureWithNote">
    <w:name w:val="Figure With Note"/>
    <w:basedOn w:val="KeinLeerraum"/>
    <w:link w:val="FigureWithNoteZchn"/>
    <w:qFormat/>
    <w:rsid w:val="0012289A"/>
    <w:pPr>
      <w:keepNext/>
    </w:pPr>
  </w:style>
  <w:style w:type="character" w:customStyle="1" w:styleId="KeinLeerraumZchn">
    <w:name w:val="Kein Leerraum Zchn"/>
    <w:aliases w:val="No Indent Zchn"/>
    <w:basedOn w:val="Absatz-Standardschriftart"/>
    <w:link w:val="KeinLeerraum"/>
    <w:uiPriority w:val="3"/>
    <w:rsid w:val="0012289A"/>
    <w:rPr>
      <w:rFonts w:ascii="Calibri" w:hAnsi="Calibri"/>
      <w:sz w:val="22"/>
    </w:rPr>
  </w:style>
  <w:style w:type="character" w:customStyle="1" w:styleId="FigureWithNoteZchn">
    <w:name w:val="Figure With Note Zchn"/>
    <w:basedOn w:val="KeinLeerraumZchn"/>
    <w:link w:val="FigureWithNote"/>
    <w:rsid w:val="0012289A"/>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90690772">
      <w:bodyDiv w:val="1"/>
      <w:marLeft w:val="0"/>
      <w:marRight w:val="0"/>
      <w:marTop w:val="0"/>
      <w:marBottom w:val="0"/>
      <w:divBdr>
        <w:top w:val="none" w:sz="0" w:space="0" w:color="auto"/>
        <w:left w:val="none" w:sz="0" w:space="0" w:color="auto"/>
        <w:bottom w:val="none" w:sz="0" w:space="0" w:color="auto"/>
        <w:right w:val="none" w:sz="0" w:space="0" w:color="auto"/>
      </w:divBdr>
    </w:div>
    <w:div w:id="435827839">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8306027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82173189">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hyperlink" Target="https://dontkillmyapp.com" TargetMode="External"/><Relationship Id="rId55"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jpe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png"/></Relationships>
</file>

<file path=word/_rels/footnotes.xml.rels><?xml version="1.0" encoding="UTF-8" standalone="yes"?>
<Relationships xmlns="http://schemas.openxmlformats.org/package/2006/relationships"><Relationship Id="rId1" Type="http://schemas.openxmlformats.org/officeDocument/2006/relationships/hyperlink" Target="https://www.prolific.c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Lewetz\Nextcloud\Documents\science\tf03982351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416CC24FC34EEEA462B8E240A6D37D"/>
        <w:category>
          <w:name w:val="Allgemein"/>
          <w:gallery w:val="placeholder"/>
        </w:category>
        <w:types>
          <w:type w:val="bbPlcHdr"/>
        </w:types>
        <w:behaviors>
          <w:behavior w:val="content"/>
        </w:behaviors>
        <w:guid w:val="{447FDE10-3569-4AE4-8B4C-C0C548ACF6C5}"/>
      </w:docPartPr>
      <w:docPartBody>
        <w:p w:rsidR="001922F2" w:rsidRDefault="00B62C99">
          <w:pPr>
            <w:pStyle w:val="81416CC24FC34EEEA462B8E240A6D37D"/>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99"/>
    <w:rsid w:val="0002650B"/>
    <w:rsid w:val="00055845"/>
    <w:rsid w:val="000666CB"/>
    <w:rsid w:val="000F4761"/>
    <w:rsid w:val="001057CD"/>
    <w:rsid w:val="00121447"/>
    <w:rsid w:val="001922F2"/>
    <w:rsid w:val="001B2B91"/>
    <w:rsid w:val="002170B5"/>
    <w:rsid w:val="00263D53"/>
    <w:rsid w:val="002A6BE5"/>
    <w:rsid w:val="003365C0"/>
    <w:rsid w:val="003C0A49"/>
    <w:rsid w:val="00444A65"/>
    <w:rsid w:val="004B0E4A"/>
    <w:rsid w:val="004E1644"/>
    <w:rsid w:val="00504727"/>
    <w:rsid w:val="00507E8D"/>
    <w:rsid w:val="005D2134"/>
    <w:rsid w:val="00626913"/>
    <w:rsid w:val="006B1B04"/>
    <w:rsid w:val="006B6427"/>
    <w:rsid w:val="006D6259"/>
    <w:rsid w:val="00750400"/>
    <w:rsid w:val="007A39FC"/>
    <w:rsid w:val="007E22BE"/>
    <w:rsid w:val="00852E4D"/>
    <w:rsid w:val="00894962"/>
    <w:rsid w:val="008E0E3B"/>
    <w:rsid w:val="00932CAF"/>
    <w:rsid w:val="009441C7"/>
    <w:rsid w:val="00944D46"/>
    <w:rsid w:val="009560A1"/>
    <w:rsid w:val="0096651C"/>
    <w:rsid w:val="009747B1"/>
    <w:rsid w:val="009B29FE"/>
    <w:rsid w:val="009C5325"/>
    <w:rsid w:val="009D2AE9"/>
    <w:rsid w:val="009F49AB"/>
    <w:rsid w:val="00AB34E3"/>
    <w:rsid w:val="00AD7FB6"/>
    <w:rsid w:val="00AF7185"/>
    <w:rsid w:val="00B03A2D"/>
    <w:rsid w:val="00B2237B"/>
    <w:rsid w:val="00B464FE"/>
    <w:rsid w:val="00B5187E"/>
    <w:rsid w:val="00B62C99"/>
    <w:rsid w:val="00B67781"/>
    <w:rsid w:val="00BE0FF5"/>
    <w:rsid w:val="00BE44C8"/>
    <w:rsid w:val="00C2041B"/>
    <w:rsid w:val="00C43FB2"/>
    <w:rsid w:val="00CB0472"/>
    <w:rsid w:val="00D038E5"/>
    <w:rsid w:val="00D33AB3"/>
    <w:rsid w:val="00D6531F"/>
    <w:rsid w:val="00D82161"/>
    <w:rsid w:val="00DB17F7"/>
    <w:rsid w:val="00DB21E9"/>
    <w:rsid w:val="00E5078A"/>
    <w:rsid w:val="00E759B7"/>
    <w:rsid w:val="00E932A2"/>
    <w:rsid w:val="00EE2578"/>
    <w:rsid w:val="00F07FA3"/>
    <w:rsid w:val="00F53D48"/>
    <w:rsid w:val="00F9498C"/>
    <w:rsid w:val="00FE334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1416CC24FC34EEEA462B8E240A6D37D">
    <w:name w:val="81416CC24FC34EEEA462B8E240A6D37D"/>
  </w:style>
  <w:style w:type="character" w:styleId="Hervorhebung">
    <w:name w:val="Emphasis"/>
    <w:basedOn w:val="Absatz-Standardschriftart"/>
    <w:uiPriority w:val="4"/>
    <w:unhideWhenUsed/>
    <w:qFormat/>
    <w:rPr>
      <w:i/>
      <w:iC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D70E17-E74C-4C89-8B6C-B62AECDC2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tf03982351_win32.dotx</Template>
  <TotalTime>0</TotalTime>
  <Pages>16</Pages>
  <Words>961</Words>
  <Characters>5483</Characters>
  <Application>Microsoft Office Word</Application>
  <DocSecurity>0</DocSecurity>
  <Lines>45</Lines>
  <Paragraphs>12</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ESMira: A decentralized open-source application for collecting experience sampling data</vt:lpstr>
      <vt:lpstr>ESMira: A decentralized open-source application for collecting experience sampling data</vt:lpstr>
      <vt:lpstr/>
    </vt:vector>
  </TitlesOfParts>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ESMira: A decentralized open-source application for collecting experience sampling data</dc:title>
  <dc:subject/>
  <dc:creator>David Lewetz</dc:creator>
  <cp:keywords/>
  <dc:description/>
  <cp:lastModifiedBy>Stefan Stieger</cp:lastModifiedBy>
  <cp:revision>4</cp:revision>
  <dcterms:created xsi:type="dcterms:W3CDTF">2023-06-05T06:11:00Z</dcterms:created>
  <dcterms:modified xsi:type="dcterms:W3CDTF">2023-07-24T09:43:00Z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id="D3aFAYkq"/&gt;&lt;style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