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1580D" w14:textId="71C1435D" w:rsidR="001C7648" w:rsidRPr="00F918C4" w:rsidRDefault="001C7648" w:rsidP="001C7648">
      <w:pPr>
        <w:spacing w:line="360" w:lineRule="auto"/>
        <w:rPr>
          <w:rFonts w:ascii="Arial" w:hAnsi="Arial" w:cs="Arial"/>
          <w:b/>
          <w:bCs/>
          <w:sz w:val="20"/>
          <w:szCs w:val="20"/>
        </w:rPr>
      </w:pPr>
      <w:r w:rsidRPr="00F918C4">
        <w:rPr>
          <w:rFonts w:ascii="Arial" w:hAnsi="Arial" w:cs="Arial"/>
          <w:b/>
          <w:bCs/>
          <w:sz w:val="20"/>
          <w:szCs w:val="20"/>
        </w:rPr>
        <w:t xml:space="preserve">GILT performance: </w:t>
      </w:r>
      <w:r w:rsidR="00B93210" w:rsidRPr="00F918C4">
        <w:rPr>
          <w:rFonts w:ascii="Arial" w:hAnsi="Arial" w:cs="Arial"/>
          <w:b/>
          <w:bCs/>
          <w:sz w:val="20"/>
          <w:szCs w:val="20"/>
        </w:rPr>
        <w:t xml:space="preserve">percent </w:t>
      </w:r>
      <w:proofErr w:type="gramStart"/>
      <w:r w:rsidR="00B93210" w:rsidRPr="00F918C4">
        <w:rPr>
          <w:rFonts w:ascii="Arial" w:hAnsi="Arial" w:cs="Arial"/>
          <w:b/>
          <w:bCs/>
          <w:sz w:val="20"/>
          <w:szCs w:val="20"/>
        </w:rPr>
        <w:t>correct</w:t>
      </w:r>
      <w:proofErr w:type="gramEnd"/>
    </w:p>
    <w:p w14:paraId="4850338C" w14:textId="5E9DBA0A" w:rsidR="001C7648" w:rsidRPr="00F918C4" w:rsidRDefault="00112FCB" w:rsidP="00935770">
      <w:pPr>
        <w:spacing w:line="360" w:lineRule="auto"/>
        <w:rPr>
          <w:rFonts w:ascii="Arial" w:hAnsi="Arial" w:cs="Arial"/>
          <w:sz w:val="20"/>
          <w:szCs w:val="20"/>
        </w:rPr>
      </w:pPr>
      <w:r w:rsidRPr="00F918C4">
        <w:rPr>
          <w:rFonts w:ascii="Arial" w:hAnsi="Arial" w:cs="Arial"/>
          <w:noProof/>
          <w:sz w:val="20"/>
          <w:szCs w:val="20"/>
        </w:rPr>
        <w:drawing>
          <wp:inline distT="0" distB="0" distL="0" distR="0" wp14:anchorId="6E7E1F56" wp14:editId="7943A20E">
            <wp:extent cx="6525260" cy="5222613"/>
            <wp:effectExtent l="0" t="0" r="8890" b="0"/>
            <wp:docPr id="1018465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1118" cy="5227301"/>
                    </a:xfrm>
                    <a:prstGeom prst="rect">
                      <a:avLst/>
                    </a:prstGeom>
                    <a:noFill/>
                  </pic:spPr>
                </pic:pic>
              </a:graphicData>
            </a:graphic>
          </wp:inline>
        </w:drawing>
      </w:r>
    </w:p>
    <w:p w14:paraId="200817D6" w14:textId="64FCD811" w:rsidR="001C7648" w:rsidRPr="00F918C4" w:rsidRDefault="001C7648" w:rsidP="00B32A9F">
      <w:pPr>
        <w:spacing w:line="480" w:lineRule="auto"/>
        <w:rPr>
          <w:rFonts w:ascii="Arial" w:hAnsi="Arial" w:cs="Arial"/>
          <w:sz w:val="20"/>
          <w:szCs w:val="20"/>
        </w:rPr>
      </w:pPr>
      <w:r w:rsidRPr="00F918C4">
        <w:rPr>
          <w:rFonts w:ascii="Arial" w:hAnsi="Arial" w:cs="Arial"/>
          <w:b/>
          <w:bCs/>
          <w:sz w:val="20"/>
          <w:szCs w:val="20"/>
        </w:rPr>
        <w:t>Supplementary Figure 1</w:t>
      </w:r>
      <w:r w:rsidRPr="00F918C4">
        <w:rPr>
          <w:rFonts w:ascii="Arial" w:hAnsi="Arial" w:cs="Arial"/>
          <w:sz w:val="20"/>
          <w:szCs w:val="20"/>
        </w:rPr>
        <w:t xml:space="preserve"> A) </w:t>
      </w:r>
      <w:r w:rsidR="004E423D" w:rsidRPr="00F918C4">
        <w:rPr>
          <w:rFonts w:ascii="Arial" w:hAnsi="Arial" w:cs="Arial"/>
          <w:sz w:val="20"/>
          <w:szCs w:val="20"/>
        </w:rPr>
        <w:t>percent correct</w:t>
      </w:r>
      <w:r w:rsidRPr="00F918C4">
        <w:rPr>
          <w:rFonts w:ascii="Arial" w:hAnsi="Arial" w:cs="Arial"/>
          <w:sz w:val="20"/>
          <w:szCs w:val="20"/>
        </w:rPr>
        <w:t xml:space="preserve"> in UK Biobank without and with visual conditions or stroke, PCA and typical AD participants with group medians and interquartile ranges; B) relationship between percent correct and letter completeness in all UK Biobank (left), PCA and typical AD participants (right). For comparison purposes, data are only presented for participants who reach</w:t>
      </w:r>
      <w:r w:rsidR="006A4729" w:rsidRPr="00F918C4">
        <w:rPr>
          <w:rFonts w:ascii="Arial" w:hAnsi="Arial" w:cs="Arial"/>
          <w:sz w:val="20"/>
          <w:szCs w:val="20"/>
        </w:rPr>
        <w:t>ed the</w:t>
      </w:r>
      <w:r w:rsidRPr="00F918C4">
        <w:rPr>
          <w:rFonts w:ascii="Arial" w:hAnsi="Arial" w:cs="Arial"/>
          <w:sz w:val="20"/>
          <w:szCs w:val="20"/>
        </w:rPr>
        <w:t xml:space="preserve"> 100% accuracy cut-off (i.e. making at least one error</w:t>
      </w:r>
      <w:r w:rsidR="006A4729" w:rsidRPr="00F918C4">
        <w:rPr>
          <w:rFonts w:ascii="Arial" w:hAnsi="Arial" w:cs="Arial"/>
          <w:sz w:val="20"/>
          <w:szCs w:val="20"/>
        </w:rPr>
        <w:t xml:space="preserve"> within the time limit</w:t>
      </w:r>
      <w:r w:rsidRPr="00F918C4">
        <w:rPr>
          <w:rFonts w:ascii="Arial" w:hAnsi="Arial" w:cs="Arial"/>
          <w:sz w:val="20"/>
          <w:szCs w:val="20"/>
        </w:rPr>
        <w:t>).</w:t>
      </w:r>
    </w:p>
    <w:p w14:paraId="086D826F" w14:textId="52F9E282" w:rsidR="001C7648" w:rsidRPr="00F918C4" w:rsidRDefault="001C7648" w:rsidP="00B32A9F">
      <w:pPr>
        <w:spacing w:line="480" w:lineRule="auto"/>
        <w:rPr>
          <w:rFonts w:ascii="Arial" w:hAnsi="Arial" w:cs="Arial"/>
          <w:sz w:val="20"/>
          <w:szCs w:val="20"/>
        </w:rPr>
      </w:pPr>
      <w:r w:rsidRPr="00F918C4">
        <w:rPr>
          <w:rFonts w:ascii="Arial" w:hAnsi="Arial" w:cs="Arial"/>
          <w:sz w:val="20"/>
          <w:szCs w:val="20"/>
        </w:rPr>
        <w:t xml:space="preserve">In the total UKB sample, 10/2,359 (0.4%) participants performed at floor (0% accuracy). Of 10 participants performing at floor, two had cataract and one had amblyopia (with normal acuity). Of the seven remaining participants performing at floor, six provided sufficient (incorrect) responses to reach the next completeness level; the remaining participant ran out of time after only three trials. </w:t>
      </w:r>
      <w:proofErr w:type="gramStart"/>
      <w:r w:rsidRPr="00F918C4">
        <w:rPr>
          <w:rFonts w:ascii="Arial" w:hAnsi="Arial" w:cs="Arial"/>
          <w:sz w:val="20"/>
          <w:szCs w:val="20"/>
        </w:rPr>
        <w:t xml:space="preserve">With the </w:t>
      </w:r>
      <w:r w:rsidRPr="00F918C4">
        <w:rPr>
          <w:rFonts w:ascii="Arial" w:hAnsi="Arial" w:cs="Arial"/>
          <w:sz w:val="20"/>
          <w:szCs w:val="20"/>
        </w:rPr>
        <w:lastRenderedPageBreak/>
        <w:t>exception of</w:t>
      </w:r>
      <w:proofErr w:type="gramEnd"/>
      <w:r w:rsidRPr="00F918C4">
        <w:rPr>
          <w:rFonts w:ascii="Arial" w:hAnsi="Arial" w:cs="Arial"/>
          <w:sz w:val="20"/>
          <w:szCs w:val="20"/>
        </w:rPr>
        <w:t xml:space="preserve"> participants performing at floor, UKB participants exhibited a tendency to make errors particularly from </w:t>
      </w:r>
      <w:r w:rsidR="005759E7" w:rsidRPr="00F918C4">
        <w:rPr>
          <w:rFonts w:ascii="Arial" w:hAnsi="Arial" w:cs="Arial"/>
          <w:sz w:val="20"/>
          <w:szCs w:val="20"/>
        </w:rPr>
        <w:t>0.28</w:t>
      </w:r>
      <w:r w:rsidRPr="00F918C4">
        <w:rPr>
          <w:rFonts w:ascii="Arial" w:hAnsi="Arial" w:cs="Arial"/>
          <w:sz w:val="20"/>
          <w:szCs w:val="20"/>
        </w:rPr>
        <w:t xml:space="preserve"> complete</w:t>
      </w:r>
      <w:r w:rsidR="006A4729" w:rsidRPr="00F918C4">
        <w:rPr>
          <w:rFonts w:ascii="Arial" w:hAnsi="Arial" w:cs="Arial"/>
          <w:sz w:val="20"/>
          <w:szCs w:val="20"/>
        </w:rPr>
        <w:t>ness and below</w:t>
      </w:r>
      <w:r w:rsidRPr="00F918C4">
        <w:rPr>
          <w:rFonts w:ascii="Arial" w:hAnsi="Arial" w:cs="Arial"/>
          <w:sz w:val="20"/>
          <w:szCs w:val="20"/>
        </w:rPr>
        <w:t xml:space="preserve"> (Supplementary Figure 1</w:t>
      </w:r>
      <w:r w:rsidR="005759E7" w:rsidRPr="00F918C4">
        <w:rPr>
          <w:rFonts w:ascii="Arial" w:hAnsi="Arial" w:cs="Arial"/>
          <w:sz w:val="20"/>
          <w:szCs w:val="20"/>
        </w:rPr>
        <w:t>B</w:t>
      </w:r>
      <w:r w:rsidRPr="00F918C4">
        <w:rPr>
          <w:rFonts w:ascii="Arial" w:hAnsi="Arial" w:cs="Arial"/>
          <w:sz w:val="20"/>
          <w:szCs w:val="20"/>
        </w:rPr>
        <w:t>).</w:t>
      </w:r>
    </w:p>
    <w:p w14:paraId="6C318382" w14:textId="5773895D" w:rsidR="001C7648" w:rsidRPr="00F918C4" w:rsidRDefault="001C7648" w:rsidP="00B32A9F">
      <w:pPr>
        <w:spacing w:line="480" w:lineRule="auto"/>
        <w:rPr>
          <w:rFonts w:ascii="Arial" w:hAnsi="Arial" w:cs="Arial"/>
          <w:sz w:val="20"/>
          <w:szCs w:val="20"/>
        </w:rPr>
      </w:pPr>
      <w:r w:rsidRPr="00F918C4">
        <w:rPr>
          <w:rFonts w:ascii="Arial" w:hAnsi="Arial" w:cs="Arial"/>
          <w:sz w:val="20"/>
          <w:szCs w:val="20"/>
        </w:rPr>
        <w:t>In the UCL sample, observed mean accuracy ranged from 50.0-8</w:t>
      </w:r>
      <w:r w:rsidR="00C32196" w:rsidRPr="00F918C4">
        <w:rPr>
          <w:rFonts w:ascii="Arial" w:hAnsi="Arial" w:cs="Arial"/>
          <w:sz w:val="20"/>
          <w:szCs w:val="20"/>
        </w:rPr>
        <w:t xml:space="preserve">0.0 </w:t>
      </w:r>
      <w:r w:rsidRPr="00F918C4">
        <w:rPr>
          <w:rFonts w:ascii="Arial" w:hAnsi="Arial" w:cs="Arial"/>
          <w:sz w:val="20"/>
          <w:szCs w:val="20"/>
        </w:rPr>
        <w:t>in the PCA group and 76.0-86.7 in the typical AD group; notably, at the individual level, PCA or typical AD participants did not approach floor or ceiling performance. While all PCA and typical AD participants performed above floor, they consistently made errors earlier, in line with an overall exaggerated effect of completeness on their response accuracy</w:t>
      </w:r>
      <w:r w:rsidR="00183C74" w:rsidRPr="00F918C4">
        <w:rPr>
          <w:rFonts w:ascii="Arial" w:hAnsi="Arial" w:cs="Arial"/>
          <w:sz w:val="20"/>
          <w:szCs w:val="20"/>
        </w:rPr>
        <w:t xml:space="preserve"> </w:t>
      </w:r>
      <w:r w:rsidRPr="00F918C4">
        <w:rPr>
          <w:rFonts w:ascii="Arial" w:hAnsi="Arial" w:cs="Arial"/>
          <w:sz w:val="20"/>
          <w:szCs w:val="20"/>
        </w:rPr>
        <w:t>(Supplementary Figure 1).</w:t>
      </w:r>
    </w:p>
    <w:p w14:paraId="307E5D68" w14:textId="77777777" w:rsidR="00B32A9F" w:rsidRPr="00F918C4" w:rsidRDefault="00B32A9F">
      <w:pPr>
        <w:suppressAutoHyphens w:val="0"/>
        <w:rPr>
          <w:rFonts w:ascii="Arial" w:hAnsi="Arial" w:cs="Arial"/>
          <w:b/>
          <w:bCs/>
          <w:sz w:val="20"/>
          <w:szCs w:val="20"/>
        </w:rPr>
      </w:pPr>
      <w:r w:rsidRPr="00F918C4">
        <w:rPr>
          <w:rFonts w:ascii="Arial" w:hAnsi="Arial" w:cs="Arial"/>
          <w:b/>
          <w:bCs/>
          <w:sz w:val="20"/>
          <w:szCs w:val="20"/>
        </w:rPr>
        <w:br w:type="page"/>
      </w:r>
    </w:p>
    <w:p w14:paraId="4DCA8424" w14:textId="5E95B645" w:rsidR="008713F0" w:rsidRPr="00F918C4" w:rsidRDefault="008713F0" w:rsidP="00B32A9F">
      <w:pPr>
        <w:spacing w:line="480" w:lineRule="auto"/>
        <w:rPr>
          <w:rFonts w:ascii="Arial" w:hAnsi="Arial" w:cs="Arial"/>
          <w:b/>
          <w:bCs/>
          <w:sz w:val="20"/>
          <w:szCs w:val="20"/>
        </w:rPr>
      </w:pPr>
      <w:r w:rsidRPr="00F918C4">
        <w:rPr>
          <w:rFonts w:ascii="Arial" w:hAnsi="Arial" w:cs="Arial"/>
          <w:b/>
          <w:bCs/>
          <w:sz w:val="20"/>
          <w:szCs w:val="20"/>
        </w:rPr>
        <w:lastRenderedPageBreak/>
        <w:t>GILT Primary outcome: completeness thresholds</w:t>
      </w:r>
    </w:p>
    <w:p w14:paraId="6C6C0E4D" w14:textId="66321736" w:rsidR="001C7648" w:rsidRPr="00F918C4" w:rsidRDefault="002E1C41" w:rsidP="00935770">
      <w:pPr>
        <w:spacing w:line="360" w:lineRule="auto"/>
        <w:rPr>
          <w:rFonts w:ascii="Arial" w:hAnsi="Arial" w:cs="Arial"/>
          <w:sz w:val="20"/>
          <w:szCs w:val="20"/>
        </w:rPr>
      </w:pPr>
      <w:r w:rsidRPr="00F918C4">
        <w:rPr>
          <w:rFonts w:ascii="Arial" w:hAnsi="Arial" w:cs="Arial"/>
          <w:noProof/>
          <w:sz w:val="20"/>
          <w:szCs w:val="20"/>
          <w14:ligatures w14:val="standardContextual"/>
        </w:rPr>
        <w:drawing>
          <wp:inline distT="0" distB="0" distL="0" distR="0" wp14:anchorId="2AB16A6E" wp14:editId="7FADB053">
            <wp:extent cx="5731510" cy="5926666"/>
            <wp:effectExtent l="0" t="0" r="2540" b="0"/>
            <wp:docPr id="1221178018"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78018" name="Picture 2" descr="A screenshot of a graph&#10;&#10;Description automatically generated"/>
                    <pic:cNvPicPr/>
                  </pic:nvPicPr>
                  <pic:blipFill rotWithShape="1">
                    <a:blip r:embed="rId8">
                      <a:extLst>
                        <a:ext uri="{28A0092B-C50C-407E-A947-70E740481C1C}">
                          <a14:useLocalDpi xmlns:a14="http://schemas.microsoft.com/office/drawing/2010/main" val="0"/>
                        </a:ext>
                      </a:extLst>
                    </a:blip>
                    <a:srcRect b="28414"/>
                    <a:stretch/>
                  </pic:blipFill>
                  <pic:spPr bwMode="auto">
                    <a:xfrm>
                      <a:off x="0" y="0"/>
                      <a:ext cx="5731510" cy="5926666"/>
                    </a:xfrm>
                    <a:prstGeom prst="rect">
                      <a:avLst/>
                    </a:prstGeom>
                    <a:ln>
                      <a:noFill/>
                    </a:ln>
                    <a:extLst>
                      <a:ext uri="{53640926-AAD7-44D8-BBD7-CCE9431645EC}">
                        <a14:shadowObscured xmlns:a14="http://schemas.microsoft.com/office/drawing/2010/main"/>
                      </a:ext>
                    </a:extLst>
                  </pic:spPr>
                </pic:pic>
              </a:graphicData>
            </a:graphic>
          </wp:inline>
        </w:drawing>
      </w:r>
    </w:p>
    <w:p w14:paraId="77750AE3" w14:textId="352522E5" w:rsidR="00666223" w:rsidRPr="00F918C4" w:rsidRDefault="006B1C68" w:rsidP="00B32A9F">
      <w:pPr>
        <w:spacing w:line="480" w:lineRule="auto"/>
        <w:rPr>
          <w:rFonts w:ascii="Arial" w:hAnsi="Arial" w:cs="Arial"/>
          <w:sz w:val="20"/>
          <w:szCs w:val="20"/>
        </w:rPr>
      </w:pPr>
      <w:r w:rsidRPr="00F918C4">
        <w:rPr>
          <w:rFonts w:ascii="Arial" w:hAnsi="Arial" w:cs="Arial"/>
          <w:b/>
          <w:bCs/>
          <w:sz w:val="20"/>
          <w:szCs w:val="20"/>
        </w:rPr>
        <w:t>Supplementary Figure 2</w:t>
      </w:r>
      <w:r w:rsidRPr="00F918C4">
        <w:rPr>
          <w:rFonts w:ascii="Arial" w:hAnsi="Arial" w:cs="Arial"/>
          <w:sz w:val="20"/>
          <w:szCs w:val="20"/>
        </w:rPr>
        <w:t xml:space="preserve"> GILT completeness thresholds in UK Biobank participants without documented visual conditions or stroke, PCA and typical AD participants. Thresholds are defined on reaching accuracy cut-off of A) &lt;100%</w:t>
      </w:r>
      <w:r w:rsidR="00033F3C" w:rsidRPr="00F918C4">
        <w:rPr>
          <w:rFonts w:ascii="Arial" w:hAnsi="Arial" w:cs="Arial"/>
          <w:sz w:val="20"/>
          <w:szCs w:val="20"/>
        </w:rPr>
        <w:t xml:space="preserve">, </w:t>
      </w:r>
      <w:r w:rsidR="0028738B" w:rsidRPr="00F918C4">
        <w:rPr>
          <w:rFonts w:ascii="Arial" w:hAnsi="Arial" w:cs="Arial"/>
          <w:sz w:val="20"/>
          <w:szCs w:val="20"/>
        </w:rPr>
        <w:t>B) &lt;80%</w:t>
      </w:r>
      <w:r w:rsidR="00033F3C" w:rsidRPr="00F918C4">
        <w:rPr>
          <w:rFonts w:ascii="Arial" w:hAnsi="Arial" w:cs="Arial"/>
          <w:sz w:val="20"/>
          <w:szCs w:val="20"/>
        </w:rPr>
        <w:t xml:space="preserve"> or C) &lt;60% accuracy</w:t>
      </w:r>
      <w:r w:rsidRPr="00F918C4">
        <w:rPr>
          <w:rFonts w:ascii="Arial" w:hAnsi="Arial" w:cs="Arial"/>
          <w:sz w:val="20"/>
          <w:szCs w:val="20"/>
        </w:rPr>
        <w:t xml:space="preserve"> (cut-off threshold</w:t>
      </w:r>
      <w:r w:rsidR="002C4654" w:rsidRPr="00F918C4">
        <w:rPr>
          <w:rFonts w:ascii="Arial" w:hAnsi="Arial" w:cs="Arial"/>
          <w:sz w:val="20"/>
          <w:szCs w:val="20"/>
        </w:rPr>
        <w:t>; left</w:t>
      </w:r>
      <w:r w:rsidRPr="00F918C4">
        <w:rPr>
          <w:rFonts w:ascii="Arial" w:hAnsi="Arial" w:cs="Arial"/>
          <w:sz w:val="20"/>
          <w:szCs w:val="20"/>
        </w:rPr>
        <w:t xml:space="preserve">); </w:t>
      </w:r>
      <w:r w:rsidR="002C4654" w:rsidRPr="00F918C4">
        <w:rPr>
          <w:rFonts w:ascii="Arial" w:hAnsi="Arial" w:cs="Arial"/>
          <w:sz w:val="20"/>
          <w:szCs w:val="20"/>
        </w:rPr>
        <w:t>or</w:t>
      </w:r>
      <w:r w:rsidRPr="00F918C4">
        <w:rPr>
          <w:rFonts w:ascii="Arial" w:hAnsi="Arial" w:cs="Arial"/>
          <w:sz w:val="20"/>
          <w:szCs w:val="20"/>
        </w:rPr>
        <w:t xml:space="preserve"> with increasing </w:t>
      </w:r>
      <w:r w:rsidR="00D577DD" w:rsidRPr="00F918C4">
        <w:rPr>
          <w:rFonts w:ascii="Arial" w:hAnsi="Arial" w:cs="Arial"/>
          <w:sz w:val="20"/>
          <w:szCs w:val="20"/>
        </w:rPr>
        <w:t>sco</w:t>
      </w:r>
      <w:r w:rsidR="007B61BC" w:rsidRPr="00F918C4">
        <w:rPr>
          <w:rFonts w:ascii="Arial" w:hAnsi="Arial" w:cs="Arial"/>
          <w:sz w:val="20"/>
          <w:szCs w:val="20"/>
        </w:rPr>
        <w:t>re</w:t>
      </w:r>
      <w:r w:rsidR="00D577DD" w:rsidRPr="00F918C4">
        <w:rPr>
          <w:rFonts w:ascii="Arial" w:hAnsi="Arial" w:cs="Arial"/>
          <w:sz w:val="20"/>
          <w:szCs w:val="20"/>
        </w:rPr>
        <w:t xml:space="preserve"> </w:t>
      </w:r>
      <w:r w:rsidRPr="00F918C4">
        <w:rPr>
          <w:rFonts w:ascii="Arial" w:hAnsi="Arial" w:cs="Arial"/>
          <w:sz w:val="20"/>
          <w:szCs w:val="20"/>
        </w:rPr>
        <w:t>per correct letter (letter-based threshold</w:t>
      </w:r>
      <w:r w:rsidR="002C4654" w:rsidRPr="00F918C4">
        <w:rPr>
          <w:rFonts w:ascii="Arial" w:hAnsi="Arial" w:cs="Arial"/>
          <w:sz w:val="20"/>
          <w:szCs w:val="20"/>
        </w:rPr>
        <w:t>; right</w:t>
      </w:r>
      <w:r w:rsidRPr="00F918C4">
        <w:rPr>
          <w:rFonts w:ascii="Arial" w:hAnsi="Arial" w:cs="Arial"/>
          <w:sz w:val="20"/>
          <w:szCs w:val="20"/>
        </w:rPr>
        <w:t>).</w:t>
      </w:r>
    </w:p>
    <w:p w14:paraId="600D6373" w14:textId="576A5A1D" w:rsidR="00921A26" w:rsidRPr="00F918C4" w:rsidRDefault="00666223" w:rsidP="00B32A9F">
      <w:pPr>
        <w:suppressAutoHyphens w:val="0"/>
        <w:spacing w:line="480" w:lineRule="auto"/>
        <w:rPr>
          <w:rFonts w:ascii="Arial" w:hAnsi="Arial" w:cs="Arial"/>
          <w:sz w:val="20"/>
          <w:szCs w:val="20"/>
        </w:rPr>
      </w:pPr>
      <w:r w:rsidRPr="00F918C4">
        <w:rPr>
          <w:rFonts w:ascii="Arial" w:hAnsi="Arial" w:cs="Arial"/>
          <w:sz w:val="20"/>
          <w:szCs w:val="20"/>
        </w:rPr>
        <w:br w:type="page"/>
      </w:r>
    </w:p>
    <w:p w14:paraId="1AE297D0" w14:textId="77777777" w:rsidR="00921A26" w:rsidRPr="00F918C4" w:rsidRDefault="00921A26" w:rsidP="00921A26">
      <w:pPr>
        <w:pStyle w:val="SMcaption"/>
        <w:spacing w:line="360" w:lineRule="auto"/>
        <w:rPr>
          <w:rFonts w:ascii="Arial" w:hAnsi="Arial" w:cs="Arial"/>
          <w:sz w:val="20"/>
        </w:rPr>
      </w:pPr>
    </w:p>
    <w:p w14:paraId="0ABB5A5C" w14:textId="6927544C" w:rsidR="00921A26" w:rsidRPr="00F918C4" w:rsidRDefault="00921A26" w:rsidP="00B32A9F">
      <w:pPr>
        <w:pStyle w:val="SMcaption"/>
        <w:spacing w:line="480" w:lineRule="auto"/>
        <w:rPr>
          <w:rFonts w:ascii="Arial" w:hAnsi="Arial" w:cs="Arial"/>
          <w:sz w:val="20"/>
        </w:rPr>
      </w:pPr>
      <w:r w:rsidRPr="00F918C4">
        <w:rPr>
          <w:rFonts w:ascii="Arial" w:hAnsi="Arial" w:cs="Arial"/>
          <w:b/>
          <w:sz w:val="20"/>
        </w:rPr>
        <w:t xml:space="preserve">Supplementary Table 1. </w:t>
      </w:r>
      <w:r w:rsidRPr="00F918C4">
        <w:rPr>
          <w:rFonts w:ascii="Arial" w:hAnsi="Arial" w:cs="Arial"/>
          <w:sz w:val="20"/>
        </w:rPr>
        <w:t xml:space="preserve">Neuropsychological raw scores and estimated performance relative to normative datasets of patients with PCA and </w:t>
      </w:r>
      <w:proofErr w:type="spellStart"/>
      <w:r w:rsidRPr="00F918C4">
        <w:rPr>
          <w:rFonts w:ascii="Arial" w:hAnsi="Arial" w:cs="Arial"/>
          <w:sz w:val="20"/>
        </w:rPr>
        <w:t>tAD</w:t>
      </w:r>
      <w:proofErr w:type="spellEnd"/>
      <w:r w:rsidRPr="00F918C4">
        <w:rPr>
          <w:rFonts w:ascii="Arial" w:hAnsi="Arial" w:cs="Arial"/>
          <w:sz w:val="20"/>
        </w:rPr>
        <w:t>.</w:t>
      </w:r>
    </w:p>
    <w:tbl>
      <w:tblPr>
        <w:tblpPr w:leftFromText="180" w:rightFromText="180" w:vertAnchor="page" w:horzAnchor="margin" w:tblpXSpec="center" w:tblpY="2665"/>
        <w:tblW w:w="9998" w:type="dxa"/>
        <w:tblLayout w:type="fixed"/>
        <w:tblLook w:val="04A0" w:firstRow="1" w:lastRow="0" w:firstColumn="1" w:lastColumn="0" w:noHBand="0" w:noVBand="1"/>
      </w:tblPr>
      <w:tblGrid>
        <w:gridCol w:w="2547"/>
        <w:gridCol w:w="1276"/>
        <w:gridCol w:w="634"/>
        <w:gridCol w:w="1067"/>
        <w:gridCol w:w="359"/>
        <w:gridCol w:w="1434"/>
        <w:gridCol w:w="1338"/>
        <w:gridCol w:w="1343"/>
      </w:tblGrid>
      <w:tr w:rsidR="00F918C4" w:rsidRPr="00F918C4" w14:paraId="2A3C83B3" w14:textId="77777777" w:rsidTr="00921A26">
        <w:trPr>
          <w:trHeight w:val="230"/>
        </w:trPr>
        <w:tc>
          <w:tcPr>
            <w:tcW w:w="3823" w:type="dxa"/>
            <w:gridSpan w:val="2"/>
            <w:tcBorders>
              <w:top w:val="single" w:sz="4" w:space="0" w:color="auto"/>
              <w:left w:val="single" w:sz="4" w:space="0" w:color="auto"/>
              <w:bottom w:val="single" w:sz="4" w:space="0" w:color="auto"/>
              <w:right w:val="nil"/>
            </w:tcBorders>
            <w:shd w:val="clear" w:color="auto" w:fill="auto"/>
            <w:noWrap/>
            <w:vAlign w:val="bottom"/>
          </w:tcPr>
          <w:p w14:paraId="1CFF028F" w14:textId="77777777" w:rsidR="00921A26" w:rsidRPr="00F918C4" w:rsidRDefault="00921A26" w:rsidP="00921A26">
            <w:pPr>
              <w:spacing w:after="0"/>
              <w:jc w:val="center"/>
              <w:rPr>
                <w:rFonts w:ascii="Arial" w:eastAsia="Times New Roman" w:hAnsi="Arial" w:cs="Arial"/>
                <w:i/>
                <w:iCs/>
                <w:sz w:val="18"/>
                <w:szCs w:val="18"/>
                <w:lang w:eastAsia="en-GB"/>
              </w:rPr>
            </w:pPr>
          </w:p>
        </w:tc>
        <w:tc>
          <w:tcPr>
            <w:tcW w:w="1701" w:type="dxa"/>
            <w:gridSpan w:val="2"/>
            <w:tcBorders>
              <w:top w:val="single" w:sz="4" w:space="0" w:color="auto"/>
              <w:left w:val="nil"/>
              <w:bottom w:val="single" w:sz="4" w:space="0" w:color="auto"/>
              <w:right w:val="nil"/>
            </w:tcBorders>
            <w:shd w:val="clear" w:color="auto" w:fill="auto"/>
            <w:noWrap/>
            <w:vAlign w:val="center"/>
          </w:tcPr>
          <w:p w14:paraId="7E11DE0B" w14:textId="0669A375"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PCA (N=1</w:t>
            </w:r>
            <w:r w:rsidR="007D08EF" w:rsidRPr="00F918C4">
              <w:rPr>
                <w:rFonts w:ascii="Arial" w:eastAsia="Times New Roman" w:hAnsi="Arial" w:cs="Arial"/>
                <w:i/>
                <w:iCs/>
                <w:sz w:val="18"/>
                <w:szCs w:val="18"/>
                <w:lang w:eastAsia="en-GB"/>
              </w:rPr>
              <w:t>8</w:t>
            </w:r>
            <w:r w:rsidRPr="00F918C4">
              <w:rPr>
                <w:rFonts w:ascii="Arial" w:eastAsia="Times New Roman" w:hAnsi="Arial" w:cs="Arial"/>
                <w:i/>
                <w:iCs/>
                <w:sz w:val="18"/>
                <w:szCs w:val="18"/>
                <w:lang w:eastAsia="en-GB"/>
              </w:rPr>
              <w:t>)</w:t>
            </w:r>
          </w:p>
        </w:tc>
        <w:tc>
          <w:tcPr>
            <w:tcW w:w="1793" w:type="dxa"/>
            <w:gridSpan w:val="2"/>
            <w:tcBorders>
              <w:top w:val="single" w:sz="4" w:space="0" w:color="auto"/>
              <w:left w:val="nil"/>
              <w:bottom w:val="single" w:sz="4" w:space="0" w:color="auto"/>
              <w:right w:val="nil"/>
            </w:tcBorders>
            <w:shd w:val="clear" w:color="auto" w:fill="auto"/>
            <w:noWrap/>
            <w:vAlign w:val="center"/>
          </w:tcPr>
          <w:p w14:paraId="0E8051BF" w14:textId="77777777" w:rsidR="00921A26" w:rsidRPr="00F918C4" w:rsidRDefault="00921A26" w:rsidP="00921A26">
            <w:pPr>
              <w:spacing w:after="0"/>
              <w:jc w:val="center"/>
              <w:rPr>
                <w:rFonts w:ascii="Arial" w:eastAsia="Times New Roman" w:hAnsi="Arial" w:cs="Arial"/>
                <w:i/>
                <w:iCs/>
                <w:sz w:val="18"/>
                <w:szCs w:val="18"/>
                <w:lang w:eastAsia="en-GB"/>
              </w:rPr>
            </w:pPr>
            <w:proofErr w:type="spellStart"/>
            <w:r w:rsidRPr="00F918C4">
              <w:rPr>
                <w:rFonts w:ascii="Arial" w:eastAsia="Times New Roman" w:hAnsi="Arial" w:cs="Arial"/>
                <w:i/>
                <w:iCs/>
                <w:sz w:val="18"/>
                <w:szCs w:val="18"/>
                <w:lang w:eastAsia="en-GB"/>
              </w:rPr>
              <w:t>tAD</w:t>
            </w:r>
            <w:proofErr w:type="spellEnd"/>
            <w:r w:rsidRPr="00F918C4">
              <w:rPr>
                <w:rFonts w:ascii="Arial" w:eastAsia="Times New Roman" w:hAnsi="Arial" w:cs="Arial"/>
                <w:i/>
                <w:iCs/>
                <w:sz w:val="18"/>
                <w:szCs w:val="18"/>
                <w:lang w:eastAsia="en-GB"/>
              </w:rPr>
              <w:t xml:space="preserve"> (N=9)</w:t>
            </w:r>
          </w:p>
        </w:tc>
        <w:tc>
          <w:tcPr>
            <w:tcW w:w="2681" w:type="dxa"/>
            <w:gridSpan w:val="2"/>
            <w:tcBorders>
              <w:top w:val="single" w:sz="4" w:space="0" w:color="auto"/>
              <w:left w:val="nil"/>
              <w:bottom w:val="single" w:sz="4" w:space="0" w:color="auto"/>
              <w:right w:val="single" w:sz="4" w:space="0" w:color="auto"/>
            </w:tcBorders>
            <w:shd w:val="clear" w:color="auto" w:fill="auto"/>
            <w:noWrap/>
            <w:vAlign w:val="center"/>
          </w:tcPr>
          <w:p w14:paraId="6BCCC8B4" w14:textId="77777777" w:rsidR="00921A26" w:rsidRPr="00F918C4" w:rsidRDefault="00921A26" w:rsidP="00921A26">
            <w:pPr>
              <w:spacing w:after="0"/>
              <w:jc w:val="center"/>
              <w:rPr>
                <w:rFonts w:ascii="Arial" w:eastAsia="Times New Roman" w:hAnsi="Arial" w:cs="Arial"/>
                <w:i/>
                <w:iCs/>
                <w:sz w:val="18"/>
                <w:szCs w:val="18"/>
                <w:lang w:eastAsia="en-GB"/>
              </w:rPr>
            </w:pPr>
          </w:p>
        </w:tc>
      </w:tr>
      <w:tr w:rsidR="00F918C4" w:rsidRPr="00F918C4" w14:paraId="4289DCE8" w14:textId="77777777" w:rsidTr="00921A26">
        <w:trPr>
          <w:trHeight w:val="131"/>
        </w:trPr>
        <w:tc>
          <w:tcPr>
            <w:tcW w:w="2547" w:type="dxa"/>
            <w:vMerge w:val="restart"/>
            <w:tcBorders>
              <w:top w:val="single" w:sz="4" w:space="0" w:color="auto"/>
              <w:left w:val="single" w:sz="4" w:space="0" w:color="auto"/>
              <w:right w:val="nil"/>
            </w:tcBorders>
            <w:shd w:val="clear" w:color="auto" w:fill="auto"/>
            <w:noWrap/>
            <w:vAlign w:val="bottom"/>
          </w:tcPr>
          <w:p w14:paraId="6E95297D" w14:textId="77777777" w:rsidR="00921A26" w:rsidRPr="00F918C4" w:rsidRDefault="00921A26" w:rsidP="00921A26">
            <w:pPr>
              <w:spacing w:after="0"/>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Neuropsychology test</w:t>
            </w:r>
          </w:p>
          <w:p w14:paraId="6B659AD7" w14:textId="77777777" w:rsidR="00921A26" w:rsidRPr="00F918C4" w:rsidRDefault="00921A26" w:rsidP="00921A26">
            <w:pPr>
              <w:spacing w:after="0"/>
              <w:rPr>
                <w:rFonts w:ascii="Arial" w:eastAsia="Times New Roman" w:hAnsi="Arial" w:cs="Arial"/>
                <w:i/>
                <w:iCs/>
                <w:sz w:val="18"/>
                <w:szCs w:val="18"/>
                <w:lang w:eastAsia="en-GB"/>
              </w:rPr>
            </w:pPr>
          </w:p>
        </w:tc>
        <w:tc>
          <w:tcPr>
            <w:tcW w:w="1276" w:type="dxa"/>
            <w:vMerge w:val="restart"/>
            <w:tcBorders>
              <w:top w:val="single" w:sz="4" w:space="0" w:color="auto"/>
              <w:left w:val="nil"/>
              <w:right w:val="nil"/>
            </w:tcBorders>
            <w:vAlign w:val="center"/>
          </w:tcPr>
          <w:p w14:paraId="33F222D1" w14:textId="77777777"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Max</w:t>
            </w:r>
          </w:p>
        </w:tc>
        <w:tc>
          <w:tcPr>
            <w:tcW w:w="3494" w:type="dxa"/>
            <w:gridSpan w:val="4"/>
            <w:tcBorders>
              <w:top w:val="single" w:sz="4" w:space="0" w:color="auto"/>
              <w:left w:val="nil"/>
              <w:bottom w:val="single" w:sz="4" w:space="0" w:color="auto"/>
              <w:right w:val="nil"/>
            </w:tcBorders>
            <w:shd w:val="clear" w:color="auto" w:fill="auto"/>
            <w:noWrap/>
            <w:vAlign w:val="center"/>
          </w:tcPr>
          <w:p w14:paraId="6B2E7760" w14:textId="77777777"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Raw Score</w:t>
            </w:r>
          </w:p>
        </w:tc>
        <w:tc>
          <w:tcPr>
            <w:tcW w:w="2681" w:type="dxa"/>
            <w:gridSpan w:val="2"/>
            <w:tcBorders>
              <w:top w:val="single" w:sz="4" w:space="0" w:color="auto"/>
              <w:left w:val="nil"/>
              <w:right w:val="single" w:sz="4" w:space="0" w:color="auto"/>
            </w:tcBorders>
            <w:shd w:val="clear" w:color="auto" w:fill="auto"/>
            <w:noWrap/>
            <w:vAlign w:val="center"/>
          </w:tcPr>
          <w:p w14:paraId="70A69AB4" w14:textId="77777777"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 patients below 5</w:t>
            </w:r>
            <w:r w:rsidRPr="00F918C4">
              <w:rPr>
                <w:rFonts w:ascii="Arial" w:eastAsia="Times New Roman" w:hAnsi="Arial" w:cs="Arial"/>
                <w:i/>
                <w:iCs/>
                <w:sz w:val="18"/>
                <w:szCs w:val="18"/>
                <w:vertAlign w:val="superscript"/>
                <w:lang w:eastAsia="en-GB"/>
              </w:rPr>
              <w:t>th</w:t>
            </w:r>
            <w:r w:rsidRPr="00F918C4">
              <w:rPr>
                <w:rFonts w:ascii="Arial" w:eastAsia="Times New Roman" w:hAnsi="Arial" w:cs="Arial"/>
                <w:i/>
                <w:iCs/>
                <w:sz w:val="18"/>
                <w:szCs w:val="18"/>
                <w:lang w:eastAsia="en-GB"/>
              </w:rPr>
              <w:t>%ile†</w:t>
            </w:r>
          </w:p>
        </w:tc>
      </w:tr>
      <w:tr w:rsidR="00F918C4" w:rsidRPr="00F918C4" w14:paraId="0608C41B" w14:textId="77777777" w:rsidTr="00921A26">
        <w:trPr>
          <w:trHeight w:val="131"/>
        </w:trPr>
        <w:tc>
          <w:tcPr>
            <w:tcW w:w="2547" w:type="dxa"/>
            <w:vMerge/>
            <w:tcBorders>
              <w:left w:val="single" w:sz="4" w:space="0" w:color="auto"/>
            </w:tcBorders>
            <w:noWrap/>
            <w:vAlign w:val="bottom"/>
          </w:tcPr>
          <w:p w14:paraId="3DEC9150" w14:textId="77777777" w:rsidR="00921A26" w:rsidRPr="00F918C4" w:rsidRDefault="00921A26" w:rsidP="00921A26">
            <w:pPr>
              <w:spacing w:after="0"/>
              <w:rPr>
                <w:rFonts w:ascii="Arial" w:eastAsia="Times New Roman" w:hAnsi="Arial" w:cs="Arial"/>
                <w:i/>
                <w:iCs/>
                <w:sz w:val="18"/>
                <w:szCs w:val="18"/>
                <w:lang w:eastAsia="en-GB"/>
              </w:rPr>
            </w:pPr>
          </w:p>
        </w:tc>
        <w:tc>
          <w:tcPr>
            <w:tcW w:w="1276" w:type="dxa"/>
            <w:vMerge/>
          </w:tcPr>
          <w:p w14:paraId="378F8C85" w14:textId="77777777" w:rsidR="00921A26" w:rsidRPr="00F918C4" w:rsidRDefault="00921A26" w:rsidP="00921A26">
            <w:pPr>
              <w:spacing w:after="0"/>
              <w:jc w:val="center"/>
              <w:rPr>
                <w:rFonts w:ascii="Arial" w:eastAsia="Times New Roman" w:hAnsi="Arial" w:cs="Arial"/>
                <w:i/>
                <w:iCs/>
                <w:sz w:val="18"/>
                <w:szCs w:val="18"/>
                <w:lang w:eastAsia="en-GB"/>
              </w:rPr>
            </w:pPr>
          </w:p>
        </w:tc>
        <w:tc>
          <w:tcPr>
            <w:tcW w:w="1701" w:type="dxa"/>
            <w:gridSpan w:val="2"/>
            <w:tcBorders>
              <w:top w:val="single" w:sz="4" w:space="0" w:color="auto"/>
              <w:left w:val="nil"/>
              <w:bottom w:val="single" w:sz="4" w:space="0" w:color="auto"/>
              <w:right w:val="nil"/>
            </w:tcBorders>
            <w:shd w:val="clear" w:color="auto" w:fill="auto"/>
            <w:noWrap/>
            <w:vAlign w:val="center"/>
          </w:tcPr>
          <w:p w14:paraId="190E97B8" w14:textId="77777777"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 xml:space="preserve">PCA </w:t>
            </w:r>
          </w:p>
        </w:tc>
        <w:tc>
          <w:tcPr>
            <w:tcW w:w="1793" w:type="dxa"/>
            <w:gridSpan w:val="2"/>
            <w:tcBorders>
              <w:top w:val="single" w:sz="4" w:space="0" w:color="auto"/>
              <w:left w:val="nil"/>
              <w:bottom w:val="single" w:sz="4" w:space="0" w:color="auto"/>
              <w:right w:val="nil"/>
            </w:tcBorders>
            <w:shd w:val="clear" w:color="auto" w:fill="auto"/>
            <w:noWrap/>
            <w:vAlign w:val="center"/>
          </w:tcPr>
          <w:p w14:paraId="5FDF39AB" w14:textId="77777777" w:rsidR="00921A26" w:rsidRPr="00F918C4" w:rsidRDefault="00921A26" w:rsidP="00921A26">
            <w:pPr>
              <w:spacing w:after="0"/>
              <w:jc w:val="center"/>
              <w:rPr>
                <w:rFonts w:ascii="Arial" w:eastAsia="Times New Roman" w:hAnsi="Arial" w:cs="Arial"/>
                <w:i/>
                <w:iCs/>
                <w:sz w:val="18"/>
                <w:szCs w:val="18"/>
                <w:lang w:eastAsia="en-GB"/>
              </w:rPr>
            </w:pPr>
            <w:proofErr w:type="spellStart"/>
            <w:r w:rsidRPr="00F918C4">
              <w:rPr>
                <w:rFonts w:ascii="Arial" w:eastAsia="Times New Roman" w:hAnsi="Arial" w:cs="Arial"/>
                <w:i/>
                <w:iCs/>
                <w:sz w:val="18"/>
                <w:szCs w:val="18"/>
                <w:lang w:eastAsia="en-GB"/>
              </w:rPr>
              <w:t>tAD</w:t>
            </w:r>
            <w:proofErr w:type="spellEnd"/>
          </w:p>
        </w:tc>
        <w:tc>
          <w:tcPr>
            <w:tcW w:w="1338" w:type="dxa"/>
            <w:tcBorders>
              <w:left w:val="nil"/>
            </w:tcBorders>
            <w:shd w:val="clear" w:color="auto" w:fill="auto"/>
            <w:noWrap/>
            <w:vAlign w:val="center"/>
          </w:tcPr>
          <w:p w14:paraId="11B44E6F" w14:textId="77777777" w:rsidR="00921A26" w:rsidRPr="00F918C4" w:rsidRDefault="00921A26" w:rsidP="00921A26">
            <w:pPr>
              <w:spacing w:after="0"/>
              <w:jc w:val="center"/>
              <w:rPr>
                <w:rFonts w:ascii="Arial" w:eastAsia="Times New Roman" w:hAnsi="Arial" w:cs="Arial"/>
                <w:i/>
                <w:iCs/>
                <w:sz w:val="18"/>
                <w:szCs w:val="18"/>
                <w:lang w:eastAsia="en-GB"/>
              </w:rPr>
            </w:pPr>
            <w:r w:rsidRPr="00F918C4">
              <w:rPr>
                <w:rFonts w:ascii="Arial" w:eastAsia="Times New Roman" w:hAnsi="Arial" w:cs="Arial"/>
                <w:i/>
                <w:iCs/>
                <w:sz w:val="18"/>
                <w:szCs w:val="18"/>
                <w:lang w:eastAsia="en-GB"/>
              </w:rPr>
              <w:t>PCA</w:t>
            </w:r>
          </w:p>
        </w:tc>
        <w:tc>
          <w:tcPr>
            <w:tcW w:w="1343" w:type="dxa"/>
            <w:tcBorders>
              <w:left w:val="nil"/>
              <w:bottom w:val="single" w:sz="4" w:space="0" w:color="auto"/>
              <w:right w:val="single" w:sz="4" w:space="0" w:color="auto"/>
            </w:tcBorders>
            <w:shd w:val="clear" w:color="auto" w:fill="auto"/>
            <w:vAlign w:val="center"/>
          </w:tcPr>
          <w:p w14:paraId="4D31AEB9" w14:textId="77777777" w:rsidR="00921A26" w:rsidRPr="00F918C4" w:rsidRDefault="00921A26" w:rsidP="00921A26">
            <w:pPr>
              <w:spacing w:after="0"/>
              <w:jc w:val="center"/>
              <w:rPr>
                <w:rFonts w:ascii="Arial" w:eastAsia="Times New Roman" w:hAnsi="Arial" w:cs="Arial"/>
                <w:i/>
                <w:iCs/>
                <w:sz w:val="18"/>
                <w:szCs w:val="18"/>
                <w:lang w:eastAsia="en-GB"/>
              </w:rPr>
            </w:pPr>
            <w:proofErr w:type="spellStart"/>
            <w:r w:rsidRPr="00F918C4">
              <w:rPr>
                <w:rFonts w:ascii="Arial" w:eastAsia="Times New Roman" w:hAnsi="Arial" w:cs="Arial"/>
                <w:i/>
                <w:iCs/>
                <w:sz w:val="18"/>
                <w:szCs w:val="18"/>
                <w:lang w:eastAsia="en-GB"/>
              </w:rPr>
              <w:t>tAD</w:t>
            </w:r>
            <w:proofErr w:type="spellEnd"/>
          </w:p>
        </w:tc>
      </w:tr>
      <w:tr w:rsidR="00F918C4" w:rsidRPr="00F918C4" w14:paraId="5CF4F683" w14:textId="77777777" w:rsidTr="00921A26">
        <w:trPr>
          <w:trHeight w:val="131"/>
        </w:trPr>
        <w:tc>
          <w:tcPr>
            <w:tcW w:w="9998"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1957EB92" w14:textId="77777777" w:rsidR="00921A26" w:rsidRPr="00F918C4" w:rsidRDefault="00921A26" w:rsidP="00921A26">
            <w:pPr>
              <w:spacing w:after="0"/>
              <w:jc w:val="center"/>
              <w:rPr>
                <w:rFonts w:ascii="Arial" w:eastAsia="Times New Roman" w:hAnsi="Arial" w:cs="Arial"/>
                <w:sz w:val="18"/>
                <w:szCs w:val="18"/>
                <w:lang w:eastAsia="en-GB"/>
              </w:rPr>
            </w:pPr>
            <w:r w:rsidRPr="00F918C4">
              <w:rPr>
                <w:rFonts w:ascii="Arial" w:eastAsia="Times New Roman" w:hAnsi="Arial" w:cs="Arial"/>
                <w:b/>
                <w:sz w:val="18"/>
                <w:szCs w:val="18"/>
                <w:lang w:eastAsia="en-GB"/>
              </w:rPr>
              <w:t>Background Neuropsychology</w:t>
            </w:r>
          </w:p>
        </w:tc>
      </w:tr>
      <w:tr w:rsidR="00F918C4" w:rsidRPr="00F918C4" w14:paraId="0843828F" w14:textId="77777777" w:rsidTr="00921A26">
        <w:trPr>
          <w:trHeight w:val="131"/>
        </w:trPr>
        <w:tc>
          <w:tcPr>
            <w:tcW w:w="2547" w:type="dxa"/>
            <w:tcBorders>
              <w:top w:val="single" w:sz="4" w:space="0" w:color="auto"/>
              <w:left w:val="single" w:sz="4" w:space="0" w:color="auto"/>
              <w:bottom w:val="nil"/>
              <w:right w:val="nil"/>
            </w:tcBorders>
            <w:shd w:val="clear" w:color="auto" w:fill="auto"/>
            <w:noWrap/>
            <w:vAlign w:val="bottom"/>
          </w:tcPr>
          <w:p w14:paraId="3CA1DB74" w14:textId="77777777" w:rsidR="00921A26" w:rsidRPr="00F918C4" w:rsidRDefault="00921A26" w:rsidP="00921A26">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Short Recognition Memory Test for words</w:t>
            </w:r>
          </w:p>
          <w:p w14:paraId="286CBF25" w14:textId="77777777" w:rsidR="00921A26" w:rsidRPr="00F918C4" w:rsidRDefault="00921A26" w:rsidP="00921A26">
            <w:pPr>
              <w:spacing w:after="0"/>
              <w:jc w:val="right"/>
              <w:rPr>
                <w:rFonts w:ascii="Arial" w:eastAsia="Times New Roman" w:hAnsi="Arial" w:cs="Arial"/>
                <w:sz w:val="18"/>
                <w:szCs w:val="18"/>
                <w:lang w:eastAsia="en-GB"/>
              </w:rPr>
            </w:pPr>
            <w:r w:rsidRPr="00F918C4" w:rsidDel="00861D3A">
              <w:rPr>
                <w:rFonts w:ascii="Arial" w:eastAsia="Times New Roman" w:hAnsi="Arial" w:cs="Arial"/>
                <w:sz w:val="18"/>
                <w:szCs w:val="18"/>
                <w:lang w:eastAsia="en-GB"/>
              </w:rPr>
              <w:t xml:space="preserve"> </w:t>
            </w:r>
            <w:r w:rsidRPr="00F918C4">
              <w:rPr>
                <w:rFonts w:ascii="Arial" w:eastAsia="Times New Roman" w:hAnsi="Arial" w:cs="Arial"/>
                <w:sz w:val="18"/>
                <w:szCs w:val="18"/>
                <w:lang w:eastAsia="en-GB"/>
              </w:rPr>
              <w:t>(joint auditory/visual presentation)</w:t>
            </w:r>
          </w:p>
        </w:tc>
        <w:tc>
          <w:tcPr>
            <w:tcW w:w="1276" w:type="dxa"/>
            <w:tcBorders>
              <w:top w:val="single" w:sz="4" w:space="0" w:color="auto"/>
              <w:left w:val="nil"/>
              <w:bottom w:val="nil"/>
              <w:right w:val="nil"/>
            </w:tcBorders>
            <w:vAlign w:val="center"/>
          </w:tcPr>
          <w:p w14:paraId="6EEDA549" w14:textId="77777777" w:rsidR="00921A26" w:rsidRPr="00F918C4" w:rsidRDefault="00921A26" w:rsidP="00921A26">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25</w:t>
            </w:r>
          </w:p>
        </w:tc>
        <w:tc>
          <w:tcPr>
            <w:tcW w:w="1701" w:type="dxa"/>
            <w:gridSpan w:val="2"/>
            <w:tcBorders>
              <w:top w:val="single" w:sz="4" w:space="0" w:color="auto"/>
              <w:left w:val="nil"/>
              <w:bottom w:val="nil"/>
              <w:right w:val="nil"/>
            </w:tcBorders>
            <w:shd w:val="clear" w:color="auto" w:fill="auto"/>
            <w:noWrap/>
            <w:vAlign w:val="center"/>
          </w:tcPr>
          <w:p w14:paraId="2DEAE03A" w14:textId="279FD12E" w:rsidR="00921A26" w:rsidRPr="00F918C4" w:rsidRDefault="00127896" w:rsidP="00921A26">
            <w:pPr>
              <w:spacing w:after="0"/>
              <w:jc w:val="center"/>
              <w:rPr>
                <w:rFonts w:ascii="Arial" w:hAnsi="Arial" w:cs="Arial"/>
                <w:sz w:val="18"/>
                <w:szCs w:val="18"/>
                <w:lang w:eastAsia="zh-CN"/>
              </w:rPr>
            </w:pPr>
            <w:r w:rsidRPr="00F918C4">
              <w:rPr>
                <w:rFonts w:ascii="Arial" w:hAnsi="Arial" w:cs="Arial"/>
                <w:sz w:val="18"/>
                <w:szCs w:val="18"/>
                <w:lang w:eastAsia="zh-CN"/>
              </w:rPr>
              <w:t>19</w:t>
            </w:r>
            <w:r w:rsidR="006B0F1E" w:rsidRPr="00F918C4">
              <w:rPr>
                <w:rFonts w:ascii="Arial" w:hAnsi="Arial" w:cs="Arial"/>
                <w:sz w:val="18"/>
                <w:szCs w:val="18"/>
                <w:lang w:eastAsia="zh-CN"/>
              </w:rPr>
              <w:t>.</w:t>
            </w:r>
            <w:r w:rsidRPr="00F918C4">
              <w:rPr>
                <w:rFonts w:ascii="Arial" w:hAnsi="Arial" w:cs="Arial"/>
                <w:sz w:val="18"/>
                <w:szCs w:val="18"/>
                <w:lang w:eastAsia="zh-CN"/>
              </w:rPr>
              <w:t>5</w:t>
            </w:r>
            <w:r w:rsidR="006B0F1E" w:rsidRPr="00F918C4">
              <w:rPr>
                <w:rFonts w:ascii="Arial" w:hAnsi="Arial" w:cs="Arial"/>
                <w:sz w:val="18"/>
                <w:szCs w:val="18"/>
                <w:lang w:eastAsia="zh-CN"/>
              </w:rPr>
              <w:t xml:space="preserve"> (1</w:t>
            </w:r>
            <w:r w:rsidR="004D2614" w:rsidRPr="00F918C4">
              <w:rPr>
                <w:rFonts w:ascii="Arial" w:hAnsi="Arial" w:cs="Arial"/>
                <w:sz w:val="18"/>
                <w:szCs w:val="18"/>
                <w:lang w:eastAsia="zh-CN"/>
              </w:rPr>
              <w:t>6</w:t>
            </w:r>
            <w:r w:rsidR="006B0F1E" w:rsidRPr="00F918C4">
              <w:rPr>
                <w:rFonts w:ascii="Arial" w:hAnsi="Arial" w:cs="Arial"/>
                <w:sz w:val="18"/>
                <w:szCs w:val="18"/>
                <w:lang w:eastAsia="zh-CN"/>
              </w:rPr>
              <w:t>.</w:t>
            </w:r>
            <w:r w:rsidR="004D2614" w:rsidRPr="00F918C4">
              <w:rPr>
                <w:rFonts w:ascii="Arial" w:hAnsi="Arial" w:cs="Arial"/>
                <w:sz w:val="18"/>
                <w:szCs w:val="18"/>
                <w:lang w:eastAsia="zh-CN"/>
              </w:rPr>
              <w:t>8</w:t>
            </w:r>
            <w:r w:rsidR="006B0F1E" w:rsidRPr="00F918C4">
              <w:rPr>
                <w:rFonts w:ascii="Arial" w:hAnsi="Arial" w:cs="Arial"/>
                <w:sz w:val="18"/>
                <w:szCs w:val="18"/>
                <w:lang w:eastAsia="zh-CN"/>
              </w:rPr>
              <w:t>, 2</w:t>
            </w:r>
            <w:r w:rsidRPr="00F918C4">
              <w:rPr>
                <w:rFonts w:ascii="Arial" w:hAnsi="Arial" w:cs="Arial"/>
                <w:sz w:val="18"/>
                <w:szCs w:val="18"/>
                <w:lang w:eastAsia="zh-CN"/>
              </w:rPr>
              <w:t>2</w:t>
            </w:r>
            <w:r w:rsidR="006B0F1E" w:rsidRPr="00F918C4">
              <w:rPr>
                <w:rFonts w:ascii="Arial" w:hAnsi="Arial" w:cs="Arial"/>
                <w:sz w:val="18"/>
                <w:szCs w:val="18"/>
                <w:lang w:eastAsia="zh-CN"/>
              </w:rPr>
              <w:t>.0)</w:t>
            </w:r>
          </w:p>
        </w:tc>
        <w:tc>
          <w:tcPr>
            <w:tcW w:w="1793" w:type="dxa"/>
            <w:gridSpan w:val="2"/>
            <w:tcBorders>
              <w:top w:val="single" w:sz="4" w:space="0" w:color="auto"/>
              <w:left w:val="nil"/>
              <w:bottom w:val="nil"/>
              <w:right w:val="nil"/>
            </w:tcBorders>
            <w:shd w:val="clear" w:color="auto" w:fill="auto"/>
            <w:noWrap/>
            <w:vAlign w:val="center"/>
          </w:tcPr>
          <w:p w14:paraId="26A8CA8B" w14:textId="4DC0D2FA" w:rsidR="00921A26" w:rsidRPr="00F918C4" w:rsidRDefault="00921A26" w:rsidP="00921A26">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3.0 (</w:t>
            </w:r>
            <w:r w:rsidR="00127896" w:rsidRPr="00F918C4">
              <w:rPr>
                <w:rFonts w:ascii="Arial" w:hAnsi="Arial" w:cs="Arial"/>
                <w:sz w:val="18"/>
                <w:szCs w:val="18"/>
                <w:lang w:eastAsia="zh-CN"/>
              </w:rPr>
              <w:t>18</w:t>
            </w:r>
            <w:r w:rsidRPr="00F918C4">
              <w:rPr>
                <w:rFonts w:ascii="Arial" w:hAnsi="Arial" w:cs="Arial"/>
                <w:sz w:val="18"/>
                <w:szCs w:val="18"/>
                <w:lang w:eastAsia="zh-CN"/>
              </w:rPr>
              <w:t>.</w:t>
            </w:r>
            <w:r w:rsidR="00127896" w:rsidRPr="00F918C4">
              <w:rPr>
                <w:rFonts w:ascii="Arial" w:hAnsi="Arial" w:cs="Arial"/>
                <w:sz w:val="18"/>
                <w:szCs w:val="18"/>
                <w:lang w:eastAsia="zh-CN"/>
              </w:rPr>
              <w:t>5</w:t>
            </w:r>
            <w:r w:rsidRPr="00F918C4">
              <w:rPr>
                <w:rFonts w:ascii="Arial" w:hAnsi="Arial" w:cs="Arial"/>
                <w:sz w:val="18"/>
                <w:szCs w:val="18"/>
                <w:lang w:eastAsia="zh-CN"/>
              </w:rPr>
              <w:t>, 23.</w:t>
            </w:r>
            <w:r w:rsidR="00127896"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top w:val="single" w:sz="4" w:space="0" w:color="auto"/>
              <w:left w:val="nil"/>
            </w:tcBorders>
            <w:shd w:val="clear" w:color="auto" w:fill="auto"/>
            <w:noWrap/>
            <w:vAlign w:val="center"/>
          </w:tcPr>
          <w:p w14:paraId="346EF630" w14:textId="0D3A0ED9" w:rsidR="00921A26" w:rsidRPr="00F918C4" w:rsidRDefault="00194943" w:rsidP="00921A26">
            <w:pPr>
              <w:spacing w:after="0"/>
              <w:jc w:val="center"/>
              <w:rPr>
                <w:rFonts w:ascii="Arial" w:hAnsi="Arial" w:cs="Arial"/>
                <w:sz w:val="18"/>
                <w:szCs w:val="18"/>
                <w:lang w:eastAsia="zh-CN"/>
              </w:rPr>
            </w:pPr>
            <w:r w:rsidRPr="00F918C4">
              <w:rPr>
                <w:rFonts w:ascii="Arial" w:hAnsi="Arial" w:cs="Arial"/>
                <w:sz w:val="18"/>
                <w:szCs w:val="18"/>
                <w:lang w:eastAsia="zh-CN"/>
              </w:rPr>
              <w:t>6/18</w:t>
            </w:r>
          </w:p>
        </w:tc>
        <w:tc>
          <w:tcPr>
            <w:tcW w:w="1343" w:type="dxa"/>
            <w:tcBorders>
              <w:top w:val="single" w:sz="4" w:space="0" w:color="auto"/>
              <w:left w:val="nil"/>
              <w:right w:val="single" w:sz="4" w:space="0" w:color="auto"/>
            </w:tcBorders>
            <w:shd w:val="clear" w:color="auto" w:fill="auto"/>
            <w:vAlign w:val="center"/>
          </w:tcPr>
          <w:p w14:paraId="1FE7520D" w14:textId="77777777" w:rsidR="00921A26" w:rsidRPr="00F918C4" w:rsidRDefault="00921A26" w:rsidP="00921A26">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/9</w:t>
            </w:r>
          </w:p>
        </w:tc>
      </w:tr>
      <w:tr w:rsidR="00F918C4" w:rsidRPr="00F918C4" w14:paraId="06C2490C" w14:textId="77777777" w:rsidTr="00921A26">
        <w:trPr>
          <w:trHeight w:val="131"/>
        </w:trPr>
        <w:tc>
          <w:tcPr>
            <w:tcW w:w="2547" w:type="dxa"/>
            <w:tcBorders>
              <w:top w:val="single" w:sz="4" w:space="0" w:color="auto"/>
              <w:left w:val="single" w:sz="4" w:space="0" w:color="auto"/>
              <w:bottom w:val="nil"/>
              <w:right w:val="nil"/>
            </w:tcBorders>
            <w:shd w:val="clear" w:color="auto" w:fill="auto"/>
            <w:noWrap/>
            <w:vAlign w:val="bottom"/>
          </w:tcPr>
          <w:p w14:paraId="20F46684"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Short Recognition Memory Test for faces</w:t>
            </w:r>
          </w:p>
          <w:p w14:paraId="5B0DA321" w14:textId="77777777" w:rsidR="00FC579F" w:rsidRPr="00F918C4" w:rsidRDefault="00FC579F" w:rsidP="00FC579F">
            <w:pPr>
              <w:spacing w:after="0"/>
              <w:jc w:val="right"/>
              <w:rPr>
                <w:rFonts w:ascii="Arial" w:eastAsia="Times New Roman" w:hAnsi="Arial" w:cs="Arial"/>
                <w:sz w:val="18"/>
                <w:szCs w:val="18"/>
                <w:lang w:eastAsia="en-GB"/>
              </w:rPr>
            </w:pPr>
            <w:r w:rsidRPr="00F918C4" w:rsidDel="00861D3A">
              <w:rPr>
                <w:rFonts w:ascii="Arial" w:eastAsia="Times New Roman" w:hAnsi="Arial" w:cs="Arial"/>
                <w:sz w:val="18"/>
                <w:szCs w:val="18"/>
                <w:lang w:eastAsia="en-GB"/>
              </w:rPr>
              <w:t xml:space="preserve"> </w:t>
            </w:r>
            <w:r w:rsidRPr="00F918C4">
              <w:rPr>
                <w:rFonts w:ascii="Arial" w:eastAsia="Times New Roman" w:hAnsi="Arial" w:cs="Arial"/>
                <w:sz w:val="18"/>
                <w:szCs w:val="18"/>
                <w:lang w:eastAsia="en-GB"/>
              </w:rPr>
              <w:t>(visual presentation)</w:t>
            </w:r>
          </w:p>
        </w:tc>
        <w:tc>
          <w:tcPr>
            <w:tcW w:w="1276" w:type="dxa"/>
            <w:tcBorders>
              <w:top w:val="single" w:sz="4" w:space="0" w:color="auto"/>
              <w:left w:val="nil"/>
              <w:bottom w:val="nil"/>
              <w:right w:val="nil"/>
            </w:tcBorders>
            <w:vAlign w:val="center"/>
          </w:tcPr>
          <w:p w14:paraId="35380646"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5</w:t>
            </w:r>
          </w:p>
        </w:tc>
        <w:tc>
          <w:tcPr>
            <w:tcW w:w="1701" w:type="dxa"/>
            <w:gridSpan w:val="2"/>
            <w:tcBorders>
              <w:top w:val="single" w:sz="4" w:space="0" w:color="auto"/>
              <w:left w:val="nil"/>
              <w:bottom w:val="nil"/>
              <w:right w:val="nil"/>
            </w:tcBorders>
            <w:shd w:val="clear" w:color="auto" w:fill="auto"/>
            <w:noWrap/>
            <w:vAlign w:val="center"/>
          </w:tcPr>
          <w:p w14:paraId="41558ABD" w14:textId="135A5A44"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827F09" w:rsidRPr="00F918C4">
              <w:rPr>
                <w:rFonts w:ascii="Arial" w:hAnsi="Arial" w:cs="Arial"/>
                <w:sz w:val="18"/>
                <w:szCs w:val="18"/>
                <w:lang w:eastAsia="zh-CN"/>
              </w:rPr>
              <w:t>7.0</w:t>
            </w:r>
            <w:r w:rsidRPr="00F918C4">
              <w:rPr>
                <w:rFonts w:ascii="Arial" w:hAnsi="Arial" w:cs="Arial"/>
                <w:sz w:val="18"/>
                <w:szCs w:val="18"/>
                <w:lang w:eastAsia="zh-CN"/>
              </w:rPr>
              <w:t xml:space="preserve"> (</w:t>
            </w:r>
            <w:r w:rsidR="00827F09" w:rsidRPr="00F918C4">
              <w:rPr>
                <w:rFonts w:ascii="Arial" w:hAnsi="Arial" w:cs="Arial"/>
                <w:sz w:val="18"/>
                <w:szCs w:val="18"/>
                <w:lang w:eastAsia="zh-CN"/>
              </w:rPr>
              <w:t>13.5</w:t>
            </w:r>
            <w:r w:rsidRPr="00F918C4">
              <w:rPr>
                <w:rFonts w:ascii="Arial" w:hAnsi="Arial" w:cs="Arial"/>
                <w:sz w:val="18"/>
                <w:szCs w:val="18"/>
                <w:lang w:eastAsia="zh-CN"/>
              </w:rPr>
              <w:t>, 2</w:t>
            </w:r>
            <w:r w:rsidR="00827F09" w:rsidRPr="00F918C4">
              <w:rPr>
                <w:rFonts w:ascii="Arial" w:hAnsi="Arial" w:cs="Arial"/>
                <w:sz w:val="18"/>
                <w:szCs w:val="18"/>
                <w:lang w:eastAsia="zh-CN"/>
              </w:rPr>
              <w:t>0</w:t>
            </w:r>
            <w:r w:rsidRPr="00F918C4">
              <w:rPr>
                <w:rFonts w:ascii="Arial" w:hAnsi="Arial" w:cs="Arial"/>
                <w:sz w:val="18"/>
                <w:szCs w:val="18"/>
                <w:lang w:eastAsia="zh-CN"/>
              </w:rPr>
              <w:t>.</w:t>
            </w:r>
            <w:r w:rsidR="00827F09" w:rsidRPr="00F918C4">
              <w:rPr>
                <w:rFonts w:ascii="Arial" w:hAnsi="Arial" w:cs="Arial"/>
                <w:sz w:val="18"/>
                <w:szCs w:val="18"/>
                <w:lang w:eastAsia="zh-CN"/>
              </w:rPr>
              <w:t>5</w:t>
            </w:r>
            <w:r w:rsidRPr="00F918C4">
              <w:rPr>
                <w:rFonts w:ascii="Arial" w:hAnsi="Arial" w:cs="Arial"/>
                <w:sz w:val="18"/>
                <w:szCs w:val="18"/>
                <w:lang w:eastAsia="zh-CN"/>
              </w:rPr>
              <w:t>)</w:t>
            </w:r>
          </w:p>
        </w:tc>
        <w:tc>
          <w:tcPr>
            <w:tcW w:w="1793" w:type="dxa"/>
            <w:gridSpan w:val="2"/>
            <w:tcBorders>
              <w:top w:val="single" w:sz="4" w:space="0" w:color="auto"/>
              <w:left w:val="nil"/>
              <w:bottom w:val="nil"/>
              <w:right w:val="nil"/>
            </w:tcBorders>
            <w:shd w:val="clear" w:color="auto" w:fill="auto"/>
            <w:noWrap/>
            <w:vAlign w:val="center"/>
          </w:tcPr>
          <w:p w14:paraId="09B8504D" w14:textId="631845F8"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2.0 (</w:t>
            </w:r>
            <w:r w:rsidR="008B0F18" w:rsidRPr="00F918C4">
              <w:rPr>
                <w:rFonts w:ascii="Arial" w:hAnsi="Arial" w:cs="Arial"/>
                <w:sz w:val="18"/>
                <w:szCs w:val="18"/>
                <w:lang w:eastAsia="zh-CN"/>
              </w:rPr>
              <w:t>21</w:t>
            </w:r>
            <w:r w:rsidRPr="00F918C4">
              <w:rPr>
                <w:rFonts w:ascii="Arial" w:hAnsi="Arial" w:cs="Arial"/>
                <w:sz w:val="18"/>
                <w:szCs w:val="18"/>
                <w:lang w:eastAsia="zh-CN"/>
              </w:rPr>
              <w:t>.</w:t>
            </w:r>
            <w:r w:rsidR="008B0F18" w:rsidRPr="00F918C4">
              <w:rPr>
                <w:rFonts w:ascii="Arial" w:hAnsi="Arial" w:cs="Arial"/>
                <w:sz w:val="18"/>
                <w:szCs w:val="18"/>
                <w:lang w:eastAsia="zh-CN"/>
              </w:rPr>
              <w:t>5</w:t>
            </w:r>
            <w:r w:rsidRPr="00F918C4">
              <w:rPr>
                <w:rFonts w:ascii="Arial" w:hAnsi="Arial" w:cs="Arial"/>
                <w:sz w:val="18"/>
                <w:szCs w:val="18"/>
                <w:lang w:eastAsia="zh-CN"/>
              </w:rPr>
              <w:t>, 23.0)</w:t>
            </w:r>
          </w:p>
        </w:tc>
        <w:tc>
          <w:tcPr>
            <w:tcW w:w="1338" w:type="dxa"/>
            <w:tcBorders>
              <w:top w:val="single" w:sz="4" w:space="0" w:color="auto"/>
              <w:left w:val="nil"/>
            </w:tcBorders>
            <w:shd w:val="clear" w:color="auto" w:fill="auto"/>
            <w:noWrap/>
            <w:vAlign w:val="center"/>
          </w:tcPr>
          <w:p w14:paraId="7EED5311" w14:textId="203C7EED" w:rsidR="00FC579F" w:rsidRPr="00F918C4" w:rsidRDefault="00912D6B" w:rsidP="00FC579F">
            <w:pPr>
              <w:spacing w:after="0"/>
              <w:jc w:val="center"/>
              <w:rPr>
                <w:rFonts w:ascii="Arial" w:hAnsi="Arial" w:cs="Arial"/>
                <w:sz w:val="18"/>
                <w:szCs w:val="18"/>
                <w:lang w:eastAsia="zh-CN"/>
              </w:rPr>
            </w:pPr>
            <w:r w:rsidRPr="00F918C4">
              <w:rPr>
                <w:rFonts w:ascii="Arial" w:hAnsi="Arial" w:cs="Arial"/>
                <w:sz w:val="18"/>
                <w:szCs w:val="18"/>
                <w:lang w:eastAsia="zh-CN"/>
              </w:rPr>
              <w:t>8/17</w:t>
            </w:r>
          </w:p>
        </w:tc>
        <w:tc>
          <w:tcPr>
            <w:tcW w:w="1343" w:type="dxa"/>
            <w:tcBorders>
              <w:top w:val="single" w:sz="4" w:space="0" w:color="auto"/>
              <w:left w:val="nil"/>
              <w:right w:val="single" w:sz="4" w:space="0" w:color="auto"/>
            </w:tcBorders>
            <w:shd w:val="clear" w:color="auto" w:fill="auto"/>
            <w:vAlign w:val="center"/>
          </w:tcPr>
          <w:p w14:paraId="71989CBF"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/9</w:t>
            </w:r>
          </w:p>
        </w:tc>
      </w:tr>
      <w:tr w:rsidR="00F918C4" w:rsidRPr="00F918C4" w14:paraId="5AB3C28F"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6678F5FF" w14:textId="77777777" w:rsidR="007E4ACA" w:rsidRPr="00F918C4" w:rsidRDefault="007E4ACA" w:rsidP="007E4ACA">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Concrete Synonyms test</w:t>
            </w:r>
          </w:p>
        </w:tc>
        <w:tc>
          <w:tcPr>
            <w:tcW w:w="1276" w:type="dxa"/>
            <w:tcBorders>
              <w:top w:val="nil"/>
              <w:left w:val="nil"/>
              <w:bottom w:val="nil"/>
              <w:right w:val="nil"/>
            </w:tcBorders>
            <w:vAlign w:val="center"/>
          </w:tcPr>
          <w:p w14:paraId="49823105" w14:textId="77777777" w:rsidR="007E4ACA" w:rsidRPr="00F918C4" w:rsidRDefault="007E4ACA" w:rsidP="007E4AC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25</w:t>
            </w:r>
          </w:p>
        </w:tc>
        <w:tc>
          <w:tcPr>
            <w:tcW w:w="1701" w:type="dxa"/>
            <w:gridSpan w:val="2"/>
            <w:tcBorders>
              <w:top w:val="nil"/>
              <w:left w:val="nil"/>
              <w:bottom w:val="nil"/>
              <w:right w:val="nil"/>
            </w:tcBorders>
            <w:shd w:val="clear" w:color="auto" w:fill="auto"/>
            <w:noWrap/>
            <w:vAlign w:val="center"/>
          </w:tcPr>
          <w:p w14:paraId="229F708C" w14:textId="1F023A51" w:rsidR="007E4ACA" w:rsidRPr="00F918C4" w:rsidRDefault="007E4ACA" w:rsidP="007E4ACA">
            <w:pPr>
              <w:spacing w:after="0"/>
              <w:jc w:val="center"/>
              <w:rPr>
                <w:rFonts w:ascii="Arial" w:hAnsi="Arial" w:cs="Arial"/>
                <w:sz w:val="18"/>
                <w:szCs w:val="18"/>
                <w:lang w:eastAsia="zh-CN"/>
              </w:rPr>
            </w:pPr>
            <w:r w:rsidRPr="00F918C4">
              <w:rPr>
                <w:rFonts w:ascii="Arial" w:hAnsi="Arial" w:cs="Arial"/>
                <w:sz w:val="18"/>
                <w:szCs w:val="18"/>
                <w:lang w:eastAsia="zh-CN"/>
              </w:rPr>
              <w:t>21.0 (19.0, 23.</w:t>
            </w:r>
            <w:r w:rsidR="00121ACF" w:rsidRPr="00F918C4">
              <w:rPr>
                <w:rFonts w:ascii="Arial" w:hAnsi="Arial" w:cs="Arial"/>
                <w:sz w:val="18"/>
                <w:szCs w:val="18"/>
                <w:lang w:eastAsia="zh-CN"/>
              </w:rPr>
              <w:t>3</w:t>
            </w:r>
            <w:r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59AD7BA1" w14:textId="3328F2DA" w:rsidR="007E4ACA" w:rsidRPr="00F918C4" w:rsidRDefault="007E4ACA" w:rsidP="007E4ACA">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0.0 (</w:t>
            </w:r>
            <w:r w:rsidR="008B0F18" w:rsidRPr="00F918C4">
              <w:rPr>
                <w:rFonts w:ascii="Arial" w:hAnsi="Arial" w:cs="Arial"/>
                <w:sz w:val="18"/>
                <w:szCs w:val="18"/>
                <w:lang w:eastAsia="zh-CN"/>
              </w:rPr>
              <w:t>17</w:t>
            </w:r>
            <w:r w:rsidRPr="00F918C4">
              <w:rPr>
                <w:rFonts w:ascii="Arial" w:hAnsi="Arial" w:cs="Arial"/>
                <w:sz w:val="18"/>
                <w:szCs w:val="18"/>
                <w:lang w:eastAsia="zh-CN"/>
              </w:rPr>
              <w:t>.</w:t>
            </w:r>
            <w:r w:rsidR="008B0F18" w:rsidRPr="00F918C4">
              <w:rPr>
                <w:rFonts w:ascii="Arial" w:hAnsi="Arial" w:cs="Arial"/>
                <w:sz w:val="18"/>
                <w:szCs w:val="18"/>
                <w:lang w:eastAsia="zh-CN"/>
              </w:rPr>
              <w:t>5</w:t>
            </w:r>
            <w:r w:rsidRPr="00F918C4">
              <w:rPr>
                <w:rFonts w:ascii="Arial" w:hAnsi="Arial" w:cs="Arial"/>
                <w:sz w:val="18"/>
                <w:szCs w:val="18"/>
                <w:lang w:eastAsia="zh-CN"/>
              </w:rPr>
              <w:t xml:space="preserve">, </w:t>
            </w:r>
            <w:r w:rsidR="008B0F18" w:rsidRPr="00F918C4">
              <w:rPr>
                <w:rFonts w:ascii="Arial" w:hAnsi="Arial" w:cs="Arial"/>
                <w:sz w:val="18"/>
                <w:szCs w:val="18"/>
                <w:lang w:eastAsia="zh-CN"/>
              </w:rPr>
              <w:t>24</w:t>
            </w:r>
            <w:r w:rsidRPr="00F918C4">
              <w:rPr>
                <w:rFonts w:ascii="Arial" w:hAnsi="Arial" w:cs="Arial"/>
                <w:sz w:val="18"/>
                <w:szCs w:val="18"/>
                <w:lang w:eastAsia="zh-CN"/>
              </w:rPr>
              <w:t>.0)</w:t>
            </w:r>
          </w:p>
        </w:tc>
        <w:tc>
          <w:tcPr>
            <w:tcW w:w="1338" w:type="dxa"/>
            <w:tcBorders>
              <w:left w:val="nil"/>
            </w:tcBorders>
            <w:shd w:val="clear" w:color="auto" w:fill="auto"/>
            <w:noWrap/>
            <w:vAlign w:val="center"/>
          </w:tcPr>
          <w:p w14:paraId="6F6CC858" w14:textId="2CC444DF" w:rsidR="007E4ACA" w:rsidRPr="00F918C4" w:rsidRDefault="00BE396D" w:rsidP="007E4ACA">
            <w:pPr>
              <w:spacing w:after="0"/>
              <w:jc w:val="center"/>
              <w:rPr>
                <w:rFonts w:ascii="Arial" w:hAnsi="Arial" w:cs="Arial"/>
                <w:sz w:val="18"/>
                <w:szCs w:val="18"/>
                <w:lang w:eastAsia="zh-CN"/>
              </w:rPr>
            </w:pPr>
            <w:r w:rsidRPr="00F918C4">
              <w:rPr>
                <w:rFonts w:ascii="Arial" w:hAnsi="Arial" w:cs="Arial"/>
                <w:sz w:val="18"/>
                <w:szCs w:val="18"/>
                <w:lang w:eastAsia="zh-CN"/>
              </w:rPr>
              <w:t>3/18</w:t>
            </w:r>
          </w:p>
        </w:tc>
        <w:tc>
          <w:tcPr>
            <w:tcW w:w="1343" w:type="dxa"/>
            <w:tcBorders>
              <w:left w:val="nil"/>
              <w:right w:val="single" w:sz="4" w:space="0" w:color="auto"/>
            </w:tcBorders>
            <w:shd w:val="clear" w:color="auto" w:fill="auto"/>
            <w:vAlign w:val="center"/>
          </w:tcPr>
          <w:p w14:paraId="3B4ED7A6" w14:textId="77777777" w:rsidR="007E4ACA" w:rsidRPr="00F918C4" w:rsidRDefault="007E4ACA" w:rsidP="007E4ACA">
            <w:pPr>
              <w:spacing w:after="0"/>
              <w:jc w:val="center"/>
              <w:rPr>
                <w:rFonts w:ascii="Arial" w:hAnsi="Arial" w:cs="Arial"/>
                <w:sz w:val="18"/>
                <w:szCs w:val="18"/>
                <w:lang w:eastAsia="zh-CN"/>
              </w:rPr>
            </w:pPr>
            <w:r w:rsidRPr="00F918C4">
              <w:rPr>
                <w:rFonts w:ascii="Arial" w:hAnsi="Arial" w:cs="Arial"/>
                <w:sz w:val="18"/>
                <w:szCs w:val="18"/>
                <w:lang w:eastAsia="zh-CN"/>
              </w:rPr>
              <w:t>3/9</w:t>
            </w:r>
          </w:p>
        </w:tc>
      </w:tr>
      <w:tr w:rsidR="00F918C4" w:rsidRPr="00F918C4" w14:paraId="11C78F84"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3D3BDE30" w14:textId="77777777" w:rsidR="007E4ACA" w:rsidRPr="00F918C4" w:rsidRDefault="007E4ACA" w:rsidP="007E4ACA">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Naming (verbal description)</w:t>
            </w:r>
          </w:p>
        </w:tc>
        <w:tc>
          <w:tcPr>
            <w:tcW w:w="1276" w:type="dxa"/>
            <w:tcBorders>
              <w:top w:val="nil"/>
              <w:left w:val="nil"/>
              <w:bottom w:val="nil"/>
              <w:right w:val="nil"/>
            </w:tcBorders>
            <w:vAlign w:val="center"/>
          </w:tcPr>
          <w:p w14:paraId="3CC7A30A" w14:textId="77777777" w:rsidR="007E4ACA" w:rsidRPr="00F918C4" w:rsidRDefault="007E4ACA" w:rsidP="007E4AC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51C69B09" w14:textId="4EF5AC71" w:rsidR="007E4ACA" w:rsidRPr="00F918C4" w:rsidRDefault="00121ACF" w:rsidP="007E4ACA">
            <w:pPr>
              <w:spacing w:after="0"/>
              <w:jc w:val="center"/>
              <w:rPr>
                <w:rFonts w:ascii="Arial" w:hAnsi="Arial" w:cs="Arial"/>
                <w:sz w:val="18"/>
                <w:szCs w:val="18"/>
                <w:lang w:eastAsia="zh-CN"/>
              </w:rPr>
            </w:pPr>
            <w:r w:rsidRPr="00F918C4">
              <w:rPr>
                <w:rFonts w:ascii="Arial" w:hAnsi="Arial" w:cs="Arial"/>
                <w:sz w:val="18"/>
                <w:szCs w:val="18"/>
                <w:lang w:eastAsia="zh-CN"/>
              </w:rPr>
              <w:t>13.0</w:t>
            </w:r>
            <w:r w:rsidR="007E4ACA" w:rsidRPr="00F918C4">
              <w:rPr>
                <w:rFonts w:ascii="Arial" w:hAnsi="Arial" w:cs="Arial"/>
                <w:sz w:val="18"/>
                <w:szCs w:val="18"/>
                <w:lang w:eastAsia="zh-CN"/>
              </w:rPr>
              <w:t xml:space="preserve"> (</w:t>
            </w:r>
            <w:r w:rsidR="00A6792B" w:rsidRPr="00F918C4">
              <w:rPr>
                <w:rFonts w:ascii="Arial" w:hAnsi="Arial" w:cs="Arial"/>
                <w:sz w:val="18"/>
                <w:szCs w:val="18"/>
                <w:lang w:eastAsia="zh-CN"/>
              </w:rPr>
              <w:t>7.5</w:t>
            </w:r>
            <w:r w:rsidR="007E4ACA" w:rsidRPr="00F918C4">
              <w:rPr>
                <w:rFonts w:ascii="Arial" w:hAnsi="Arial" w:cs="Arial"/>
                <w:sz w:val="18"/>
                <w:szCs w:val="18"/>
                <w:lang w:eastAsia="zh-CN"/>
              </w:rPr>
              <w:t>, 18.</w:t>
            </w:r>
            <w:r w:rsidR="00A6792B" w:rsidRPr="00F918C4">
              <w:rPr>
                <w:rFonts w:ascii="Arial" w:hAnsi="Arial" w:cs="Arial"/>
                <w:sz w:val="18"/>
                <w:szCs w:val="18"/>
                <w:lang w:eastAsia="zh-CN"/>
              </w:rPr>
              <w:t>5</w:t>
            </w:r>
            <w:r w:rsidR="007E4ACA"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4B369165" w14:textId="41E54C02" w:rsidR="007E4ACA" w:rsidRPr="00F918C4" w:rsidRDefault="007E4ACA" w:rsidP="007E4ACA">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5.0 (</w:t>
            </w:r>
            <w:r w:rsidR="00A6792B" w:rsidRPr="00F918C4">
              <w:rPr>
                <w:rFonts w:ascii="Arial" w:hAnsi="Arial" w:cs="Arial"/>
                <w:sz w:val="18"/>
                <w:szCs w:val="18"/>
                <w:lang w:eastAsia="zh-CN"/>
              </w:rPr>
              <w:t>9.0</w:t>
            </w:r>
            <w:r w:rsidRPr="00F918C4">
              <w:rPr>
                <w:rFonts w:ascii="Arial" w:hAnsi="Arial" w:cs="Arial"/>
                <w:sz w:val="18"/>
                <w:szCs w:val="18"/>
                <w:lang w:eastAsia="zh-CN"/>
              </w:rPr>
              <w:t>, 18.0)</w:t>
            </w:r>
          </w:p>
        </w:tc>
        <w:tc>
          <w:tcPr>
            <w:tcW w:w="1338" w:type="dxa"/>
            <w:tcBorders>
              <w:left w:val="nil"/>
            </w:tcBorders>
            <w:shd w:val="clear" w:color="auto" w:fill="auto"/>
            <w:noWrap/>
            <w:vAlign w:val="center"/>
          </w:tcPr>
          <w:p w14:paraId="0774A377" w14:textId="1CF14381" w:rsidR="007E4ACA" w:rsidRPr="00F918C4" w:rsidRDefault="00E0185D" w:rsidP="007E4ACA">
            <w:pPr>
              <w:spacing w:after="0"/>
              <w:jc w:val="center"/>
              <w:rPr>
                <w:rFonts w:ascii="Arial" w:hAnsi="Arial" w:cs="Arial"/>
                <w:sz w:val="18"/>
                <w:szCs w:val="18"/>
                <w:lang w:eastAsia="zh-CN"/>
              </w:rPr>
            </w:pPr>
            <w:r w:rsidRPr="00F918C4">
              <w:rPr>
                <w:rFonts w:ascii="Arial" w:hAnsi="Arial" w:cs="Arial"/>
                <w:sz w:val="18"/>
                <w:szCs w:val="18"/>
                <w:lang w:eastAsia="zh-CN"/>
              </w:rPr>
              <w:t>11/17</w:t>
            </w:r>
          </w:p>
        </w:tc>
        <w:tc>
          <w:tcPr>
            <w:tcW w:w="1343" w:type="dxa"/>
            <w:tcBorders>
              <w:left w:val="nil"/>
              <w:right w:val="single" w:sz="4" w:space="0" w:color="auto"/>
            </w:tcBorders>
            <w:shd w:val="clear" w:color="auto" w:fill="auto"/>
            <w:vAlign w:val="center"/>
          </w:tcPr>
          <w:p w14:paraId="20AFC28E" w14:textId="77777777" w:rsidR="007E4ACA" w:rsidRPr="00F918C4" w:rsidRDefault="007E4ACA" w:rsidP="007E4ACA">
            <w:pPr>
              <w:spacing w:after="0"/>
              <w:jc w:val="center"/>
              <w:rPr>
                <w:rFonts w:ascii="Arial" w:hAnsi="Arial" w:cs="Arial"/>
                <w:sz w:val="18"/>
                <w:szCs w:val="18"/>
                <w:lang w:eastAsia="zh-CN"/>
              </w:rPr>
            </w:pPr>
            <w:r w:rsidRPr="00F918C4">
              <w:rPr>
                <w:rFonts w:ascii="Arial" w:hAnsi="Arial" w:cs="Arial" w:hint="eastAsia"/>
                <w:sz w:val="18"/>
                <w:szCs w:val="18"/>
                <w:lang w:eastAsia="zh-CN"/>
              </w:rPr>
              <w:t>6</w:t>
            </w:r>
            <w:r w:rsidRPr="00F918C4">
              <w:rPr>
                <w:rFonts w:ascii="Arial" w:hAnsi="Arial" w:cs="Arial"/>
                <w:sz w:val="18"/>
                <w:szCs w:val="18"/>
                <w:lang w:eastAsia="zh-CN"/>
              </w:rPr>
              <w:t>/9</w:t>
            </w:r>
          </w:p>
        </w:tc>
      </w:tr>
      <w:tr w:rsidR="00F918C4" w:rsidRPr="00F918C4" w14:paraId="750A2992"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2FD96AD5" w14:textId="77777777" w:rsidR="00C34644" w:rsidRPr="00F918C4" w:rsidRDefault="00C34644" w:rsidP="00C34644">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 xml:space="preserve">Calculation (adapted </w:t>
            </w:r>
            <w:proofErr w:type="spellStart"/>
            <w:r w:rsidRPr="00F918C4">
              <w:rPr>
                <w:rFonts w:ascii="Arial" w:eastAsia="Times New Roman" w:hAnsi="Arial" w:cs="Arial"/>
                <w:sz w:val="18"/>
                <w:szCs w:val="18"/>
                <w:lang w:eastAsia="en-GB"/>
              </w:rPr>
              <w:t>GDA</w:t>
            </w:r>
            <w:r w:rsidRPr="00F918C4">
              <w:rPr>
                <w:rFonts w:ascii="Arial" w:eastAsia="Times New Roman" w:hAnsi="Arial" w:cs="Arial"/>
                <w:sz w:val="18"/>
                <w:szCs w:val="18"/>
                <w:vertAlign w:val="superscript"/>
                <w:lang w:eastAsia="en-GB"/>
              </w:rPr>
              <w:t>b</w:t>
            </w:r>
            <w:proofErr w:type="spellEnd"/>
            <w:r w:rsidRPr="00F918C4">
              <w:rPr>
                <w:rFonts w:ascii="Arial" w:eastAsia="Times New Roman" w:hAnsi="Arial" w:cs="Arial"/>
                <w:sz w:val="18"/>
                <w:szCs w:val="18"/>
                <w:lang w:eastAsia="en-GB"/>
              </w:rPr>
              <w:t>)</w:t>
            </w:r>
          </w:p>
        </w:tc>
        <w:tc>
          <w:tcPr>
            <w:tcW w:w="1276" w:type="dxa"/>
            <w:tcBorders>
              <w:top w:val="nil"/>
              <w:left w:val="nil"/>
              <w:bottom w:val="nil"/>
              <w:right w:val="nil"/>
            </w:tcBorders>
            <w:vAlign w:val="center"/>
          </w:tcPr>
          <w:p w14:paraId="42E449D7" w14:textId="77777777" w:rsidR="00C34644" w:rsidRPr="00F918C4" w:rsidRDefault="00C34644" w:rsidP="00C34644">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26</w:t>
            </w:r>
          </w:p>
        </w:tc>
        <w:tc>
          <w:tcPr>
            <w:tcW w:w="1701" w:type="dxa"/>
            <w:gridSpan w:val="2"/>
            <w:tcBorders>
              <w:top w:val="nil"/>
              <w:left w:val="nil"/>
              <w:bottom w:val="nil"/>
              <w:right w:val="nil"/>
            </w:tcBorders>
            <w:shd w:val="clear" w:color="auto" w:fill="auto"/>
            <w:noWrap/>
            <w:vAlign w:val="center"/>
          </w:tcPr>
          <w:p w14:paraId="4AF19C7D" w14:textId="2F5F2F96" w:rsidR="00C34644" w:rsidRPr="00F918C4" w:rsidRDefault="00C34644"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5.0 (1</w:t>
            </w:r>
            <w:r w:rsidR="007F2F36" w:rsidRPr="00F918C4">
              <w:rPr>
                <w:rFonts w:ascii="Arial" w:hAnsi="Arial" w:cs="Arial"/>
                <w:sz w:val="18"/>
                <w:szCs w:val="18"/>
                <w:lang w:eastAsia="zh-CN"/>
              </w:rPr>
              <w:t>0</w:t>
            </w:r>
            <w:r w:rsidRPr="00F918C4">
              <w:rPr>
                <w:rFonts w:ascii="Arial" w:hAnsi="Arial" w:cs="Arial"/>
                <w:sz w:val="18"/>
                <w:szCs w:val="18"/>
                <w:lang w:eastAsia="zh-CN"/>
              </w:rPr>
              <w:t>.</w:t>
            </w:r>
            <w:r w:rsidR="007F2F36" w:rsidRPr="00F918C4">
              <w:rPr>
                <w:rFonts w:ascii="Arial" w:hAnsi="Arial" w:cs="Arial"/>
                <w:sz w:val="18"/>
                <w:szCs w:val="18"/>
                <w:lang w:eastAsia="zh-CN"/>
              </w:rPr>
              <w:t>5</w:t>
            </w:r>
            <w:r w:rsidRPr="00F918C4">
              <w:rPr>
                <w:rFonts w:ascii="Arial" w:hAnsi="Arial" w:cs="Arial"/>
                <w:sz w:val="18"/>
                <w:szCs w:val="18"/>
                <w:lang w:eastAsia="zh-CN"/>
              </w:rPr>
              <w:t>, 17.</w:t>
            </w:r>
            <w:r w:rsidR="007F2F36" w:rsidRPr="00F918C4">
              <w:rPr>
                <w:rFonts w:ascii="Arial" w:hAnsi="Arial" w:cs="Arial"/>
                <w:sz w:val="18"/>
                <w:szCs w:val="18"/>
                <w:lang w:eastAsia="zh-CN"/>
              </w:rPr>
              <w:t>0</w:t>
            </w:r>
            <w:r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320D4A04" w14:textId="3C96E7E8" w:rsidR="00C34644" w:rsidRPr="00F918C4" w:rsidRDefault="00C34644"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5.0 (</w:t>
            </w:r>
            <w:r w:rsidR="00944BAB" w:rsidRPr="00F918C4">
              <w:rPr>
                <w:rFonts w:ascii="Arial" w:hAnsi="Arial" w:cs="Arial"/>
                <w:sz w:val="18"/>
                <w:szCs w:val="18"/>
                <w:lang w:eastAsia="zh-CN"/>
              </w:rPr>
              <w:t>12</w:t>
            </w:r>
            <w:r w:rsidRPr="00F918C4">
              <w:rPr>
                <w:rFonts w:ascii="Arial" w:hAnsi="Arial" w:cs="Arial"/>
                <w:sz w:val="18"/>
                <w:szCs w:val="18"/>
                <w:lang w:eastAsia="zh-CN"/>
              </w:rPr>
              <w:t>.</w:t>
            </w:r>
            <w:r w:rsidR="00944BAB" w:rsidRPr="00F918C4">
              <w:rPr>
                <w:rFonts w:ascii="Arial" w:hAnsi="Arial" w:cs="Arial"/>
                <w:sz w:val="18"/>
                <w:szCs w:val="18"/>
                <w:lang w:eastAsia="zh-CN"/>
              </w:rPr>
              <w:t>5</w:t>
            </w:r>
            <w:r w:rsidRPr="00F918C4">
              <w:rPr>
                <w:rFonts w:ascii="Arial" w:hAnsi="Arial" w:cs="Arial"/>
                <w:sz w:val="18"/>
                <w:szCs w:val="18"/>
                <w:lang w:eastAsia="zh-CN"/>
              </w:rPr>
              <w:t>, 18.0)</w:t>
            </w:r>
          </w:p>
        </w:tc>
        <w:tc>
          <w:tcPr>
            <w:tcW w:w="1338" w:type="dxa"/>
            <w:tcBorders>
              <w:left w:val="nil"/>
            </w:tcBorders>
            <w:shd w:val="clear" w:color="auto" w:fill="auto"/>
            <w:noWrap/>
            <w:vAlign w:val="center"/>
          </w:tcPr>
          <w:p w14:paraId="42DD56CA" w14:textId="6059C19F" w:rsidR="00C34644" w:rsidRPr="00F918C4" w:rsidRDefault="00480145" w:rsidP="00C34644">
            <w:pPr>
              <w:spacing w:after="0"/>
              <w:jc w:val="center"/>
              <w:rPr>
                <w:rFonts w:ascii="Arial" w:hAnsi="Arial" w:cs="Arial"/>
                <w:sz w:val="18"/>
                <w:szCs w:val="18"/>
                <w:lang w:eastAsia="zh-CN"/>
              </w:rPr>
            </w:pPr>
            <w:r w:rsidRPr="00F918C4">
              <w:rPr>
                <w:rFonts w:ascii="Arial" w:hAnsi="Arial" w:cs="Arial"/>
                <w:sz w:val="18"/>
                <w:szCs w:val="18"/>
                <w:lang w:eastAsia="zh-CN"/>
              </w:rPr>
              <w:t>7/14</w:t>
            </w:r>
          </w:p>
        </w:tc>
        <w:tc>
          <w:tcPr>
            <w:tcW w:w="1343" w:type="dxa"/>
            <w:tcBorders>
              <w:left w:val="nil"/>
              <w:right w:val="single" w:sz="4" w:space="0" w:color="auto"/>
            </w:tcBorders>
            <w:shd w:val="clear" w:color="auto" w:fill="auto"/>
            <w:vAlign w:val="center"/>
          </w:tcPr>
          <w:p w14:paraId="40576D55" w14:textId="77777777" w:rsidR="00C34644" w:rsidRPr="00F918C4" w:rsidRDefault="00C34644"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4</w:t>
            </w:r>
            <w:r w:rsidRPr="00F918C4">
              <w:rPr>
                <w:rFonts w:ascii="Arial" w:hAnsi="Arial" w:cs="Arial"/>
                <w:sz w:val="18"/>
                <w:szCs w:val="18"/>
                <w:lang w:eastAsia="zh-CN"/>
              </w:rPr>
              <w:t>/9</w:t>
            </w:r>
          </w:p>
        </w:tc>
      </w:tr>
      <w:tr w:rsidR="00F918C4" w:rsidRPr="00F918C4" w14:paraId="4FC0E5B2"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21E9C21F" w14:textId="77777777" w:rsidR="00C34644" w:rsidRPr="00F918C4" w:rsidRDefault="00C34644" w:rsidP="00C34644">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Spelling (GDST</w:t>
            </w:r>
            <w:r w:rsidRPr="00F918C4">
              <w:rPr>
                <w:rFonts w:ascii="Arial" w:eastAsia="Times New Roman" w:hAnsi="Arial" w:cs="Arial"/>
                <w:sz w:val="18"/>
                <w:szCs w:val="18"/>
                <w:vertAlign w:val="superscript"/>
                <w:lang w:eastAsia="en-GB"/>
              </w:rPr>
              <w:t>c</w:t>
            </w:r>
            <w:r w:rsidRPr="00F918C4">
              <w:rPr>
                <w:rFonts w:ascii="Arial" w:eastAsia="Times New Roman" w:hAnsi="Arial" w:cs="Arial"/>
                <w:sz w:val="18"/>
                <w:szCs w:val="18"/>
                <w:lang w:eastAsia="en-GB"/>
              </w:rPr>
              <w:t>- Set B, first 20 items)</w:t>
            </w:r>
          </w:p>
        </w:tc>
        <w:tc>
          <w:tcPr>
            <w:tcW w:w="1276" w:type="dxa"/>
            <w:tcBorders>
              <w:top w:val="nil"/>
              <w:left w:val="nil"/>
              <w:bottom w:val="nil"/>
              <w:right w:val="nil"/>
            </w:tcBorders>
            <w:vAlign w:val="center"/>
          </w:tcPr>
          <w:p w14:paraId="1FC8F14F" w14:textId="77777777" w:rsidR="00C34644" w:rsidRPr="00F918C4" w:rsidRDefault="00C34644" w:rsidP="00C34644">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7ADE3990" w14:textId="707B2AD1" w:rsidR="00C34644" w:rsidRPr="00F918C4" w:rsidRDefault="00C34644"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3A05B2" w:rsidRPr="00F918C4">
              <w:rPr>
                <w:rFonts w:ascii="Arial" w:hAnsi="Arial" w:cs="Arial"/>
                <w:sz w:val="18"/>
                <w:szCs w:val="18"/>
                <w:lang w:eastAsia="zh-CN"/>
              </w:rPr>
              <w:t>1</w:t>
            </w:r>
            <w:r w:rsidRPr="00F918C4">
              <w:rPr>
                <w:rFonts w:ascii="Arial" w:hAnsi="Arial" w:cs="Arial"/>
                <w:sz w:val="18"/>
                <w:szCs w:val="18"/>
                <w:lang w:eastAsia="zh-CN"/>
              </w:rPr>
              <w:t>.0 (9.0, 1</w:t>
            </w:r>
            <w:r w:rsidR="003A05B2" w:rsidRPr="00F918C4">
              <w:rPr>
                <w:rFonts w:ascii="Arial" w:hAnsi="Arial" w:cs="Arial"/>
                <w:sz w:val="18"/>
                <w:szCs w:val="18"/>
                <w:lang w:eastAsia="zh-CN"/>
              </w:rPr>
              <w:t>7</w:t>
            </w:r>
            <w:r w:rsidRPr="00F918C4">
              <w:rPr>
                <w:rFonts w:ascii="Arial" w:hAnsi="Arial" w:cs="Arial"/>
                <w:sz w:val="18"/>
                <w:szCs w:val="18"/>
                <w:lang w:eastAsia="zh-CN"/>
              </w:rPr>
              <w:t>.0)</w:t>
            </w:r>
          </w:p>
        </w:tc>
        <w:tc>
          <w:tcPr>
            <w:tcW w:w="1793" w:type="dxa"/>
            <w:gridSpan w:val="2"/>
            <w:tcBorders>
              <w:top w:val="nil"/>
              <w:left w:val="nil"/>
              <w:bottom w:val="nil"/>
              <w:right w:val="nil"/>
            </w:tcBorders>
            <w:shd w:val="clear" w:color="auto" w:fill="auto"/>
            <w:noWrap/>
            <w:vAlign w:val="center"/>
          </w:tcPr>
          <w:p w14:paraId="3A534FA9" w14:textId="77777777" w:rsidR="00C34644" w:rsidRPr="00F918C4" w:rsidRDefault="00C34644"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3.0 (9.0, 18.0)</w:t>
            </w:r>
          </w:p>
        </w:tc>
        <w:tc>
          <w:tcPr>
            <w:tcW w:w="1338" w:type="dxa"/>
            <w:tcBorders>
              <w:left w:val="nil"/>
            </w:tcBorders>
            <w:shd w:val="clear" w:color="auto" w:fill="auto"/>
            <w:noWrap/>
            <w:vAlign w:val="center"/>
          </w:tcPr>
          <w:p w14:paraId="2923D419" w14:textId="23470527" w:rsidR="00C34644" w:rsidRPr="00F918C4" w:rsidRDefault="00341F3D" w:rsidP="00C34644">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/17</w:t>
            </w:r>
          </w:p>
        </w:tc>
        <w:tc>
          <w:tcPr>
            <w:tcW w:w="1343" w:type="dxa"/>
            <w:tcBorders>
              <w:left w:val="nil"/>
              <w:right w:val="single" w:sz="4" w:space="0" w:color="auto"/>
            </w:tcBorders>
            <w:shd w:val="clear" w:color="auto" w:fill="auto"/>
            <w:vAlign w:val="center"/>
          </w:tcPr>
          <w:p w14:paraId="5E8C846B" w14:textId="77777777" w:rsidR="00C34644" w:rsidRPr="00F918C4" w:rsidRDefault="00C34644" w:rsidP="00C34644">
            <w:pPr>
              <w:spacing w:after="0"/>
              <w:jc w:val="center"/>
              <w:rPr>
                <w:rFonts w:ascii="Arial" w:hAnsi="Arial" w:cs="Arial"/>
                <w:sz w:val="18"/>
                <w:szCs w:val="18"/>
                <w:lang w:eastAsia="zh-CN"/>
              </w:rPr>
            </w:pPr>
            <w:r w:rsidRPr="00F918C4">
              <w:rPr>
                <w:rFonts w:ascii="Arial" w:hAnsi="Arial" w:cs="Arial"/>
                <w:sz w:val="18"/>
                <w:szCs w:val="18"/>
                <w:lang w:eastAsia="zh-CN"/>
              </w:rPr>
              <w:t>0/9</w:t>
            </w:r>
          </w:p>
        </w:tc>
      </w:tr>
      <w:tr w:rsidR="00F918C4" w:rsidRPr="00F918C4" w14:paraId="0C430CF6"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3638BBED" w14:textId="77777777" w:rsidR="004A5A76" w:rsidRPr="00F918C4" w:rsidRDefault="004A5A76" w:rsidP="004A5A76">
            <w:pPr>
              <w:spacing w:after="0"/>
              <w:rPr>
                <w:rFonts w:ascii="Arial" w:hAnsi="Arial" w:cs="Arial"/>
                <w:sz w:val="18"/>
                <w:szCs w:val="18"/>
                <w:lang w:eastAsia="zh-CN"/>
              </w:rPr>
            </w:pPr>
            <w:r w:rsidRPr="00F918C4">
              <w:rPr>
                <w:rFonts w:ascii="Arial" w:hAnsi="Arial" w:cs="Arial" w:hint="eastAsia"/>
                <w:sz w:val="18"/>
                <w:szCs w:val="18"/>
                <w:lang w:eastAsia="zh-CN"/>
              </w:rPr>
              <w:t>R</w:t>
            </w:r>
            <w:r w:rsidRPr="00F918C4">
              <w:rPr>
                <w:rFonts w:ascii="Arial" w:hAnsi="Arial" w:cs="Arial"/>
                <w:sz w:val="18"/>
                <w:szCs w:val="18"/>
                <w:lang w:eastAsia="zh-CN"/>
              </w:rPr>
              <w:t>eading (</w:t>
            </w:r>
            <w:proofErr w:type="spellStart"/>
            <w:r w:rsidRPr="00F918C4">
              <w:rPr>
                <w:rFonts w:ascii="Arial" w:hAnsi="Arial" w:cs="Arial"/>
                <w:sz w:val="18"/>
                <w:szCs w:val="18"/>
                <w:lang w:eastAsia="zh-CN"/>
              </w:rPr>
              <w:t>CORVIST</w:t>
            </w:r>
            <w:r w:rsidRPr="00F918C4">
              <w:rPr>
                <w:rFonts w:ascii="Arial" w:eastAsia="Times New Roman" w:hAnsi="Arial" w:cs="Arial"/>
                <w:sz w:val="18"/>
                <w:szCs w:val="18"/>
                <w:vertAlign w:val="superscript"/>
                <w:lang w:eastAsia="en-GB"/>
              </w:rPr>
              <w:t>d</w:t>
            </w:r>
            <w:proofErr w:type="spellEnd"/>
            <w:r w:rsidRPr="00F918C4">
              <w:rPr>
                <w:rFonts w:ascii="Arial" w:hAnsi="Arial" w:cs="Arial"/>
                <w:sz w:val="18"/>
                <w:szCs w:val="18"/>
                <w:lang w:eastAsia="zh-CN"/>
              </w:rPr>
              <w:t>)</w:t>
            </w:r>
          </w:p>
        </w:tc>
        <w:tc>
          <w:tcPr>
            <w:tcW w:w="1276" w:type="dxa"/>
            <w:tcBorders>
              <w:top w:val="nil"/>
              <w:left w:val="nil"/>
              <w:bottom w:val="nil"/>
              <w:right w:val="nil"/>
            </w:tcBorders>
            <w:vAlign w:val="center"/>
          </w:tcPr>
          <w:p w14:paraId="398E39E8"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6</w:t>
            </w:r>
          </w:p>
        </w:tc>
        <w:tc>
          <w:tcPr>
            <w:tcW w:w="1701" w:type="dxa"/>
            <w:gridSpan w:val="2"/>
            <w:tcBorders>
              <w:top w:val="nil"/>
              <w:left w:val="nil"/>
              <w:bottom w:val="nil"/>
              <w:right w:val="nil"/>
            </w:tcBorders>
            <w:shd w:val="clear" w:color="auto" w:fill="auto"/>
            <w:noWrap/>
            <w:vAlign w:val="center"/>
          </w:tcPr>
          <w:p w14:paraId="205045B6" w14:textId="53EA44EC"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6.0 (</w:t>
            </w:r>
            <w:r w:rsidR="003A05B2" w:rsidRPr="00F918C4">
              <w:rPr>
                <w:rFonts w:ascii="Arial" w:hAnsi="Arial" w:cs="Arial"/>
                <w:sz w:val="18"/>
                <w:szCs w:val="18"/>
                <w:lang w:eastAsia="zh-CN"/>
              </w:rPr>
              <w:t>13</w:t>
            </w:r>
            <w:r w:rsidRPr="00F918C4">
              <w:rPr>
                <w:rFonts w:ascii="Arial" w:hAnsi="Arial" w:cs="Arial"/>
                <w:sz w:val="18"/>
                <w:szCs w:val="18"/>
                <w:lang w:eastAsia="zh-CN"/>
              </w:rPr>
              <w:t>.</w:t>
            </w:r>
            <w:r w:rsidR="003A05B2" w:rsidRPr="00F918C4">
              <w:rPr>
                <w:rFonts w:ascii="Arial" w:hAnsi="Arial" w:cs="Arial"/>
                <w:sz w:val="18"/>
                <w:szCs w:val="18"/>
                <w:lang w:eastAsia="zh-CN"/>
              </w:rPr>
              <w:t>5</w:t>
            </w:r>
            <w:r w:rsidRPr="00F918C4">
              <w:rPr>
                <w:rFonts w:ascii="Arial" w:hAnsi="Arial" w:cs="Arial"/>
                <w:sz w:val="18"/>
                <w:szCs w:val="18"/>
                <w:lang w:eastAsia="zh-CN"/>
              </w:rPr>
              <w:t>, 16.0)</w:t>
            </w:r>
          </w:p>
        </w:tc>
        <w:tc>
          <w:tcPr>
            <w:tcW w:w="1793" w:type="dxa"/>
            <w:gridSpan w:val="2"/>
            <w:tcBorders>
              <w:top w:val="nil"/>
              <w:left w:val="nil"/>
              <w:bottom w:val="nil"/>
              <w:right w:val="nil"/>
            </w:tcBorders>
            <w:shd w:val="clear" w:color="auto" w:fill="auto"/>
            <w:noWrap/>
            <w:vAlign w:val="center"/>
          </w:tcPr>
          <w:p w14:paraId="428F1515"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6.0 (16.0, 16.0)</w:t>
            </w:r>
          </w:p>
        </w:tc>
        <w:tc>
          <w:tcPr>
            <w:tcW w:w="1338" w:type="dxa"/>
            <w:tcBorders>
              <w:left w:val="nil"/>
            </w:tcBorders>
            <w:shd w:val="clear" w:color="auto" w:fill="auto"/>
            <w:noWrap/>
            <w:vAlign w:val="center"/>
          </w:tcPr>
          <w:p w14:paraId="0628A8CA"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w:t>
            </w:r>
          </w:p>
        </w:tc>
        <w:tc>
          <w:tcPr>
            <w:tcW w:w="1343" w:type="dxa"/>
            <w:tcBorders>
              <w:left w:val="nil"/>
              <w:right w:val="single" w:sz="4" w:space="0" w:color="auto"/>
            </w:tcBorders>
            <w:shd w:val="clear" w:color="auto" w:fill="auto"/>
            <w:vAlign w:val="center"/>
          </w:tcPr>
          <w:p w14:paraId="60DFFEE9"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w:t>
            </w:r>
          </w:p>
        </w:tc>
      </w:tr>
      <w:tr w:rsidR="00F918C4" w:rsidRPr="00F918C4" w14:paraId="4735C64A"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0354E474" w14:textId="77777777" w:rsidR="004A5A76" w:rsidRPr="00F918C4" w:rsidRDefault="004A5A76" w:rsidP="004A5A76">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Gesture production test</w:t>
            </w:r>
          </w:p>
        </w:tc>
        <w:tc>
          <w:tcPr>
            <w:tcW w:w="1276" w:type="dxa"/>
            <w:tcBorders>
              <w:top w:val="nil"/>
              <w:left w:val="nil"/>
              <w:bottom w:val="nil"/>
              <w:right w:val="nil"/>
            </w:tcBorders>
            <w:vAlign w:val="center"/>
          </w:tcPr>
          <w:p w14:paraId="6ACCFA9F" w14:textId="77777777" w:rsidR="004A5A76" w:rsidRPr="00F918C4" w:rsidRDefault="004A5A76" w:rsidP="004A5A76">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15</w:t>
            </w:r>
          </w:p>
        </w:tc>
        <w:tc>
          <w:tcPr>
            <w:tcW w:w="1701" w:type="dxa"/>
            <w:gridSpan w:val="2"/>
            <w:tcBorders>
              <w:top w:val="nil"/>
              <w:left w:val="nil"/>
              <w:bottom w:val="nil"/>
              <w:right w:val="nil"/>
            </w:tcBorders>
            <w:shd w:val="clear" w:color="auto" w:fill="auto"/>
            <w:noWrap/>
            <w:vAlign w:val="center"/>
          </w:tcPr>
          <w:p w14:paraId="54B7A6B7" w14:textId="66026300"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3A05B2" w:rsidRPr="00F918C4">
              <w:rPr>
                <w:rFonts w:ascii="Arial" w:hAnsi="Arial" w:cs="Arial"/>
                <w:sz w:val="18"/>
                <w:szCs w:val="18"/>
                <w:lang w:eastAsia="zh-CN"/>
              </w:rPr>
              <w:t>2</w:t>
            </w:r>
            <w:r w:rsidRPr="00F918C4">
              <w:rPr>
                <w:rFonts w:ascii="Arial" w:hAnsi="Arial" w:cs="Arial"/>
                <w:sz w:val="18"/>
                <w:szCs w:val="18"/>
                <w:lang w:eastAsia="zh-CN"/>
              </w:rPr>
              <w:t>.0 (1</w:t>
            </w:r>
            <w:r w:rsidR="003A05B2" w:rsidRPr="00F918C4">
              <w:rPr>
                <w:rFonts w:ascii="Arial" w:hAnsi="Arial" w:cs="Arial"/>
                <w:sz w:val="18"/>
                <w:szCs w:val="18"/>
                <w:lang w:eastAsia="zh-CN"/>
              </w:rPr>
              <w:t>1</w:t>
            </w:r>
            <w:r w:rsidRPr="00F918C4">
              <w:rPr>
                <w:rFonts w:ascii="Arial" w:hAnsi="Arial" w:cs="Arial"/>
                <w:sz w:val="18"/>
                <w:szCs w:val="18"/>
                <w:lang w:eastAsia="zh-CN"/>
              </w:rPr>
              <w:t>.0, 15.0)</w:t>
            </w:r>
          </w:p>
        </w:tc>
        <w:tc>
          <w:tcPr>
            <w:tcW w:w="1793" w:type="dxa"/>
            <w:gridSpan w:val="2"/>
            <w:tcBorders>
              <w:top w:val="nil"/>
              <w:left w:val="nil"/>
              <w:bottom w:val="nil"/>
              <w:right w:val="nil"/>
            </w:tcBorders>
            <w:shd w:val="clear" w:color="auto" w:fill="auto"/>
            <w:noWrap/>
            <w:vAlign w:val="center"/>
          </w:tcPr>
          <w:p w14:paraId="24839C1D"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5.0 (15.0, 15.0)</w:t>
            </w:r>
          </w:p>
        </w:tc>
        <w:tc>
          <w:tcPr>
            <w:tcW w:w="1338" w:type="dxa"/>
            <w:tcBorders>
              <w:left w:val="nil"/>
            </w:tcBorders>
            <w:shd w:val="clear" w:color="auto" w:fill="auto"/>
            <w:noWrap/>
            <w:vAlign w:val="center"/>
          </w:tcPr>
          <w:p w14:paraId="6808D202"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w:t>
            </w:r>
          </w:p>
        </w:tc>
        <w:tc>
          <w:tcPr>
            <w:tcW w:w="1343" w:type="dxa"/>
            <w:tcBorders>
              <w:left w:val="nil"/>
              <w:right w:val="single" w:sz="4" w:space="0" w:color="auto"/>
            </w:tcBorders>
            <w:shd w:val="clear" w:color="auto" w:fill="auto"/>
            <w:vAlign w:val="center"/>
          </w:tcPr>
          <w:p w14:paraId="356D8FE3" w14:textId="77777777" w:rsidR="004A5A76" w:rsidRPr="00F918C4" w:rsidRDefault="004A5A76" w:rsidP="004A5A76">
            <w:pPr>
              <w:spacing w:after="0"/>
              <w:jc w:val="center"/>
              <w:rPr>
                <w:rFonts w:ascii="Arial" w:hAnsi="Arial" w:cs="Arial"/>
                <w:sz w:val="18"/>
                <w:szCs w:val="18"/>
                <w:lang w:eastAsia="zh-CN"/>
              </w:rPr>
            </w:pPr>
            <w:r w:rsidRPr="00F918C4">
              <w:rPr>
                <w:rFonts w:ascii="Arial" w:hAnsi="Arial" w:cs="Arial" w:hint="eastAsia"/>
                <w:sz w:val="18"/>
                <w:szCs w:val="18"/>
                <w:lang w:eastAsia="zh-CN"/>
              </w:rPr>
              <w:t>-</w:t>
            </w:r>
          </w:p>
        </w:tc>
      </w:tr>
      <w:tr w:rsidR="00F918C4" w:rsidRPr="00F918C4" w14:paraId="6532CDD8"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7504E204"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Digit span (forwards)</w:t>
            </w:r>
          </w:p>
        </w:tc>
        <w:tc>
          <w:tcPr>
            <w:tcW w:w="1276" w:type="dxa"/>
            <w:tcBorders>
              <w:top w:val="nil"/>
              <w:left w:val="nil"/>
              <w:bottom w:val="nil"/>
              <w:right w:val="nil"/>
            </w:tcBorders>
            <w:vAlign w:val="center"/>
          </w:tcPr>
          <w:p w14:paraId="575FAB30"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12</w:t>
            </w:r>
          </w:p>
        </w:tc>
        <w:tc>
          <w:tcPr>
            <w:tcW w:w="1701" w:type="dxa"/>
            <w:gridSpan w:val="2"/>
            <w:tcBorders>
              <w:top w:val="nil"/>
              <w:left w:val="nil"/>
              <w:bottom w:val="nil"/>
              <w:right w:val="nil"/>
            </w:tcBorders>
            <w:shd w:val="clear" w:color="auto" w:fill="auto"/>
            <w:noWrap/>
            <w:vAlign w:val="center"/>
          </w:tcPr>
          <w:p w14:paraId="0C373478" w14:textId="1EA8A261" w:rsidR="00FC579F" w:rsidRPr="00F918C4" w:rsidRDefault="00764081" w:rsidP="00FC579F">
            <w:pPr>
              <w:spacing w:after="0"/>
              <w:jc w:val="center"/>
              <w:rPr>
                <w:rFonts w:ascii="Arial" w:hAnsi="Arial" w:cs="Arial"/>
                <w:sz w:val="18"/>
                <w:szCs w:val="18"/>
                <w:lang w:eastAsia="zh-CN"/>
              </w:rPr>
            </w:pPr>
            <w:r w:rsidRPr="00F918C4">
              <w:rPr>
                <w:rFonts w:ascii="Arial" w:hAnsi="Arial" w:cs="Arial"/>
                <w:sz w:val="18"/>
                <w:szCs w:val="18"/>
                <w:lang w:eastAsia="zh-CN"/>
              </w:rPr>
              <w:t>7.0 (6.0, 8.</w:t>
            </w:r>
            <w:r w:rsidR="007077A4" w:rsidRPr="00F918C4">
              <w:rPr>
                <w:rFonts w:ascii="Arial" w:hAnsi="Arial" w:cs="Arial"/>
                <w:sz w:val="18"/>
                <w:szCs w:val="18"/>
                <w:lang w:eastAsia="zh-CN"/>
              </w:rPr>
              <w:t>5</w:t>
            </w:r>
            <w:r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3CE4A5E1" w14:textId="068680F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7</w:t>
            </w:r>
            <w:r w:rsidRPr="00F918C4">
              <w:rPr>
                <w:rFonts w:ascii="Arial" w:hAnsi="Arial" w:cs="Arial"/>
                <w:sz w:val="18"/>
                <w:szCs w:val="18"/>
                <w:lang w:eastAsia="zh-CN"/>
              </w:rPr>
              <w:t>.0 (</w:t>
            </w:r>
            <w:r w:rsidR="007077A4" w:rsidRPr="00F918C4">
              <w:rPr>
                <w:rFonts w:ascii="Arial" w:hAnsi="Arial" w:cs="Arial"/>
                <w:sz w:val="18"/>
                <w:szCs w:val="18"/>
                <w:lang w:eastAsia="zh-CN"/>
              </w:rPr>
              <w:t>5</w:t>
            </w:r>
            <w:r w:rsidRPr="00F918C4">
              <w:rPr>
                <w:rFonts w:ascii="Arial" w:hAnsi="Arial" w:cs="Arial"/>
                <w:sz w:val="18"/>
                <w:szCs w:val="18"/>
                <w:lang w:eastAsia="zh-CN"/>
              </w:rPr>
              <w:t>.</w:t>
            </w:r>
            <w:r w:rsidR="007077A4" w:rsidRPr="00F918C4">
              <w:rPr>
                <w:rFonts w:ascii="Arial" w:hAnsi="Arial" w:cs="Arial"/>
                <w:sz w:val="18"/>
                <w:szCs w:val="18"/>
                <w:lang w:eastAsia="zh-CN"/>
              </w:rPr>
              <w:t>5</w:t>
            </w:r>
            <w:r w:rsidRPr="00F918C4">
              <w:rPr>
                <w:rFonts w:ascii="Arial" w:hAnsi="Arial" w:cs="Arial"/>
                <w:sz w:val="18"/>
                <w:szCs w:val="18"/>
                <w:lang w:eastAsia="zh-CN"/>
              </w:rPr>
              <w:t>, 8.</w:t>
            </w:r>
            <w:r w:rsidR="007077A4"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left w:val="nil"/>
            </w:tcBorders>
            <w:shd w:val="clear" w:color="auto" w:fill="auto"/>
            <w:noWrap/>
            <w:vAlign w:val="center"/>
          </w:tcPr>
          <w:p w14:paraId="2ABC6AC0" w14:textId="4A433419" w:rsidR="00FC579F" w:rsidRPr="00F918C4" w:rsidRDefault="006779C1" w:rsidP="00FC579F">
            <w:pPr>
              <w:spacing w:after="0"/>
              <w:jc w:val="center"/>
              <w:rPr>
                <w:rFonts w:ascii="Arial" w:hAnsi="Arial" w:cs="Arial"/>
                <w:sz w:val="18"/>
                <w:szCs w:val="18"/>
                <w:lang w:eastAsia="zh-CN"/>
              </w:rPr>
            </w:pPr>
            <w:r w:rsidRPr="00F918C4">
              <w:rPr>
                <w:rFonts w:ascii="Arial" w:hAnsi="Arial" w:cs="Arial"/>
                <w:sz w:val="18"/>
                <w:szCs w:val="18"/>
                <w:lang w:eastAsia="zh-CN"/>
              </w:rPr>
              <w:t>1/17</w:t>
            </w:r>
          </w:p>
        </w:tc>
        <w:tc>
          <w:tcPr>
            <w:tcW w:w="1343" w:type="dxa"/>
            <w:tcBorders>
              <w:left w:val="nil"/>
              <w:right w:val="single" w:sz="4" w:space="0" w:color="auto"/>
            </w:tcBorders>
            <w:shd w:val="clear" w:color="auto" w:fill="auto"/>
            <w:vAlign w:val="center"/>
          </w:tcPr>
          <w:p w14:paraId="19582291"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/9</w:t>
            </w:r>
          </w:p>
        </w:tc>
      </w:tr>
      <w:tr w:rsidR="00F918C4" w:rsidRPr="00F918C4" w14:paraId="6E05F7C2"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690FC802"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Digit span (backwards)</w:t>
            </w:r>
          </w:p>
        </w:tc>
        <w:tc>
          <w:tcPr>
            <w:tcW w:w="1276" w:type="dxa"/>
            <w:tcBorders>
              <w:top w:val="nil"/>
              <w:left w:val="nil"/>
              <w:bottom w:val="nil"/>
              <w:right w:val="nil"/>
            </w:tcBorders>
            <w:vAlign w:val="center"/>
          </w:tcPr>
          <w:p w14:paraId="1D78EE30"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12</w:t>
            </w:r>
          </w:p>
        </w:tc>
        <w:tc>
          <w:tcPr>
            <w:tcW w:w="1701" w:type="dxa"/>
            <w:gridSpan w:val="2"/>
            <w:tcBorders>
              <w:top w:val="nil"/>
              <w:left w:val="nil"/>
              <w:bottom w:val="nil"/>
              <w:right w:val="nil"/>
            </w:tcBorders>
            <w:shd w:val="clear" w:color="auto" w:fill="auto"/>
            <w:noWrap/>
            <w:vAlign w:val="center"/>
          </w:tcPr>
          <w:p w14:paraId="43566BC6" w14:textId="729277CA" w:rsidR="00FC579F" w:rsidRPr="00F918C4" w:rsidRDefault="007077A4" w:rsidP="00FC579F">
            <w:pPr>
              <w:spacing w:after="0"/>
              <w:jc w:val="center"/>
              <w:rPr>
                <w:rFonts w:ascii="Arial" w:hAnsi="Arial" w:cs="Arial"/>
                <w:sz w:val="18"/>
                <w:szCs w:val="18"/>
                <w:lang w:eastAsia="zh-CN"/>
              </w:rPr>
            </w:pPr>
            <w:r w:rsidRPr="00F918C4">
              <w:rPr>
                <w:rFonts w:ascii="Arial" w:hAnsi="Arial" w:cs="Arial"/>
                <w:sz w:val="18"/>
                <w:szCs w:val="18"/>
                <w:lang w:eastAsia="zh-CN"/>
              </w:rPr>
              <w:t>3</w:t>
            </w:r>
            <w:r w:rsidR="007002E1" w:rsidRPr="00F918C4">
              <w:rPr>
                <w:rFonts w:ascii="Arial" w:hAnsi="Arial" w:cs="Arial"/>
                <w:sz w:val="18"/>
                <w:szCs w:val="18"/>
                <w:lang w:eastAsia="zh-CN"/>
              </w:rPr>
              <w:t>.0 (2.0, 5.0)</w:t>
            </w:r>
          </w:p>
        </w:tc>
        <w:tc>
          <w:tcPr>
            <w:tcW w:w="1793" w:type="dxa"/>
            <w:gridSpan w:val="2"/>
            <w:tcBorders>
              <w:top w:val="nil"/>
              <w:left w:val="nil"/>
              <w:bottom w:val="nil"/>
              <w:right w:val="nil"/>
            </w:tcBorders>
            <w:shd w:val="clear" w:color="auto" w:fill="auto"/>
            <w:noWrap/>
            <w:vAlign w:val="center"/>
          </w:tcPr>
          <w:p w14:paraId="65715794" w14:textId="450536E6"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5</w:t>
            </w:r>
            <w:r w:rsidRPr="00F918C4">
              <w:rPr>
                <w:rFonts w:ascii="Arial" w:hAnsi="Arial" w:cs="Arial"/>
                <w:sz w:val="18"/>
                <w:szCs w:val="18"/>
                <w:lang w:eastAsia="zh-CN"/>
              </w:rPr>
              <w:t xml:space="preserve">.0 (2.0, </w:t>
            </w:r>
            <w:r w:rsidR="007077A4" w:rsidRPr="00F918C4">
              <w:rPr>
                <w:rFonts w:ascii="Arial" w:hAnsi="Arial" w:cs="Arial"/>
                <w:sz w:val="18"/>
                <w:szCs w:val="18"/>
                <w:lang w:eastAsia="zh-CN"/>
              </w:rPr>
              <w:t>6</w:t>
            </w:r>
            <w:r w:rsidRPr="00F918C4">
              <w:rPr>
                <w:rFonts w:ascii="Arial" w:hAnsi="Arial" w:cs="Arial"/>
                <w:sz w:val="18"/>
                <w:szCs w:val="18"/>
                <w:lang w:eastAsia="zh-CN"/>
              </w:rPr>
              <w:t>.</w:t>
            </w:r>
            <w:r w:rsidR="007077A4"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left w:val="nil"/>
            </w:tcBorders>
            <w:shd w:val="clear" w:color="auto" w:fill="auto"/>
            <w:noWrap/>
            <w:vAlign w:val="center"/>
          </w:tcPr>
          <w:p w14:paraId="4839C200" w14:textId="54BDCD92" w:rsidR="00FC579F" w:rsidRPr="00F918C4" w:rsidRDefault="00DC1BCC"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3</w:t>
            </w:r>
            <w:r w:rsidRPr="00F918C4">
              <w:rPr>
                <w:rFonts w:ascii="Arial" w:hAnsi="Arial" w:cs="Arial"/>
                <w:sz w:val="18"/>
                <w:szCs w:val="18"/>
                <w:lang w:eastAsia="zh-CN"/>
              </w:rPr>
              <w:t>/17</w:t>
            </w:r>
          </w:p>
        </w:tc>
        <w:tc>
          <w:tcPr>
            <w:tcW w:w="1343" w:type="dxa"/>
            <w:tcBorders>
              <w:left w:val="nil"/>
              <w:right w:val="single" w:sz="4" w:space="0" w:color="auto"/>
            </w:tcBorders>
            <w:shd w:val="clear" w:color="auto" w:fill="auto"/>
            <w:vAlign w:val="center"/>
          </w:tcPr>
          <w:p w14:paraId="6AD44FCA"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3</w:t>
            </w:r>
            <w:r w:rsidRPr="00F918C4">
              <w:rPr>
                <w:rFonts w:ascii="Arial" w:hAnsi="Arial" w:cs="Arial"/>
                <w:sz w:val="18"/>
                <w:szCs w:val="18"/>
                <w:lang w:eastAsia="zh-CN"/>
              </w:rPr>
              <w:t>/9</w:t>
            </w:r>
          </w:p>
        </w:tc>
      </w:tr>
      <w:tr w:rsidR="00F918C4" w:rsidRPr="00F918C4" w14:paraId="7B0E3B8E" w14:textId="77777777" w:rsidTr="00921A26">
        <w:trPr>
          <w:trHeight w:val="131"/>
        </w:trPr>
        <w:tc>
          <w:tcPr>
            <w:tcW w:w="2547" w:type="dxa"/>
            <w:tcBorders>
              <w:top w:val="nil"/>
              <w:left w:val="single" w:sz="4" w:space="0" w:color="auto"/>
              <w:right w:val="nil"/>
            </w:tcBorders>
            <w:shd w:val="clear" w:color="auto" w:fill="auto"/>
            <w:noWrap/>
            <w:vAlign w:val="center"/>
          </w:tcPr>
          <w:p w14:paraId="75FEC595" w14:textId="77777777" w:rsidR="00FC579F" w:rsidRPr="00F918C4" w:rsidRDefault="00FC579F" w:rsidP="00FC579F">
            <w:pPr>
              <w:spacing w:after="0"/>
              <w:rPr>
                <w:rFonts w:ascii="Arial" w:eastAsia="Times New Roman" w:hAnsi="Arial" w:cs="Arial"/>
                <w:sz w:val="18"/>
                <w:szCs w:val="18"/>
                <w:lang w:eastAsia="en-GB"/>
              </w:rPr>
            </w:pPr>
          </w:p>
        </w:tc>
        <w:tc>
          <w:tcPr>
            <w:tcW w:w="1276" w:type="dxa"/>
            <w:tcBorders>
              <w:top w:val="nil"/>
              <w:left w:val="nil"/>
              <w:right w:val="nil"/>
            </w:tcBorders>
            <w:vAlign w:val="center"/>
          </w:tcPr>
          <w:p w14:paraId="49EEEBED" w14:textId="77777777" w:rsidR="00FC579F" w:rsidRPr="00F918C4" w:rsidRDefault="00FC579F" w:rsidP="00FC579F">
            <w:pPr>
              <w:spacing w:after="0"/>
              <w:jc w:val="center"/>
              <w:rPr>
                <w:rFonts w:ascii="Arial" w:eastAsia="Times New Roman" w:hAnsi="Arial" w:cs="Arial"/>
                <w:sz w:val="18"/>
                <w:szCs w:val="18"/>
                <w:lang w:eastAsia="en-GB"/>
              </w:rPr>
            </w:pPr>
          </w:p>
        </w:tc>
        <w:tc>
          <w:tcPr>
            <w:tcW w:w="1701" w:type="dxa"/>
            <w:gridSpan w:val="2"/>
            <w:tcBorders>
              <w:top w:val="nil"/>
              <w:left w:val="nil"/>
              <w:right w:val="nil"/>
            </w:tcBorders>
            <w:shd w:val="clear" w:color="auto" w:fill="auto"/>
            <w:noWrap/>
            <w:vAlign w:val="center"/>
          </w:tcPr>
          <w:p w14:paraId="6DDDB43E" w14:textId="77777777" w:rsidR="00FC579F" w:rsidRPr="00F918C4" w:rsidRDefault="00FC579F" w:rsidP="00FC579F">
            <w:pPr>
              <w:spacing w:after="0"/>
              <w:jc w:val="center"/>
              <w:rPr>
                <w:rFonts w:ascii="Arial" w:eastAsia="Times New Roman" w:hAnsi="Arial" w:cs="Arial"/>
                <w:sz w:val="18"/>
                <w:szCs w:val="18"/>
                <w:lang w:eastAsia="en-GB"/>
              </w:rPr>
            </w:pPr>
          </w:p>
        </w:tc>
        <w:tc>
          <w:tcPr>
            <w:tcW w:w="1793" w:type="dxa"/>
            <w:gridSpan w:val="2"/>
            <w:tcBorders>
              <w:top w:val="nil"/>
              <w:left w:val="nil"/>
              <w:right w:val="nil"/>
            </w:tcBorders>
            <w:shd w:val="clear" w:color="auto" w:fill="auto"/>
            <w:noWrap/>
            <w:vAlign w:val="center"/>
          </w:tcPr>
          <w:p w14:paraId="6D58A3DC" w14:textId="77777777" w:rsidR="00FC579F" w:rsidRPr="00F918C4" w:rsidRDefault="00FC579F" w:rsidP="00FC579F">
            <w:pPr>
              <w:spacing w:after="0"/>
              <w:jc w:val="center"/>
              <w:rPr>
                <w:rFonts w:ascii="Arial" w:eastAsia="Times New Roman" w:hAnsi="Arial" w:cs="Arial"/>
                <w:sz w:val="18"/>
                <w:szCs w:val="18"/>
                <w:lang w:eastAsia="en-GB"/>
              </w:rPr>
            </w:pPr>
          </w:p>
        </w:tc>
        <w:tc>
          <w:tcPr>
            <w:tcW w:w="1338" w:type="dxa"/>
            <w:tcBorders>
              <w:left w:val="nil"/>
            </w:tcBorders>
            <w:shd w:val="clear" w:color="auto" w:fill="auto"/>
            <w:noWrap/>
            <w:vAlign w:val="center"/>
          </w:tcPr>
          <w:p w14:paraId="7C931A24" w14:textId="77777777" w:rsidR="00FC579F" w:rsidRPr="00F918C4" w:rsidRDefault="00FC579F" w:rsidP="00FC579F">
            <w:pPr>
              <w:spacing w:after="0"/>
              <w:jc w:val="center"/>
              <w:rPr>
                <w:rFonts w:ascii="Arial" w:eastAsia="Times New Roman" w:hAnsi="Arial" w:cs="Arial"/>
                <w:sz w:val="18"/>
                <w:szCs w:val="18"/>
                <w:lang w:eastAsia="en-GB"/>
              </w:rPr>
            </w:pPr>
          </w:p>
        </w:tc>
        <w:tc>
          <w:tcPr>
            <w:tcW w:w="1343" w:type="dxa"/>
            <w:tcBorders>
              <w:left w:val="nil"/>
              <w:right w:val="single" w:sz="4" w:space="0" w:color="auto"/>
            </w:tcBorders>
            <w:shd w:val="clear" w:color="auto" w:fill="auto"/>
            <w:vAlign w:val="center"/>
          </w:tcPr>
          <w:p w14:paraId="325ED496" w14:textId="77777777" w:rsidR="00FC579F" w:rsidRPr="00F918C4" w:rsidRDefault="00FC579F" w:rsidP="00FC579F">
            <w:pPr>
              <w:spacing w:after="0"/>
              <w:jc w:val="center"/>
              <w:rPr>
                <w:rFonts w:ascii="Arial" w:eastAsia="Times New Roman" w:hAnsi="Arial" w:cs="Arial"/>
                <w:sz w:val="18"/>
                <w:szCs w:val="18"/>
                <w:lang w:eastAsia="en-GB"/>
              </w:rPr>
            </w:pPr>
          </w:p>
        </w:tc>
      </w:tr>
      <w:tr w:rsidR="00F918C4" w:rsidRPr="00F918C4" w14:paraId="321AD2C0" w14:textId="77777777" w:rsidTr="00921A26">
        <w:trPr>
          <w:trHeight w:val="131"/>
        </w:trPr>
        <w:tc>
          <w:tcPr>
            <w:tcW w:w="9998"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6C0FB836" w14:textId="77777777" w:rsidR="00FC579F" w:rsidRPr="00F918C4" w:rsidRDefault="00FC579F" w:rsidP="00FC579F">
            <w:pPr>
              <w:spacing w:after="0"/>
              <w:jc w:val="center"/>
              <w:rPr>
                <w:rFonts w:ascii="Arial" w:eastAsia="Times New Roman" w:hAnsi="Arial" w:cs="Arial"/>
                <w:i/>
                <w:sz w:val="18"/>
                <w:szCs w:val="18"/>
                <w:lang w:eastAsia="en-GB"/>
              </w:rPr>
            </w:pPr>
            <w:r w:rsidRPr="00F918C4">
              <w:rPr>
                <w:rFonts w:ascii="Arial" w:eastAsia="Times New Roman" w:hAnsi="Arial" w:cs="Arial"/>
                <w:b/>
                <w:i/>
                <w:sz w:val="18"/>
                <w:szCs w:val="18"/>
                <w:lang w:eastAsia="en-GB"/>
              </w:rPr>
              <w:t>Visual Assessment</w:t>
            </w:r>
          </w:p>
        </w:tc>
      </w:tr>
      <w:tr w:rsidR="00F918C4" w:rsidRPr="00F918C4" w14:paraId="0BC6A1D4" w14:textId="77777777" w:rsidTr="00921A26">
        <w:trPr>
          <w:trHeight w:val="131"/>
        </w:trPr>
        <w:tc>
          <w:tcPr>
            <w:tcW w:w="2547" w:type="dxa"/>
            <w:tcBorders>
              <w:top w:val="single" w:sz="4" w:space="0" w:color="auto"/>
              <w:left w:val="single" w:sz="4" w:space="0" w:color="auto"/>
              <w:bottom w:val="nil"/>
              <w:right w:val="nil"/>
            </w:tcBorders>
            <w:shd w:val="clear" w:color="auto" w:fill="auto"/>
            <w:noWrap/>
            <w:vAlign w:val="bottom"/>
          </w:tcPr>
          <w:p w14:paraId="4A13CF37"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i/>
                <w:iCs/>
                <w:sz w:val="18"/>
                <w:szCs w:val="18"/>
                <w:lang w:eastAsia="en-GB"/>
              </w:rPr>
              <w:t xml:space="preserve">Early visual </w:t>
            </w:r>
          </w:p>
        </w:tc>
        <w:tc>
          <w:tcPr>
            <w:tcW w:w="1276" w:type="dxa"/>
            <w:tcBorders>
              <w:top w:val="single" w:sz="4" w:space="0" w:color="auto"/>
              <w:left w:val="nil"/>
              <w:bottom w:val="nil"/>
              <w:right w:val="nil"/>
            </w:tcBorders>
          </w:tcPr>
          <w:p w14:paraId="7501450C" w14:textId="77777777" w:rsidR="00FC579F" w:rsidRPr="00F918C4" w:rsidRDefault="00FC579F" w:rsidP="00FC579F">
            <w:pPr>
              <w:spacing w:after="0"/>
              <w:jc w:val="center"/>
              <w:rPr>
                <w:rFonts w:ascii="Arial" w:eastAsia="Times New Roman" w:hAnsi="Arial" w:cs="Arial"/>
                <w:sz w:val="18"/>
                <w:szCs w:val="18"/>
                <w:lang w:eastAsia="en-GB"/>
              </w:rPr>
            </w:pPr>
          </w:p>
        </w:tc>
        <w:tc>
          <w:tcPr>
            <w:tcW w:w="634" w:type="dxa"/>
            <w:tcBorders>
              <w:top w:val="single" w:sz="4" w:space="0" w:color="auto"/>
              <w:left w:val="nil"/>
              <w:bottom w:val="nil"/>
              <w:right w:val="nil"/>
            </w:tcBorders>
            <w:shd w:val="clear" w:color="auto" w:fill="auto"/>
            <w:noWrap/>
          </w:tcPr>
          <w:p w14:paraId="4CC2D5EB" w14:textId="77777777" w:rsidR="00FC579F" w:rsidRPr="00F918C4" w:rsidRDefault="00FC579F" w:rsidP="00FC579F">
            <w:pPr>
              <w:spacing w:after="0"/>
              <w:jc w:val="center"/>
              <w:rPr>
                <w:rFonts w:ascii="Arial" w:eastAsia="Times New Roman" w:hAnsi="Arial" w:cs="Arial"/>
                <w:sz w:val="18"/>
                <w:szCs w:val="18"/>
                <w:lang w:eastAsia="en-GB"/>
              </w:rPr>
            </w:pPr>
          </w:p>
        </w:tc>
        <w:tc>
          <w:tcPr>
            <w:tcW w:w="1426" w:type="dxa"/>
            <w:gridSpan w:val="2"/>
            <w:tcBorders>
              <w:top w:val="single" w:sz="4" w:space="0" w:color="auto"/>
              <w:left w:val="nil"/>
              <w:bottom w:val="nil"/>
              <w:right w:val="nil"/>
            </w:tcBorders>
            <w:shd w:val="clear" w:color="auto" w:fill="auto"/>
            <w:noWrap/>
          </w:tcPr>
          <w:p w14:paraId="69957C40" w14:textId="77777777" w:rsidR="00FC579F" w:rsidRPr="00F918C4" w:rsidRDefault="00FC579F" w:rsidP="00FC579F">
            <w:pPr>
              <w:spacing w:after="0"/>
              <w:jc w:val="center"/>
              <w:rPr>
                <w:rFonts w:ascii="Arial" w:eastAsia="Times New Roman" w:hAnsi="Arial" w:cs="Arial"/>
                <w:sz w:val="18"/>
                <w:szCs w:val="18"/>
                <w:lang w:eastAsia="en-GB"/>
              </w:rPr>
            </w:pPr>
          </w:p>
        </w:tc>
        <w:tc>
          <w:tcPr>
            <w:tcW w:w="1434" w:type="dxa"/>
            <w:tcBorders>
              <w:top w:val="single" w:sz="4" w:space="0" w:color="auto"/>
              <w:left w:val="nil"/>
              <w:bottom w:val="nil"/>
              <w:right w:val="nil"/>
            </w:tcBorders>
          </w:tcPr>
          <w:p w14:paraId="26CC81F6" w14:textId="77777777" w:rsidR="00FC579F" w:rsidRPr="00F918C4" w:rsidRDefault="00FC579F" w:rsidP="00FC579F">
            <w:pPr>
              <w:spacing w:after="0"/>
              <w:jc w:val="center"/>
              <w:rPr>
                <w:rFonts w:ascii="Arial" w:eastAsia="Times New Roman" w:hAnsi="Arial" w:cs="Arial"/>
                <w:i/>
                <w:sz w:val="18"/>
                <w:szCs w:val="18"/>
                <w:lang w:eastAsia="en-GB"/>
              </w:rPr>
            </w:pPr>
          </w:p>
        </w:tc>
        <w:tc>
          <w:tcPr>
            <w:tcW w:w="2681" w:type="dxa"/>
            <w:gridSpan w:val="2"/>
            <w:tcBorders>
              <w:top w:val="single" w:sz="4" w:space="0" w:color="auto"/>
              <w:left w:val="nil"/>
              <w:bottom w:val="nil"/>
              <w:right w:val="single" w:sz="4" w:space="0" w:color="auto"/>
            </w:tcBorders>
            <w:shd w:val="clear" w:color="auto" w:fill="auto"/>
            <w:noWrap/>
            <w:vAlign w:val="center"/>
          </w:tcPr>
          <w:p w14:paraId="0EA284A0" w14:textId="77777777" w:rsidR="00FC579F" w:rsidRPr="00F918C4" w:rsidRDefault="00FC579F" w:rsidP="00FC579F">
            <w:pPr>
              <w:spacing w:after="0"/>
              <w:jc w:val="center"/>
              <w:rPr>
                <w:rFonts w:ascii="Arial" w:eastAsia="Times New Roman" w:hAnsi="Arial" w:cs="Arial"/>
                <w:sz w:val="18"/>
                <w:szCs w:val="18"/>
                <w:lang w:eastAsia="en-GB"/>
              </w:rPr>
            </w:pPr>
          </w:p>
        </w:tc>
      </w:tr>
      <w:tr w:rsidR="00F918C4" w:rsidRPr="00F918C4" w14:paraId="7548FBCE" w14:textId="77777777" w:rsidTr="00921A26">
        <w:trPr>
          <w:trHeight w:val="265"/>
        </w:trPr>
        <w:tc>
          <w:tcPr>
            <w:tcW w:w="2547" w:type="dxa"/>
            <w:tcBorders>
              <w:top w:val="nil"/>
              <w:left w:val="single" w:sz="4" w:space="0" w:color="auto"/>
              <w:bottom w:val="nil"/>
              <w:right w:val="nil"/>
            </w:tcBorders>
            <w:shd w:val="clear" w:color="auto" w:fill="auto"/>
            <w:noWrap/>
            <w:vAlign w:val="center"/>
          </w:tcPr>
          <w:p w14:paraId="5E3B023A"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Visual acuity (</w:t>
            </w:r>
            <w:proofErr w:type="spellStart"/>
            <w:r w:rsidRPr="00F918C4">
              <w:rPr>
                <w:rFonts w:ascii="Arial" w:eastAsia="Times New Roman" w:hAnsi="Arial" w:cs="Arial"/>
                <w:sz w:val="18"/>
                <w:szCs w:val="18"/>
                <w:lang w:eastAsia="en-GB"/>
              </w:rPr>
              <w:t>CORVIST</w:t>
            </w:r>
            <w:r w:rsidRPr="00F918C4">
              <w:rPr>
                <w:rFonts w:ascii="Arial" w:eastAsia="Times New Roman" w:hAnsi="Arial" w:cs="Arial"/>
                <w:sz w:val="18"/>
                <w:szCs w:val="18"/>
                <w:vertAlign w:val="superscript"/>
                <w:lang w:eastAsia="en-GB"/>
              </w:rPr>
              <w:t>d</w:t>
            </w:r>
            <w:proofErr w:type="spellEnd"/>
            <w:r w:rsidRPr="00F918C4">
              <w:rPr>
                <w:rFonts w:ascii="Arial" w:eastAsia="Times New Roman" w:hAnsi="Arial" w:cs="Arial"/>
                <w:sz w:val="18"/>
                <w:szCs w:val="18"/>
                <w:lang w:eastAsia="en-GB"/>
              </w:rPr>
              <w:t>): Snellen (median)</w:t>
            </w:r>
          </w:p>
        </w:tc>
        <w:tc>
          <w:tcPr>
            <w:tcW w:w="1276" w:type="dxa"/>
            <w:tcBorders>
              <w:top w:val="nil"/>
              <w:left w:val="nil"/>
              <w:bottom w:val="nil"/>
              <w:right w:val="nil"/>
            </w:tcBorders>
            <w:vAlign w:val="center"/>
          </w:tcPr>
          <w:p w14:paraId="18D15E76"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6/9</w:t>
            </w:r>
          </w:p>
        </w:tc>
        <w:tc>
          <w:tcPr>
            <w:tcW w:w="1701" w:type="dxa"/>
            <w:gridSpan w:val="2"/>
            <w:tcBorders>
              <w:top w:val="nil"/>
              <w:left w:val="nil"/>
              <w:bottom w:val="nil"/>
              <w:right w:val="nil"/>
            </w:tcBorders>
            <w:shd w:val="clear" w:color="auto" w:fill="auto"/>
            <w:noWrap/>
            <w:vAlign w:val="center"/>
          </w:tcPr>
          <w:p w14:paraId="3321A438" w14:textId="3BA18695" w:rsidR="00FC579F" w:rsidRPr="00F918C4" w:rsidRDefault="0035261C"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6</w:t>
            </w:r>
            <w:r w:rsidRPr="00F918C4">
              <w:rPr>
                <w:rFonts w:ascii="Arial" w:hAnsi="Arial" w:cs="Arial"/>
                <w:sz w:val="18"/>
                <w:szCs w:val="18"/>
                <w:lang w:eastAsia="zh-CN"/>
              </w:rPr>
              <w:t>/9</w:t>
            </w:r>
          </w:p>
        </w:tc>
        <w:tc>
          <w:tcPr>
            <w:tcW w:w="1793" w:type="dxa"/>
            <w:gridSpan w:val="2"/>
            <w:tcBorders>
              <w:top w:val="nil"/>
              <w:left w:val="nil"/>
              <w:bottom w:val="nil"/>
              <w:right w:val="nil"/>
            </w:tcBorders>
            <w:shd w:val="clear" w:color="auto" w:fill="auto"/>
            <w:noWrap/>
            <w:vAlign w:val="center"/>
          </w:tcPr>
          <w:p w14:paraId="2CA5B988" w14:textId="77777777" w:rsidR="00FC579F" w:rsidRPr="00F918C4" w:rsidRDefault="00FC579F" w:rsidP="00FC579F">
            <w:pPr>
              <w:spacing w:after="0"/>
              <w:jc w:val="center"/>
              <w:rPr>
                <w:rFonts w:ascii="Arial" w:hAnsi="Arial" w:cs="Arial"/>
                <w:iCs/>
                <w:sz w:val="18"/>
                <w:szCs w:val="18"/>
                <w:lang w:eastAsia="zh-CN"/>
              </w:rPr>
            </w:pPr>
            <w:r w:rsidRPr="00F918C4">
              <w:rPr>
                <w:rFonts w:ascii="Arial" w:hAnsi="Arial" w:cs="Arial" w:hint="eastAsia"/>
                <w:iCs/>
                <w:sz w:val="18"/>
                <w:szCs w:val="18"/>
                <w:lang w:eastAsia="zh-CN"/>
              </w:rPr>
              <w:t>6</w:t>
            </w:r>
            <w:r w:rsidRPr="00F918C4">
              <w:rPr>
                <w:rFonts w:ascii="Arial" w:hAnsi="Arial" w:cs="Arial"/>
                <w:iCs/>
                <w:sz w:val="18"/>
                <w:szCs w:val="18"/>
                <w:lang w:eastAsia="zh-CN"/>
              </w:rPr>
              <w:t>/9</w:t>
            </w:r>
          </w:p>
        </w:tc>
        <w:tc>
          <w:tcPr>
            <w:tcW w:w="1338" w:type="dxa"/>
            <w:tcBorders>
              <w:top w:val="nil"/>
              <w:left w:val="nil"/>
            </w:tcBorders>
            <w:shd w:val="clear" w:color="auto" w:fill="auto"/>
            <w:noWrap/>
            <w:vAlign w:val="center"/>
          </w:tcPr>
          <w:p w14:paraId="6CCB714B"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w:t>
            </w:r>
          </w:p>
        </w:tc>
        <w:tc>
          <w:tcPr>
            <w:tcW w:w="1343" w:type="dxa"/>
            <w:tcBorders>
              <w:top w:val="nil"/>
              <w:left w:val="nil"/>
              <w:right w:val="single" w:sz="4" w:space="0" w:color="auto"/>
            </w:tcBorders>
            <w:shd w:val="clear" w:color="auto" w:fill="auto"/>
            <w:vAlign w:val="center"/>
          </w:tcPr>
          <w:p w14:paraId="53C630BF"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w:t>
            </w:r>
          </w:p>
        </w:tc>
      </w:tr>
      <w:tr w:rsidR="00F918C4" w:rsidRPr="00F918C4" w14:paraId="27E03FE8" w14:textId="77777777" w:rsidTr="00921A26">
        <w:trPr>
          <w:trHeight w:val="123"/>
        </w:trPr>
        <w:tc>
          <w:tcPr>
            <w:tcW w:w="2547" w:type="dxa"/>
            <w:tcBorders>
              <w:top w:val="nil"/>
              <w:left w:val="single" w:sz="4" w:space="0" w:color="auto"/>
              <w:bottom w:val="nil"/>
              <w:right w:val="nil"/>
            </w:tcBorders>
            <w:shd w:val="clear" w:color="auto" w:fill="auto"/>
            <w:noWrap/>
            <w:vAlign w:val="center"/>
          </w:tcPr>
          <w:p w14:paraId="0BF107AC"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Figure-ground discrimination (</w:t>
            </w:r>
            <w:proofErr w:type="spellStart"/>
            <w:r w:rsidRPr="00F918C4">
              <w:rPr>
                <w:rFonts w:ascii="Arial" w:eastAsia="Times New Roman" w:hAnsi="Arial" w:cs="Arial"/>
                <w:sz w:val="18"/>
                <w:szCs w:val="18"/>
                <w:lang w:eastAsia="en-GB"/>
              </w:rPr>
              <w:t>VOSP</w:t>
            </w:r>
            <w:r w:rsidRPr="00F918C4">
              <w:rPr>
                <w:rFonts w:ascii="Arial" w:eastAsia="Times New Roman" w:hAnsi="Arial" w:cs="Arial"/>
                <w:sz w:val="18"/>
                <w:szCs w:val="18"/>
                <w:vertAlign w:val="superscript"/>
                <w:lang w:eastAsia="en-GB"/>
              </w:rPr>
              <w:t>e</w:t>
            </w:r>
            <w:proofErr w:type="spellEnd"/>
            <w:r w:rsidRPr="00F918C4">
              <w:rPr>
                <w:rFonts w:ascii="Arial" w:eastAsia="Times New Roman" w:hAnsi="Arial" w:cs="Arial"/>
                <w:sz w:val="18"/>
                <w:szCs w:val="18"/>
                <w:lang w:eastAsia="en-GB"/>
              </w:rPr>
              <w:t>)</w:t>
            </w:r>
          </w:p>
        </w:tc>
        <w:tc>
          <w:tcPr>
            <w:tcW w:w="1276" w:type="dxa"/>
            <w:tcBorders>
              <w:top w:val="nil"/>
              <w:left w:val="nil"/>
              <w:bottom w:val="nil"/>
              <w:right w:val="nil"/>
            </w:tcBorders>
            <w:vAlign w:val="center"/>
          </w:tcPr>
          <w:p w14:paraId="38C01273"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3B908BC3" w14:textId="42F23405" w:rsidR="00FC579F" w:rsidRPr="00F918C4" w:rsidRDefault="005977C1"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517956" w:rsidRPr="00F918C4">
              <w:rPr>
                <w:rFonts w:ascii="Arial" w:hAnsi="Arial" w:cs="Arial"/>
                <w:sz w:val="18"/>
                <w:szCs w:val="18"/>
                <w:lang w:eastAsia="zh-CN"/>
              </w:rPr>
              <w:t>6</w:t>
            </w:r>
            <w:r w:rsidRPr="00F918C4">
              <w:rPr>
                <w:rFonts w:ascii="Arial" w:hAnsi="Arial" w:cs="Arial"/>
                <w:sz w:val="18"/>
                <w:szCs w:val="18"/>
                <w:lang w:eastAsia="zh-CN"/>
              </w:rPr>
              <w:t>.0 (1</w:t>
            </w:r>
            <w:r w:rsidR="00517956" w:rsidRPr="00F918C4">
              <w:rPr>
                <w:rFonts w:ascii="Arial" w:hAnsi="Arial" w:cs="Arial"/>
                <w:sz w:val="18"/>
                <w:szCs w:val="18"/>
                <w:lang w:eastAsia="zh-CN"/>
              </w:rPr>
              <w:t>3</w:t>
            </w:r>
            <w:r w:rsidRPr="00F918C4">
              <w:rPr>
                <w:rFonts w:ascii="Arial" w:hAnsi="Arial" w:cs="Arial"/>
                <w:sz w:val="18"/>
                <w:szCs w:val="18"/>
                <w:lang w:eastAsia="zh-CN"/>
              </w:rPr>
              <w:t>.</w:t>
            </w:r>
            <w:r w:rsidR="00517956" w:rsidRPr="00F918C4">
              <w:rPr>
                <w:rFonts w:ascii="Arial" w:hAnsi="Arial" w:cs="Arial"/>
                <w:sz w:val="18"/>
                <w:szCs w:val="18"/>
                <w:lang w:eastAsia="zh-CN"/>
              </w:rPr>
              <w:t>5</w:t>
            </w:r>
            <w:r w:rsidRPr="00F918C4">
              <w:rPr>
                <w:rFonts w:ascii="Arial" w:hAnsi="Arial" w:cs="Arial"/>
                <w:sz w:val="18"/>
                <w:szCs w:val="18"/>
                <w:lang w:eastAsia="zh-CN"/>
              </w:rPr>
              <w:t xml:space="preserve">, </w:t>
            </w:r>
            <w:r w:rsidR="00517956" w:rsidRPr="00F918C4">
              <w:rPr>
                <w:rFonts w:ascii="Arial" w:hAnsi="Arial" w:cs="Arial"/>
                <w:sz w:val="18"/>
                <w:szCs w:val="18"/>
                <w:lang w:eastAsia="zh-CN"/>
              </w:rPr>
              <w:t>17</w:t>
            </w:r>
            <w:r w:rsidRPr="00F918C4">
              <w:rPr>
                <w:rFonts w:ascii="Arial" w:hAnsi="Arial" w:cs="Arial"/>
                <w:sz w:val="18"/>
                <w:szCs w:val="18"/>
                <w:lang w:eastAsia="zh-CN"/>
              </w:rPr>
              <w:t>.0)</w:t>
            </w:r>
          </w:p>
        </w:tc>
        <w:tc>
          <w:tcPr>
            <w:tcW w:w="1793" w:type="dxa"/>
            <w:gridSpan w:val="2"/>
            <w:tcBorders>
              <w:top w:val="nil"/>
              <w:left w:val="nil"/>
              <w:bottom w:val="nil"/>
              <w:right w:val="nil"/>
            </w:tcBorders>
            <w:shd w:val="clear" w:color="auto" w:fill="auto"/>
            <w:noWrap/>
            <w:vAlign w:val="center"/>
          </w:tcPr>
          <w:p w14:paraId="334E8458"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sz w:val="18"/>
                <w:szCs w:val="18"/>
                <w:lang w:eastAsia="zh-CN"/>
              </w:rPr>
              <w:t>20.0 (19.0, 20.0)</w:t>
            </w:r>
          </w:p>
        </w:tc>
        <w:tc>
          <w:tcPr>
            <w:tcW w:w="1338" w:type="dxa"/>
            <w:tcBorders>
              <w:left w:val="nil"/>
              <w:bottom w:val="nil"/>
            </w:tcBorders>
            <w:shd w:val="clear" w:color="auto" w:fill="auto"/>
            <w:noWrap/>
            <w:vAlign w:val="center"/>
          </w:tcPr>
          <w:p w14:paraId="6637E8E7" w14:textId="1F24F5AC" w:rsidR="00FC579F" w:rsidRPr="00F918C4" w:rsidRDefault="000F11C2" w:rsidP="00FC579F">
            <w:pPr>
              <w:spacing w:after="0"/>
              <w:jc w:val="center"/>
              <w:rPr>
                <w:rFonts w:ascii="Arial" w:hAnsi="Arial" w:cs="Arial"/>
                <w:sz w:val="18"/>
                <w:szCs w:val="18"/>
                <w:lang w:eastAsia="zh-CN"/>
              </w:rPr>
            </w:pPr>
            <w:r w:rsidRPr="00F918C4">
              <w:rPr>
                <w:rFonts w:ascii="Arial" w:hAnsi="Arial" w:cs="Arial"/>
                <w:sz w:val="18"/>
                <w:szCs w:val="18"/>
                <w:lang w:eastAsia="zh-CN"/>
              </w:rPr>
              <w:t>15/18</w:t>
            </w:r>
          </w:p>
        </w:tc>
        <w:tc>
          <w:tcPr>
            <w:tcW w:w="1343" w:type="dxa"/>
            <w:tcBorders>
              <w:left w:val="nil"/>
              <w:bottom w:val="nil"/>
              <w:right w:val="single" w:sz="4" w:space="0" w:color="auto"/>
            </w:tcBorders>
            <w:shd w:val="clear" w:color="auto" w:fill="auto"/>
            <w:vAlign w:val="center"/>
          </w:tcPr>
          <w:p w14:paraId="09EEC3F5"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/9</w:t>
            </w:r>
          </w:p>
        </w:tc>
      </w:tr>
      <w:tr w:rsidR="00F918C4" w:rsidRPr="00F918C4" w14:paraId="246703E8" w14:textId="77777777" w:rsidTr="00921A26">
        <w:trPr>
          <w:trHeight w:val="123"/>
        </w:trPr>
        <w:tc>
          <w:tcPr>
            <w:tcW w:w="2547" w:type="dxa"/>
            <w:tcBorders>
              <w:top w:val="nil"/>
              <w:left w:val="single" w:sz="4" w:space="0" w:color="auto"/>
              <w:bottom w:val="nil"/>
              <w:right w:val="nil"/>
            </w:tcBorders>
            <w:shd w:val="clear" w:color="auto" w:fill="auto"/>
            <w:noWrap/>
            <w:vAlign w:val="center"/>
          </w:tcPr>
          <w:p w14:paraId="61008012" w14:textId="77777777" w:rsidR="00FC579F" w:rsidRPr="00F918C4" w:rsidRDefault="00FC579F" w:rsidP="00FC579F">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 xml:space="preserve">Shape </w:t>
            </w:r>
            <w:proofErr w:type="spellStart"/>
            <w:r w:rsidRPr="00F918C4">
              <w:rPr>
                <w:rFonts w:ascii="Arial" w:eastAsia="Times New Roman" w:hAnsi="Arial" w:cs="Arial"/>
                <w:sz w:val="18"/>
                <w:szCs w:val="18"/>
                <w:lang w:eastAsia="en-GB"/>
              </w:rPr>
              <w:t>discrimination</w:t>
            </w:r>
            <w:r w:rsidRPr="00F918C4">
              <w:rPr>
                <w:rFonts w:ascii="Arial" w:eastAsia="Times New Roman" w:hAnsi="Arial" w:cs="Arial"/>
                <w:sz w:val="18"/>
                <w:szCs w:val="18"/>
                <w:vertAlign w:val="superscript"/>
                <w:lang w:eastAsia="en-GB"/>
              </w:rPr>
              <w:t>f</w:t>
            </w:r>
            <w:proofErr w:type="spellEnd"/>
          </w:p>
        </w:tc>
        <w:tc>
          <w:tcPr>
            <w:tcW w:w="1276" w:type="dxa"/>
            <w:tcBorders>
              <w:top w:val="nil"/>
              <w:left w:val="nil"/>
              <w:bottom w:val="nil"/>
              <w:right w:val="nil"/>
            </w:tcBorders>
            <w:vAlign w:val="center"/>
          </w:tcPr>
          <w:p w14:paraId="6B3E15BE"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47D506BF" w14:textId="532F2C5D" w:rsidR="00FC579F" w:rsidRPr="00F918C4" w:rsidRDefault="00356046"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517956" w:rsidRPr="00F918C4">
              <w:rPr>
                <w:rFonts w:ascii="Arial" w:hAnsi="Arial" w:cs="Arial"/>
                <w:sz w:val="18"/>
                <w:szCs w:val="18"/>
                <w:lang w:eastAsia="zh-CN"/>
              </w:rPr>
              <w:t>5</w:t>
            </w:r>
            <w:r w:rsidRPr="00F918C4">
              <w:rPr>
                <w:rFonts w:ascii="Arial" w:hAnsi="Arial" w:cs="Arial"/>
                <w:sz w:val="18"/>
                <w:szCs w:val="18"/>
                <w:lang w:eastAsia="zh-CN"/>
              </w:rPr>
              <w:t>.</w:t>
            </w:r>
            <w:r w:rsidR="00517956" w:rsidRPr="00F918C4">
              <w:rPr>
                <w:rFonts w:ascii="Arial" w:hAnsi="Arial" w:cs="Arial"/>
                <w:sz w:val="18"/>
                <w:szCs w:val="18"/>
                <w:lang w:eastAsia="zh-CN"/>
              </w:rPr>
              <w:t>5</w:t>
            </w:r>
            <w:r w:rsidRPr="00F918C4">
              <w:rPr>
                <w:rFonts w:ascii="Arial" w:hAnsi="Arial" w:cs="Arial"/>
                <w:sz w:val="18"/>
                <w:szCs w:val="18"/>
                <w:lang w:eastAsia="zh-CN"/>
              </w:rPr>
              <w:t xml:space="preserve"> (1</w:t>
            </w:r>
            <w:r w:rsidR="00517956" w:rsidRPr="00F918C4">
              <w:rPr>
                <w:rFonts w:ascii="Arial" w:hAnsi="Arial" w:cs="Arial"/>
                <w:sz w:val="18"/>
                <w:szCs w:val="18"/>
                <w:lang w:eastAsia="zh-CN"/>
              </w:rPr>
              <w:t>2.0</w:t>
            </w:r>
            <w:r w:rsidRPr="00F918C4">
              <w:rPr>
                <w:rFonts w:ascii="Arial" w:hAnsi="Arial" w:cs="Arial"/>
                <w:sz w:val="18"/>
                <w:szCs w:val="18"/>
                <w:lang w:eastAsia="zh-CN"/>
              </w:rPr>
              <w:t xml:space="preserve">, </w:t>
            </w:r>
            <w:r w:rsidR="00517956" w:rsidRPr="00F918C4">
              <w:rPr>
                <w:rFonts w:ascii="Arial" w:hAnsi="Arial" w:cs="Arial"/>
                <w:sz w:val="18"/>
                <w:szCs w:val="18"/>
                <w:lang w:eastAsia="zh-CN"/>
              </w:rPr>
              <w:t>18</w:t>
            </w:r>
            <w:r w:rsidRPr="00F918C4">
              <w:rPr>
                <w:rFonts w:ascii="Arial" w:hAnsi="Arial" w:cs="Arial"/>
                <w:sz w:val="18"/>
                <w:szCs w:val="18"/>
                <w:lang w:eastAsia="zh-CN"/>
              </w:rPr>
              <w:t>.</w:t>
            </w:r>
            <w:r w:rsidR="00517956" w:rsidRPr="00F918C4">
              <w:rPr>
                <w:rFonts w:ascii="Arial" w:hAnsi="Arial" w:cs="Arial"/>
                <w:sz w:val="18"/>
                <w:szCs w:val="18"/>
                <w:lang w:eastAsia="zh-CN"/>
              </w:rPr>
              <w:t>5</w:t>
            </w:r>
            <w:r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52709671"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0.0 (19.0, 20.0)</w:t>
            </w:r>
          </w:p>
        </w:tc>
        <w:tc>
          <w:tcPr>
            <w:tcW w:w="2681" w:type="dxa"/>
            <w:gridSpan w:val="2"/>
            <w:vMerge w:val="restart"/>
            <w:tcBorders>
              <w:left w:val="nil"/>
              <w:right w:val="single" w:sz="4" w:space="0" w:color="auto"/>
            </w:tcBorders>
            <w:shd w:val="clear" w:color="auto" w:fill="auto"/>
            <w:noWrap/>
            <w:vAlign w:val="center"/>
          </w:tcPr>
          <w:p w14:paraId="44484AB6" w14:textId="77777777" w:rsidR="00FC579F" w:rsidRPr="00F918C4" w:rsidRDefault="00FC579F" w:rsidP="00FC579F">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Healthy participants do not make errors</w:t>
            </w:r>
          </w:p>
        </w:tc>
      </w:tr>
      <w:tr w:rsidR="00F918C4" w:rsidRPr="00F918C4" w14:paraId="2BE0AD0F" w14:textId="77777777" w:rsidTr="00921A26">
        <w:trPr>
          <w:trHeight w:val="123"/>
        </w:trPr>
        <w:tc>
          <w:tcPr>
            <w:tcW w:w="2547" w:type="dxa"/>
            <w:tcBorders>
              <w:top w:val="nil"/>
              <w:left w:val="single" w:sz="4" w:space="0" w:color="auto"/>
              <w:bottom w:val="nil"/>
              <w:right w:val="nil"/>
            </w:tcBorders>
            <w:shd w:val="clear" w:color="auto" w:fill="auto"/>
            <w:noWrap/>
            <w:vAlign w:val="center"/>
          </w:tcPr>
          <w:p w14:paraId="1F0DA251" w14:textId="77777777" w:rsidR="00FC579F" w:rsidRPr="00F918C4" w:rsidRDefault="00FC579F" w:rsidP="00FC579F">
            <w:pPr>
              <w:spacing w:after="0"/>
              <w:rPr>
                <w:rFonts w:ascii="Arial" w:hAnsi="Arial" w:cs="Arial"/>
                <w:sz w:val="18"/>
                <w:szCs w:val="18"/>
                <w:lang w:eastAsia="zh-CN"/>
              </w:rPr>
            </w:pPr>
            <w:r w:rsidRPr="00F918C4">
              <w:rPr>
                <w:rFonts w:ascii="Arial" w:hAnsi="Arial" w:cs="Arial" w:hint="eastAsia"/>
                <w:sz w:val="18"/>
                <w:szCs w:val="18"/>
                <w:lang w:eastAsia="zh-CN"/>
              </w:rPr>
              <w:t>H</w:t>
            </w:r>
            <w:r w:rsidRPr="00F918C4">
              <w:rPr>
                <w:rFonts w:ascii="Arial" w:hAnsi="Arial" w:cs="Arial"/>
                <w:sz w:val="18"/>
                <w:szCs w:val="18"/>
                <w:lang w:eastAsia="zh-CN"/>
              </w:rPr>
              <w:t>ue discrimination</w:t>
            </w:r>
            <w:r w:rsidRPr="00F918C4">
              <w:rPr>
                <w:rFonts w:ascii="Arial" w:eastAsia="Times New Roman" w:hAnsi="Arial" w:cs="Arial"/>
                <w:sz w:val="18"/>
                <w:szCs w:val="18"/>
                <w:lang w:eastAsia="en-GB"/>
              </w:rPr>
              <w:t xml:space="preserve"> (</w:t>
            </w:r>
            <w:proofErr w:type="spellStart"/>
            <w:r w:rsidRPr="00F918C4">
              <w:rPr>
                <w:rFonts w:ascii="Arial" w:eastAsia="Times New Roman" w:hAnsi="Arial" w:cs="Arial"/>
                <w:sz w:val="18"/>
                <w:szCs w:val="18"/>
                <w:lang w:eastAsia="en-GB"/>
              </w:rPr>
              <w:t>CORVIST</w:t>
            </w:r>
            <w:r w:rsidRPr="00F918C4">
              <w:rPr>
                <w:rFonts w:ascii="Arial" w:eastAsia="Times New Roman" w:hAnsi="Arial" w:cs="Arial"/>
                <w:sz w:val="18"/>
                <w:szCs w:val="18"/>
                <w:vertAlign w:val="superscript"/>
                <w:lang w:eastAsia="en-GB"/>
              </w:rPr>
              <w:t>d</w:t>
            </w:r>
            <w:proofErr w:type="spellEnd"/>
            <w:r w:rsidRPr="00F918C4">
              <w:rPr>
                <w:rFonts w:ascii="Arial" w:eastAsia="Times New Roman" w:hAnsi="Arial" w:cs="Arial"/>
                <w:sz w:val="18"/>
                <w:szCs w:val="18"/>
                <w:lang w:eastAsia="en-GB"/>
              </w:rPr>
              <w:t xml:space="preserve">) </w:t>
            </w:r>
          </w:p>
        </w:tc>
        <w:tc>
          <w:tcPr>
            <w:tcW w:w="1276" w:type="dxa"/>
            <w:tcBorders>
              <w:top w:val="nil"/>
              <w:left w:val="nil"/>
              <w:bottom w:val="nil"/>
              <w:right w:val="nil"/>
            </w:tcBorders>
            <w:vAlign w:val="center"/>
          </w:tcPr>
          <w:p w14:paraId="6918B864"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hint="eastAsia"/>
                <w:sz w:val="18"/>
                <w:szCs w:val="18"/>
                <w:lang w:eastAsia="zh-CN"/>
              </w:rPr>
              <w:t>4</w:t>
            </w:r>
          </w:p>
        </w:tc>
        <w:tc>
          <w:tcPr>
            <w:tcW w:w="1701" w:type="dxa"/>
            <w:gridSpan w:val="2"/>
            <w:tcBorders>
              <w:top w:val="nil"/>
              <w:left w:val="nil"/>
              <w:bottom w:val="nil"/>
              <w:right w:val="nil"/>
            </w:tcBorders>
            <w:shd w:val="clear" w:color="auto" w:fill="auto"/>
            <w:noWrap/>
            <w:vAlign w:val="center"/>
          </w:tcPr>
          <w:p w14:paraId="7466D2A8" w14:textId="6A3FE8B8" w:rsidR="00FC579F" w:rsidRPr="00F918C4" w:rsidRDefault="002651D4" w:rsidP="00FC579F">
            <w:pPr>
              <w:spacing w:after="0"/>
              <w:jc w:val="center"/>
              <w:rPr>
                <w:rFonts w:ascii="Arial" w:hAnsi="Arial" w:cs="Arial"/>
                <w:sz w:val="18"/>
                <w:szCs w:val="18"/>
                <w:lang w:eastAsia="zh-CN"/>
              </w:rPr>
            </w:pPr>
            <w:r w:rsidRPr="00F918C4">
              <w:rPr>
                <w:rFonts w:ascii="Arial" w:hAnsi="Arial" w:cs="Arial"/>
                <w:sz w:val="18"/>
                <w:szCs w:val="18"/>
                <w:lang w:eastAsia="zh-CN"/>
              </w:rPr>
              <w:t>3</w:t>
            </w:r>
            <w:r w:rsidR="00BC3759" w:rsidRPr="00F918C4">
              <w:rPr>
                <w:rFonts w:ascii="Arial" w:hAnsi="Arial" w:cs="Arial"/>
                <w:sz w:val="18"/>
                <w:szCs w:val="18"/>
                <w:lang w:eastAsia="zh-CN"/>
              </w:rPr>
              <w:t>.</w:t>
            </w:r>
            <w:r w:rsidRPr="00F918C4">
              <w:rPr>
                <w:rFonts w:ascii="Arial" w:hAnsi="Arial" w:cs="Arial"/>
                <w:sz w:val="18"/>
                <w:szCs w:val="18"/>
                <w:lang w:eastAsia="zh-CN"/>
              </w:rPr>
              <w:t>5</w:t>
            </w:r>
            <w:r w:rsidR="00BC3759" w:rsidRPr="00F918C4">
              <w:rPr>
                <w:rFonts w:ascii="Arial" w:hAnsi="Arial" w:cs="Arial"/>
                <w:sz w:val="18"/>
                <w:szCs w:val="18"/>
                <w:lang w:eastAsia="zh-CN"/>
              </w:rPr>
              <w:t xml:space="preserve"> (3.0, 4.0)</w:t>
            </w:r>
          </w:p>
        </w:tc>
        <w:tc>
          <w:tcPr>
            <w:tcW w:w="1793" w:type="dxa"/>
            <w:gridSpan w:val="2"/>
            <w:tcBorders>
              <w:top w:val="nil"/>
              <w:left w:val="nil"/>
              <w:bottom w:val="nil"/>
              <w:right w:val="nil"/>
            </w:tcBorders>
            <w:shd w:val="clear" w:color="auto" w:fill="auto"/>
            <w:noWrap/>
            <w:vAlign w:val="center"/>
          </w:tcPr>
          <w:p w14:paraId="27AC5A50" w14:textId="77777777" w:rsidR="00FC579F" w:rsidRPr="00F918C4" w:rsidRDefault="00FC579F" w:rsidP="00FC579F">
            <w:pPr>
              <w:spacing w:after="0"/>
              <w:jc w:val="center"/>
              <w:rPr>
                <w:rFonts w:ascii="Arial" w:hAnsi="Arial" w:cs="Arial"/>
                <w:sz w:val="18"/>
                <w:szCs w:val="18"/>
                <w:lang w:eastAsia="zh-CN"/>
              </w:rPr>
            </w:pPr>
            <w:r w:rsidRPr="00F918C4">
              <w:rPr>
                <w:rFonts w:ascii="Arial" w:hAnsi="Arial" w:cs="Arial"/>
                <w:sz w:val="18"/>
                <w:szCs w:val="18"/>
                <w:lang w:eastAsia="zh-CN"/>
              </w:rPr>
              <w:t>4.0 (4.0, 4.0)</w:t>
            </w:r>
          </w:p>
        </w:tc>
        <w:tc>
          <w:tcPr>
            <w:tcW w:w="2681" w:type="dxa"/>
            <w:gridSpan w:val="2"/>
            <w:vMerge/>
            <w:tcBorders>
              <w:left w:val="nil"/>
              <w:bottom w:val="nil"/>
              <w:right w:val="single" w:sz="4" w:space="0" w:color="auto"/>
            </w:tcBorders>
            <w:shd w:val="clear" w:color="auto" w:fill="auto"/>
            <w:noWrap/>
            <w:vAlign w:val="center"/>
          </w:tcPr>
          <w:p w14:paraId="1A117C77" w14:textId="77777777" w:rsidR="00FC579F" w:rsidRPr="00F918C4" w:rsidRDefault="00FC579F" w:rsidP="00FC579F">
            <w:pPr>
              <w:spacing w:after="0"/>
              <w:jc w:val="center"/>
              <w:rPr>
                <w:rFonts w:ascii="Arial" w:eastAsia="Times New Roman" w:hAnsi="Arial" w:cs="Arial"/>
                <w:sz w:val="18"/>
                <w:szCs w:val="18"/>
                <w:lang w:eastAsia="en-GB"/>
              </w:rPr>
            </w:pPr>
          </w:p>
        </w:tc>
      </w:tr>
      <w:tr w:rsidR="00F918C4" w:rsidRPr="00F918C4" w14:paraId="63A6C343" w14:textId="77777777" w:rsidTr="00921A26">
        <w:trPr>
          <w:trHeight w:val="44"/>
        </w:trPr>
        <w:tc>
          <w:tcPr>
            <w:tcW w:w="2547" w:type="dxa"/>
            <w:tcBorders>
              <w:top w:val="nil"/>
              <w:left w:val="single" w:sz="4" w:space="0" w:color="auto"/>
              <w:bottom w:val="nil"/>
              <w:right w:val="nil"/>
            </w:tcBorders>
            <w:shd w:val="clear" w:color="auto" w:fill="auto"/>
            <w:noWrap/>
            <w:vAlign w:val="center"/>
          </w:tcPr>
          <w:p w14:paraId="655BEB65" w14:textId="77777777" w:rsidR="00FC579F" w:rsidRPr="00F918C4" w:rsidRDefault="00FC579F" w:rsidP="00FC579F">
            <w:pPr>
              <w:spacing w:after="0"/>
              <w:rPr>
                <w:rFonts w:ascii="Arial" w:eastAsia="Times New Roman" w:hAnsi="Arial" w:cs="Arial"/>
                <w:sz w:val="18"/>
                <w:szCs w:val="18"/>
                <w:lang w:eastAsia="en-GB"/>
              </w:rPr>
            </w:pPr>
          </w:p>
        </w:tc>
        <w:tc>
          <w:tcPr>
            <w:tcW w:w="1276" w:type="dxa"/>
            <w:tcBorders>
              <w:top w:val="nil"/>
              <w:left w:val="nil"/>
              <w:bottom w:val="nil"/>
              <w:right w:val="nil"/>
            </w:tcBorders>
            <w:vAlign w:val="center"/>
          </w:tcPr>
          <w:p w14:paraId="12625E75" w14:textId="77777777" w:rsidR="00FC579F" w:rsidRPr="00F918C4" w:rsidRDefault="00FC579F" w:rsidP="00FC579F">
            <w:pPr>
              <w:spacing w:after="0"/>
              <w:jc w:val="center"/>
              <w:rPr>
                <w:rFonts w:ascii="Arial" w:eastAsia="Times New Roman" w:hAnsi="Arial" w:cs="Arial"/>
                <w:sz w:val="18"/>
                <w:szCs w:val="18"/>
                <w:lang w:eastAsia="en-GB"/>
              </w:rPr>
            </w:pPr>
          </w:p>
        </w:tc>
        <w:tc>
          <w:tcPr>
            <w:tcW w:w="634" w:type="dxa"/>
            <w:tcBorders>
              <w:top w:val="nil"/>
              <w:left w:val="nil"/>
              <w:bottom w:val="nil"/>
              <w:right w:val="nil"/>
            </w:tcBorders>
            <w:shd w:val="clear" w:color="auto" w:fill="auto"/>
            <w:noWrap/>
            <w:vAlign w:val="center"/>
          </w:tcPr>
          <w:p w14:paraId="62CE5D08" w14:textId="77777777" w:rsidR="00FC579F" w:rsidRPr="00F918C4" w:rsidRDefault="00FC579F" w:rsidP="00FC579F">
            <w:pPr>
              <w:spacing w:after="0"/>
              <w:jc w:val="center"/>
              <w:rPr>
                <w:rFonts w:ascii="Arial" w:eastAsia="Times New Roman" w:hAnsi="Arial" w:cs="Arial"/>
                <w:sz w:val="18"/>
                <w:szCs w:val="18"/>
                <w:lang w:eastAsia="en-GB"/>
              </w:rPr>
            </w:pPr>
          </w:p>
        </w:tc>
        <w:tc>
          <w:tcPr>
            <w:tcW w:w="1426" w:type="dxa"/>
            <w:gridSpan w:val="2"/>
            <w:tcBorders>
              <w:top w:val="nil"/>
              <w:left w:val="nil"/>
              <w:bottom w:val="nil"/>
              <w:right w:val="nil"/>
            </w:tcBorders>
            <w:shd w:val="clear" w:color="auto" w:fill="auto"/>
            <w:noWrap/>
            <w:vAlign w:val="center"/>
          </w:tcPr>
          <w:p w14:paraId="21D3F465" w14:textId="77777777" w:rsidR="00FC579F" w:rsidRPr="00F918C4" w:rsidRDefault="00FC579F" w:rsidP="00FC579F">
            <w:pPr>
              <w:spacing w:after="0"/>
              <w:jc w:val="center"/>
              <w:rPr>
                <w:rFonts w:ascii="Arial" w:eastAsia="Times New Roman" w:hAnsi="Arial" w:cs="Arial"/>
                <w:sz w:val="18"/>
                <w:szCs w:val="18"/>
                <w:lang w:eastAsia="en-GB"/>
              </w:rPr>
            </w:pPr>
          </w:p>
        </w:tc>
        <w:tc>
          <w:tcPr>
            <w:tcW w:w="1434" w:type="dxa"/>
            <w:tcBorders>
              <w:top w:val="nil"/>
              <w:left w:val="nil"/>
              <w:bottom w:val="nil"/>
              <w:right w:val="nil"/>
            </w:tcBorders>
            <w:vAlign w:val="center"/>
          </w:tcPr>
          <w:p w14:paraId="5B537D2A" w14:textId="77777777" w:rsidR="00FC579F" w:rsidRPr="00F918C4" w:rsidRDefault="00FC579F" w:rsidP="00FC579F">
            <w:pPr>
              <w:spacing w:after="0"/>
              <w:jc w:val="center"/>
              <w:rPr>
                <w:rFonts w:ascii="Arial" w:eastAsia="Times New Roman" w:hAnsi="Arial" w:cs="Arial"/>
                <w:sz w:val="18"/>
                <w:szCs w:val="18"/>
                <w:lang w:eastAsia="en-GB"/>
              </w:rPr>
            </w:pPr>
          </w:p>
        </w:tc>
        <w:tc>
          <w:tcPr>
            <w:tcW w:w="2681" w:type="dxa"/>
            <w:gridSpan w:val="2"/>
            <w:tcBorders>
              <w:top w:val="nil"/>
              <w:left w:val="nil"/>
              <w:bottom w:val="nil"/>
              <w:right w:val="single" w:sz="4" w:space="0" w:color="auto"/>
            </w:tcBorders>
            <w:noWrap/>
            <w:vAlign w:val="center"/>
          </w:tcPr>
          <w:p w14:paraId="2CF5901F" w14:textId="77777777" w:rsidR="00FC579F" w:rsidRPr="00F918C4" w:rsidRDefault="00FC579F" w:rsidP="00FC579F">
            <w:pPr>
              <w:spacing w:after="0"/>
              <w:jc w:val="center"/>
              <w:rPr>
                <w:rFonts w:ascii="Arial" w:eastAsia="Times New Roman" w:hAnsi="Arial" w:cs="Arial"/>
                <w:sz w:val="18"/>
                <w:szCs w:val="18"/>
                <w:lang w:eastAsia="en-GB"/>
              </w:rPr>
            </w:pPr>
          </w:p>
        </w:tc>
      </w:tr>
      <w:tr w:rsidR="00F918C4" w:rsidRPr="00F918C4" w14:paraId="5221E094"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0F9DBE8E" w14:textId="77777777" w:rsidR="00FC579F" w:rsidRPr="00F918C4" w:rsidRDefault="00FC579F" w:rsidP="00FC579F">
            <w:pPr>
              <w:spacing w:after="0"/>
              <w:rPr>
                <w:rFonts w:ascii="Arial" w:eastAsia="Times New Roman" w:hAnsi="Arial" w:cs="Arial"/>
                <w:sz w:val="18"/>
                <w:szCs w:val="18"/>
                <w:lang w:eastAsia="en-GB"/>
              </w:rPr>
            </w:pPr>
            <w:proofErr w:type="spellStart"/>
            <w:r w:rsidRPr="00F918C4">
              <w:rPr>
                <w:rFonts w:ascii="Arial" w:eastAsia="Times New Roman" w:hAnsi="Arial" w:cs="Arial"/>
                <w:i/>
                <w:sz w:val="18"/>
                <w:szCs w:val="18"/>
                <w:lang w:eastAsia="en-GB"/>
              </w:rPr>
              <w:t>Visuoperceptual</w:t>
            </w:r>
            <w:proofErr w:type="spellEnd"/>
            <w:r w:rsidRPr="00F918C4">
              <w:rPr>
                <w:rFonts w:ascii="Arial" w:eastAsia="Times New Roman" w:hAnsi="Arial" w:cs="Arial"/>
                <w:i/>
                <w:sz w:val="18"/>
                <w:szCs w:val="18"/>
                <w:lang w:eastAsia="en-GB"/>
              </w:rPr>
              <w:t xml:space="preserve"> </w:t>
            </w:r>
          </w:p>
        </w:tc>
        <w:tc>
          <w:tcPr>
            <w:tcW w:w="1276" w:type="dxa"/>
            <w:tcBorders>
              <w:top w:val="nil"/>
              <w:left w:val="nil"/>
              <w:bottom w:val="nil"/>
              <w:right w:val="nil"/>
            </w:tcBorders>
            <w:vAlign w:val="center"/>
          </w:tcPr>
          <w:p w14:paraId="31A3FF90" w14:textId="77777777" w:rsidR="00FC579F" w:rsidRPr="00F918C4" w:rsidRDefault="00FC579F" w:rsidP="00FC579F">
            <w:pPr>
              <w:spacing w:after="0"/>
              <w:jc w:val="center"/>
              <w:rPr>
                <w:rFonts w:ascii="Arial" w:eastAsia="Times New Roman" w:hAnsi="Arial" w:cs="Arial"/>
                <w:sz w:val="18"/>
                <w:szCs w:val="18"/>
                <w:lang w:eastAsia="en-GB"/>
              </w:rPr>
            </w:pPr>
          </w:p>
        </w:tc>
        <w:tc>
          <w:tcPr>
            <w:tcW w:w="634" w:type="dxa"/>
            <w:tcBorders>
              <w:top w:val="nil"/>
              <w:left w:val="nil"/>
              <w:bottom w:val="nil"/>
              <w:right w:val="nil"/>
            </w:tcBorders>
            <w:shd w:val="clear" w:color="auto" w:fill="auto"/>
            <w:noWrap/>
            <w:vAlign w:val="center"/>
          </w:tcPr>
          <w:p w14:paraId="7B901711" w14:textId="77777777" w:rsidR="00FC579F" w:rsidRPr="00F918C4" w:rsidRDefault="00FC579F" w:rsidP="00FC579F">
            <w:pPr>
              <w:spacing w:after="0"/>
              <w:jc w:val="center"/>
              <w:rPr>
                <w:rFonts w:ascii="Arial" w:eastAsia="Times New Roman" w:hAnsi="Arial" w:cs="Arial"/>
                <w:sz w:val="18"/>
                <w:szCs w:val="18"/>
                <w:lang w:eastAsia="en-GB"/>
              </w:rPr>
            </w:pPr>
          </w:p>
        </w:tc>
        <w:tc>
          <w:tcPr>
            <w:tcW w:w="1426" w:type="dxa"/>
            <w:gridSpan w:val="2"/>
            <w:tcBorders>
              <w:top w:val="nil"/>
              <w:left w:val="nil"/>
              <w:bottom w:val="nil"/>
              <w:right w:val="nil"/>
            </w:tcBorders>
            <w:shd w:val="clear" w:color="auto" w:fill="auto"/>
            <w:noWrap/>
            <w:vAlign w:val="center"/>
          </w:tcPr>
          <w:p w14:paraId="61D1EC9F" w14:textId="77777777" w:rsidR="00FC579F" w:rsidRPr="00F918C4" w:rsidRDefault="00FC579F" w:rsidP="00FC579F">
            <w:pPr>
              <w:spacing w:after="0"/>
              <w:jc w:val="center"/>
              <w:rPr>
                <w:rFonts w:ascii="Arial" w:eastAsia="Times New Roman" w:hAnsi="Arial" w:cs="Arial"/>
                <w:sz w:val="18"/>
                <w:szCs w:val="18"/>
                <w:lang w:eastAsia="en-GB"/>
              </w:rPr>
            </w:pPr>
          </w:p>
        </w:tc>
        <w:tc>
          <w:tcPr>
            <w:tcW w:w="1434" w:type="dxa"/>
            <w:tcBorders>
              <w:top w:val="nil"/>
              <w:left w:val="nil"/>
              <w:bottom w:val="nil"/>
              <w:right w:val="nil"/>
            </w:tcBorders>
            <w:vAlign w:val="center"/>
          </w:tcPr>
          <w:p w14:paraId="4D6F7CEF" w14:textId="77777777" w:rsidR="00FC579F" w:rsidRPr="00F918C4" w:rsidRDefault="00FC579F" w:rsidP="00FC579F">
            <w:pPr>
              <w:spacing w:after="0"/>
              <w:jc w:val="center"/>
              <w:rPr>
                <w:rFonts w:ascii="Arial" w:eastAsia="Times New Roman" w:hAnsi="Arial" w:cs="Arial"/>
                <w:sz w:val="18"/>
                <w:szCs w:val="18"/>
                <w:lang w:eastAsia="en-GB"/>
              </w:rPr>
            </w:pPr>
          </w:p>
        </w:tc>
        <w:tc>
          <w:tcPr>
            <w:tcW w:w="2681" w:type="dxa"/>
            <w:gridSpan w:val="2"/>
            <w:tcBorders>
              <w:top w:val="nil"/>
              <w:left w:val="nil"/>
              <w:bottom w:val="nil"/>
              <w:right w:val="single" w:sz="4" w:space="0" w:color="auto"/>
            </w:tcBorders>
            <w:shd w:val="clear" w:color="auto" w:fill="auto"/>
            <w:vAlign w:val="center"/>
          </w:tcPr>
          <w:p w14:paraId="4918A940" w14:textId="77777777" w:rsidR="00FC579F" w:rsidRPr="00F918C4" w:rsidRDefault="00FC579F" w:rsidP="00FC579F">
            <w:pPr>
              <w:spacing w:after="0"/>
              <w:jc w:val="center"/>
              <w:rPr>
                <w:rFonts w:ascii="Arial" w:eastAsia="Times New Roman" w:hAnsi="Arial" w:cs="Arial"/>
                <w:sz w:val="18"/>
                <w:szCs w:val="18"/>
                <w:lang w:eastAsia="en-GB"/>
              </w:rPr>
            </w:pPr>
          </w:p>
        </w:tc>
      </w:tr>
      <w:tr w:rsidR="00F918C4" w:rsidRPr="00F918C4" w14:paraId="557B3EE5"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78B16FEB" w14:textId="77777777" w:rsidR="009D29C8" w:rsidRPr="00F918C4" w:rsidRDefault="009D29C8" w:rsidP="009D29C8">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Fragmented letters (VOSP)</w:t>
            </w:r>
          </w:p>
        </w:tc>
        <w:tc>
          <w:tcPr>
            <w:tcW w:w="1276" w:type="dxa"/>
            <w:tcBorders>
              <w:top w:val="nil"/>
              <w:left w:val="nil"/>
              <w:bottom w:val="nil"/>
              <w:right w:val="nil"/>
            </w:tcBorders>
            <w:vAlign w:val="center"/>
          </w:tcPr>
          <w:p w14:paraId="4A1F88A0" w14:textId="77777777" w:rsidR="009D29C8" w:rsidRPr="00F918C4" w:rsidRDefault="009D29C8" w:rsidP="009D29C8">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36C93E83" w14:textId="7E9DC738" w:rsidR="009D29C8" w:rsidRPr="00F918C4" w:rsidRDefault="00690A91" w:rsidP="009D29C8">
            <w:pPr>
              <w:spacing w:after="0"/>
              <w:jc w:val="center"/>
              <w:rPr>
                <w:rFonts w:ascii="Arial" w:hAnsi="Arial" w:cs="Arial"/>
                <w:sz w:val="18"/>
                <w:szCs w:val="18"/>
                <w:lang w:eastAsia="zh-CN"/>
              </w:rPr>
            </w:pPr>
            <w:r w:rsidRPr="00F918C4">
              <w:rPr>
                <w:rFonts w:ascii="Arial" w:hAnsi="Arial" w:cs="Arial"/>
                <w:sz w:val="18"/>
                <w:szCs w:val="18"/>
                <w:lang w:eastAsia="zh-CN"/>
              </w:rPr>
              <w:t>3.5</w:t>
            </w:r>
            <w:r w:rsidR="009D29C8" w:rsidRPr="00F918C4">
              <w:rPr>
                <w:rFonts w:ascii="Arial" w:hAnsi="Arial" w:cs="Arial"/>
                <w:sz w:val="18"/>
                <w:szCs w:val="18"/>
                <w:lang w:eastAsia="zh-CN"/>
              </w:rPr>
              <w:t xml:space="preserve"> (1.0, </w:t>
            </w:r>
            <w:r w:rsidR="00B656B3" w:rsidRPr="00F918C4">
              <w:rPr>
                <w:rFonts w:ascii="Arial" w:hAnsi="Arial" w:cs="Arial"/>
                <w:sz w:val="18"/>
                <w:szCs w:val="18"/>
                <w:lang w:eastAsia="zh-CN"/>
              </w:rPr>
              <w:t>8.0</w:t>
            </w:r>
            <w:r w:rsidR="009D29C8"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61700001" w14:textId="55835EE0"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8.0 (</w:t>
            </w:r>
            <w:r w:rsidR="00B656B3" w:rsidRPr="00F918C4">
              <w:rPr>
                <w:rFonts w:ascii="Arial" w:hAnsi="Arial" w:cs="Arial"/>
                <w:sz w:val="18"/>
                <w:szCs w:val="18"/>
                <w:lang w:eastAsia="zh-CN"/>
              </w:rPr>
              <w:t>15</w:t>
            </w:r>
            <w:r w:rsidRPr="00F918C4">
              <w:rPr>
                <w:rFonts w:ascii="Arial" w:hAnsi="Arial" w:cs="Arial"/>
                <w:sz w:val="18"/>
                <w:szCs w:val="18"/>
                <w:lang w:eastAsia="zh-CN"/>
              </w:rPr>
              <w:t>.</w:t>
            </w:r>
            <w:r w:rsidR="00B656B3" w:rsidRPr="00F918C4">
              <w:rPr>
                <w:rFonts w:ascii="Arial" w:hAnsi="Arial" w:cs="Arial"/>
                <w:sz w:val="18"/>
                <w:szCs w:val="18"/>
                <w:lang w:eastAsia="zh-CN"/>
              </w:rPr>
              <w:t>5</w:t>
            </w:r>
            <w:r w:rsidRPr="00F918C4">
              <w:rPr>
                <w:rFonts w:ascii="Arial" w:hAnsi="Arial" w:cs="Arial"/>
                <w:sz w:val="18"/>
                <w:szCs w:val="18"/>
                <w:lang w:eastAsia="zh-CN"/>
              </w:rPr>
              <w:t>, 19.</w:t>
            </w:r>
            <w:r w:rsidR="00B656B3"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top w:val="nil"/>
              <w:left w:val="nil"/>
              <w:bottom w:val="nil"/>
            </w:tcBorders>
            <w:shd w:val="clear" w:color="auto" w:fill="auto"/>
            <w:vAlign w:val="center"/>
          </w:tcPr>
          <w:p w14:paraId="20BD0D18" w14:textId="2BDBABE4" w:rsidR="009D29C8" w:rsidRPr="00F918C4" w:rsidRDefault="009D29C8" w:rsidP="009D29C8">
            <w:pPr>
              <w:spacing w:after="0"/>
              <w:jc w:val="center"/>
              <w:rPr>
                <w:rFonts w:ascii="Arial" w:hAnsi="Arial" w:cs="Arial"/>
                <w:sz w:val="18"/>
                <w:szCs w:val="18"/>
                <w:lang w:eastAsia="zh-CN"/>
              </w:rPr>
            </w:pPr>
            <w:r w:rsidRPr="00F918C4">
              <w:rPr>
                <w:rFonts w:ascii="Arial" w:hAnsi="Arial" w:cs="Arial"/>
                <w:sz w:val="18"/>
                <w:szCs w:val="18"/>
                <w:lang w:eastAsia="zh-CN"/>
              </w:rPr>
              <w:t>17/18</w:t>
            </w:r>
          </w:p>
        </w:tc>
        <w:tc>
          <w:tcPr>
            <w:tcW w:w="1343" w:type="dxa"/>
            <w:tcBorders>
              <w:top w:val="nil"/>
              <w:left w:val="nil"/>
              <w:bottom w:val="nil"/>
              <w:right w:val="single" w:sz="4" w:space="0" w:color="auto"/>
            </w:tcBorders>
            <w:shd w:val="clear" w:color="auto" w:fill="auto"/>
            <w:vAlign w:val="center"/>
          </w:tcPr>
          <w:p w14:paraId="0FAC0652" w14:textId="77777777"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/9</w:t>
            </w:r>
          </w:p>
        </w:tc>
      </w:tr>
      <w:tr w:rsidR="00F918C4" w:rsidRPr="00F918C4" w14:paraId="1A9D5AFD"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7428BF7D" w14:textId="77777777" w:rsidR="009D29C8" w:rsidRPr="00F918C4" w:rsidRDefault="009D29C8" w:rsidP="009D29C8">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Object Decision (VOSP)</w:t>
            </w:r>
          </w:p>
        </w:tc>
        <w:tc>
          <w:tcPr>
            <w:tcW w:w="1276" w:type="dxa"/>
            <w:tcBorders>
              <w:top w:val="nil"/>
              <w:left w:val="nil"/>
              <w:bottom w:val="nil"/>
              <w:right w:val="nil"/>
            </w:tcBorders>
            <w:vAlign w:val="center"/>
          </w:tcPr>
          <w:p w14:paraId="5A47189E" w14:textId="77777777" w:rsidR="009D29C8" w:rsidRPr="00F918C4" w:rsidRDefault="009D29C8" w:rsidP="009D29C8">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74884920" w14:textId="48AF1D9A" w:rsidR="009D29C8" w:rsidRPr="00F918C4" w:rsidRDefault="00A45A1A" w:rsidP="009D29C8">
            <w:pPr>
              <w:spacing w:after="0"/>
              <w:jc w:val="center"/>
              <w:rPr>
                <w:rFonts w:ascii="Arial" w:hAnsi="Arial" w:cs="Arial"/>
                <w:sz w:val="18"/>
                <w:szCs w:val="18"/>
                <w:lang w:eastAsia="zh-CN"/>
              </w:rPr>
            </w:pPr>
            <w:r w:rsidRPr="00F918C4">
              <w:rPr>
                <w:rFonts w:ascii="Arial" w:hAnsi="Arial" w:cs="Arial"/>
                <w:sz w:val="18"/>
                <w:szCs w:val="18"/>
                <w:lang w:eastAsia="zh-CN"/>
              </w:rPr>
              <w:t>9.5</w:t>
            </w:r>
            <w:r w:rsidR="009D29C8" w:rsidRPr="00F918C4">
              <w:rPr>
                <w:rFonts w:ascii="Arial" w:hAnsi="Arial" w:cs="Arial"/>
                <w:sz w:val="18"/>
                <w:szCs w:val="18"/>
                <w:lang w:eastAsia="zh-CN"/>
              </w:rPr>
              <w:t xml:space="preserve"> (</w:t>
            </w:r>
            <w:r w:rsidRPr="00F918C4">
              <w:rPr>
                <w:rFonts w:ascii="Arial" w:hAnsi="Arial" w:cs="Arial"/>
                <w:sz w:val="18"/>
                <w:szCs w:val="18"/>
                <w:lang w:eastAsia="zh-CN"/>
              </w:rPr>
              <w:t>6</w:t>
            </w:r>
            <w:r w:rsidR="009D29C8" w:rsidRPr="00F918C4">
              <w:rPr>
                <w:rFonts w:ascii="Arial" w:hAnsi="Arial" w:cs="Arial"/>
                <w:sz w:val="18"/>
                <w:szCs w:val="18"/>
                <w:lang w:eastAsia="zh-CN"/>
              </w:rPr>
              <w:t xml:space="preserve">.0, </w:t>
            </w:r>
            <w:r w:rsidRPr="00F918C4">
              <w:rPr>
                <w:rFonts w:ascii="Arial" w:hAnsi="Arial" w:cs="Arial"/>
                <w:sz w:val="18"/>
                <w:szCs w:val="18"/>
                <w:lang w:eastAsia="zh-CN"/>
              </w:rPr>
              <w:t>11</w:t>
            </w:r>
            <w:r w:rsidR="009D29C8" w:rsidRPr="00F918C4">
              <w:rPr>
                <w:rFonts w:ascii="Arial" w:hAnsi="Arial" w:cs="Arial"/>
                <w:sz w:val="18"/>
                <w:szCs w:val="18"/>
                <w:lang w:eastAsia="zh-CN"/>
              </w:rPr>
              <w:t>.</w:t>
            </w:r>
            <w:r w:rsidRPr="00F918C4">
              <w:rPr>
                <w:rFonts w:ascii="Arial" w:hAnsi="Arial" w:cs="Arial"/>
                <w:sz w:val="18"/>
                <w:szCs w:val="18"/>
                <w:lang w:eastAsia="zh-CN"/>
              </w:rPr>
              <w:t>3</w:t>
            </w:r>
            <w:r w:rsidR="009D29C8"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2B6A47C3" w14:textId="4BF6100A"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8.0 (15.</w:t>
            </w:r>
            <w:r w:rsidR="00A45A1A" w:rsidRPr="00F918C4">
              <w:rPr>
                <w:rFonts w:ascii="Arial" w:hAnsi="Arial" w:cs="Arial"/>
                <w:sz w:val="18"/>
                <w:szCs w:val="18"/>
                <w:lang w:eastAsia="zh-CN"/>
              </w:rPr>
              <w:t>0</w:t>
            </w:r>
            <w:r w:rsidRPr="00F918C4">
              <w:rPr>
                <w:rFonts w:ascii="Arial" w:hAnsi="Arial" w:cs="Arial"/>
                <w:sz w:val="18"/>
                <w:szCs w:val="18"/>
                <w:lang w:eastAsia="zh-CN"/>
              </w:rPr>
              <w:t>, 18.</w:t>
            </w:r>
            <w:r w:rsidR="00A45A1A"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top w:val="nil"/>
              <w:left w:val="nil"/>
              <w:bottom w:val="nil"/>
            </w:tcBorders>
            <w:shd w:val="clear" w:color="auto" w:fill="auto"/>
            <w:vAlign w:val="center"/>
          </w:tcPr>
          <w:p w14:paraId="274FD67D" w14:textId="5198E10B" w:rsidR="009D29C8" w:rsidRPr="00F918C4" w:rsidRDefault="009D29C8" w:rsidP="009D29C8">
            <w:pPr>
              <w:spacing w:after="0"/>
              <w:jc w:val="center"/>
              <w:rPr>
                <w:rFonts w:ascii="Arial" w:hAnsi="Arial" w:cs="Arial"/>
                <w:sz w:val="18"/>
                <w:szCs w:val="18"/>
                <w:lang w:eastAsia="zh-CN"/>
              </w:rPr>
            </w:pPr>
            <w:r w:rsidRPr="00F918C4">
              <w:rPr>
                <w:rFonts w:ascii="Arial" w:hAnsi="Arial" w:cs="Arial"/>
                <w:sz w:val="18"/>
                <w:szCs w:val="18"/>
                <w:lang w:eastAsia="zh-CN"/>
              </w:rPr>
              <w:t>12/14</w:t>
            </w:r>
          </w:p>
        </w:tc>
        <w:tc>
          <w:tcPr>
            <w:tcW w:w="1343" w:type="dxa"/>
            <w:tcBorders>
              <w:top w:val="nil"/>
              <w:left w:val="nil"/>
              <w:bottom w:val="nil"/>
              <w:right w:val="single" w:sz="4" w:space="0" w:color="auto"/>
            </w:tcBorders>
            <w:shd w:val="clear" w:color="auto" w:fill="auto"/>
            <w:vAlign w:val="center"/>
          </w:tcPr>
          <w:p w14:paraId="3CE43A4C" w14:textId="77777777"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/9</w:t>
            </w:r>
          </w:p>
        </w:tc>
      </w:tr>
      <w:tr w:rsidR="00F918C4" w:rsidRPr="00F918C4" w14:paraId="604A34FF"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21B86C89" w14:textId="77777777" w:rsidR="009D29C8" w:rsidRPr="00F918C4" w:rsidRDefault="009D29C8" w:rsidP="009D29C8">
            <w:pPr>
              <w:spacing w:after="0"/>
              <w:jc w:val="right"/>
              <w:rPr>
                <w:rFonts w:ascii="Arial" w:eastAsia="Times New Roman" w:hAnsi="Arial" w:cs="Arial"/>
                <w:sz w:val="18"/>
                <w:szCs w:val="18"/>
                <w:lang w:eastAsia="en-GB"/>
              </w:rPr>
            </w:pPr>
            <w:r w:rsidRPr="00F918C4">
              <w:rPr>
                <w:rFonts w:ascii="Arial" w:eastAsia="Times New Roman" w:hAnsi="Arial" w:cs="Arial"/>
                <w:sz w:val="18"/>
                <w:szCs w:val="18"/>
                <w:lang w:eastAsia="en-GB"/>
              </w:rPr>
              <w:t>Unusual and usual views:                 Unusual</w:t>
            </w:r>
          </w:p>
        </w:tc>
        <w:tc>
          <w:tcPr>
            <w:tcW w:w="1276" w:type="dxa"/>
            <w:tcBorders>
              <w:top w:val="nil"/>
              <w:left w:val="nil"/>
              <w:bottom w:val="nil"/>
              <w:right w:val="nil"/>
            </w:tcBorders>
            <w:vAlign w:val="center"/>
          </w:tcPr>
          <w:p w14:paraId="3B288854" w14:textId="77777777" w:rsidR="009D29C8" w:rsidRPr="00F918C4" w:rsidRDefault="009D29C8" w:rsidP="009D29C8">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1D02E013" w14:textId="1AFDCB9C" w:rsidR="009D29C8" w:rsidRPr="00F918C4" w:rsidRDefault="00AD1C62" w:rsidP="009D29C8">
            <w:pPr>
              <w:spacing w:after="0"/>
              <w:jc w:val="center"/>
              <w:rPr>
                <w:rFonts w:ascii="Arial" w:hAnsi="Arial" w:cs="Arial"/>
                <w:sz w:val="18"/>
                <w:szCs w:val="18"/>
                <w:lang w:eastAsia="zh-CN"/>
              </w:rPr>
            </w:pPr>
            <w:r w:rsidRPr="00F918C4">
              <w:rPr>
                <w:rFonts w:ascii="Arial" w:hAnsi="Arial" w:cs="Arial"/>
                <w:sz w:val="18"/>
                <w:szCs w:val="18"/>
                <w:lang w:eastAsia="zh-CN"/>
              </w:rPr>
              <w:t>3</w:t>
            </w:r>
            <w:r w:rsidR="009D29C8" w:rsidRPr="00F918C4">
              <w:rPr>
                <w:rFonts w:ascii="Arial" w:hAnsi="Arial" w:cs="Arial"/>
                <w:sz w:val="18"/>
                <w:szCs w:val="18"/>
                <w:lang w:eastAsia="zh-CN"/>
              </w:rPr>
              <w:t>.0 (1.</w:t>
            </w:r>
            <w:r w:rsidRPr="00F918C4">
              <w:rPr>
                <w:rFonts w:ascii="Arial" w:hAnsi="Arial" w:cs="Arial"/>
                <w:sz w:val="18"/>
                <w:szCs w:val="18"/>
                <w:lang w:eastAsia="zh-CN"/>
              </w:rPr>
              <w:t>0</w:t>
            </w:r>
            <w:r w:rsidR="009D29C8" w:rsidRPr="00F918C4">
              <w:rPr>
                <w:rFonts w:ascii="Arial" w:hAnsi="Arial" w:cs="Arial"/>
                <w:sz w:val="18"/>
                <w:szCs w:val="18"/>
                <w:lang w:eastAsia="zh-CN"/>
              </w:rPr>
              <w:t xml:space="preserve">, </w:t>
            </w:r>
            <w:r w:rsidRPr="00F918C4">
              <w:rPr>
                <w:rFonts w:ascii="Arial" w:hAnsi="Arial" w:cs="Arial"/>
                <w:sz w:val="18"/>
                <w:szCs w:val="18"/>
                <w:lang w:eastAsia="zh-CN"/>
              </w:rPr>
              <w:t>4.0</w:t>
            </w:r>
            <w:r w:rsidR="009D29C8"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125AFF6A" w14:textId="56FB8DF8"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Pr="00F918C4">
              <w:rPr>
                <w:rFonts w:ascii="Arial" w:hAnsi="Arial" w:cs="Arial"/>
                <w:sz w:val="18"/>
                <w:szCs w:val="18"/>
                <w:lang w:eastAsia="zh-CN"/>
              </w:rPr>
              <w:t>1.0 (</w:t>
            </w:r>
            <w:r w:rsidR="00AD1C62" w:rsidRPr="00F918C4">
              <w:rPr>
                <w:rFonts w:ascii="Arial" w:hAnsi="Arial" w:cs="Arial"/>
                <w:sz w:val="18"/>
                <w:szCs w:val="18"/>
                <w:lang w:eastAsia="zh-CN"/>
              </w:rPr>
              <w:t>6</w:t>
            </w:r>
            <w:r w:rsidRPr="00F918C4">
              <w:rPr>
                <w:rFonts w:ascii="Arial" w:hAnsi="Arial" w:cs="Arial"/>
                <w:sz w:val="18"/>
                <w:szCs w:val="18"/>
                <w:lang w:eastAsia="zh-CN"/>
              </w:rPr>
              <w:t>.0, 14.</w:t>
            </w:r>
            <w:r w:rsidR="00AD1C62" w:rsidRPr="00F918C4">
              <w:rPr>
                <w:rFonts w:ascii="Arial" w:hAnsi="Arial" w:cs="Arial"/>
                <w:sz w:val="18"/>
                <w:szCs w:val="18"/>
                <w:lang w:eastAsia="zh-CN"/>
              </w:rPr>
              <w:t>5</w:t>
            </w:r>
            <w:r w:rsidRPr="00F918C4">
              <w:rPr>
                <w:rFonts w:ascii="Arial" w:hAnsi="Arial" w:cs="Arial"/>
                <w:sz w:val="18"/>
                <w:szCs w:val="18"/>
                <w:lang w:eastAsia="zh-CN"/>
              </w:rPr>
              <w:t>)</w:t>
            </w:r>
          </w:p>
        </w:tc>
        <w:tc>
          <w:tcPr>
            <w:tcW w:w="1338" w:type="dxa"/>
            <w:tcBorders>
              <w:top w:val="nil"/>
              <w:left w:val="nil"/>
              <w:bottom w:val="nil"/>
            </w:tcBorders>
            <w:shd w:val="clear" w:color="auto" w:fill="auto"/>
            <w:vAlign w:val="center"/>
          </w:tcPr>
          <w:p w14:paraId="48053610" w14:textId="1DC495DF" w:rsidR="009D29C8" w:rsidRPr="00F918C4" w:rsidRDefault="009D29C8" w:rsidP="009D29C8">
            <w:pPr>
              <w:spacing w:after="0"/>
              <w:jc w:val="center"/>
              <w:rPr>
                <w:rFonts w:ascii="Arial" w:hAnsi="Arial" w:cs="Arial"/>
                <w:sz w:val="18"/>
                <w:szCs w:val="18"/>
                <w:lang w:eastAsia="zh-CN"/>
              </w:rPr>
            </w:pPr>
            <w:r w:rsidRPr="00F918C4">
              <w:rPr>
                <w:rFonts w:ascii="Arial" w:hAnsi="Arial" w:cs="Arial"/>
                <w:sz w:val="18"/>
                <w:szCs w:val="18"/>
                <w:lang w:eastAsia="zh-CN"/>
              </w:rPr>
              <w:t>13/13</w:t>
            </w:r>
          </w:p>
        </w:tc>
        <w:tc>
          <w:tcPr>
            <w:tcW w:w="1343" w:type="dxa"/>
            <w:tcBorders>
              <w:top w:val="nil"/>
              <w:left w:val="nil"/>
              <w:bottom w:val="nil"/>
              <w:right w:val="single" w:sz="4" w:space="0" w:color="auto"/>
            </w:tcBorders>
            <w:shd w:val="clear" w:color="auto" w:fill="auto"/>
            <w:vAlign w:val="center"/>
          </w:tcPr>
          <w:p w14:paraId="0AF7D244" w14:textId="77777777"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5</w:t>
            </w:r>
            <w:r w:rsidRPr="00F918C4">
              <w:rPr>
                <w:rFonts w:ascii="Arial" w:hAnsi="Arial" w:cs="Arial"/>
                <w:sz w:val="18"/>
                <w:szCs w:val="18"/>
                <w:lang w:eastAsia="zh-CN"/>
              </w:rPr>
              <w:t>/9</w:t>
            </w:r>
          </w:p>
        </w:tc>
      </w:tr>
      <w:tr w:rsidR="00F918C4" w:rsidRPr="00F918C4" w14:paraId="47D8A12E"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19E0009E" w14:textId="77777777" w:rsidR="009D29C8" w:rsidRPr="00F918C4" w:rsidRDefault="009D29C8" w:rsidP="009D29C8">
            <w:pPr>
              <w:spacing w:after="0"/>
              <w:jc w:val="right"/>
              <w:rPr>
                <w:rFonts w:ascii="Arial" w:eastAsia="Times New Roman" w:hAnsi="Arial" w:cs="Arial"/>
                <w:sz w:val="18"/>
                <w:szCs w:val="18"/>
                <w:lang w:eastAsia="en-GB"/>
              </w:rPr>
            </w:pPr>
            <w:r w:rsidRPr="00F918C4">
              <w:rPr>
                <w:rFonts w:ascii="Arial" w:eastAsia="Times New Roman" w:hAnsi="Arial" w:cs="Arial"/>
                <w:sz w:val="18"/>
                <w:szCs w:val="18"/>
                <w:lang w:eastAsia="en-GB"/>
              </w:rPr>
              <w:t>Usual</w:t>
            </w:r>
          </w:p>
        </w:tc>
        <w:tc>
          <w:tcPr>
            <w:tcW w:w="1276" w:type="dxa"/>
            <w:tcBorders>
              <w:top w:val="nil"/>
              <w:left w:val="nil"/>
              <w:bottom w:val="nil"/>
              <w:right w:val="nil"/>
            </w:tcBorders>
            <w:vAlign w:val="center"/>
          </w:tcPr>
          <w:p w14:paraId="4184690B" w14:textId="77777777" w:rsidR="009D29C8" w:rsidRPr="00F918C4" w:rsidRDefault="009D29C8" w:rsidP="009D29C8">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20</w:t>
            </w:r>
          </w:p>
        </w:tc>
        <w:tc>
          <w:tcPr>
            <w:tcW w:w="1701" w:type="dxa"/>
            <w:gridSpan w:val="2"/>
            <w:tcBorders>
              <w:top w:val="nil"/>
              <w:left w:val="nil"/>
              <w:bottom w:val="nil"/>
              <w:right w:val="nil"/>
            </w:tcBorders>
            <w:shd w:val="clear" w:color="auto" w:fill="auto"/>
            <w:noWrap/>
            <w:vAlign w:val="center"/>
          </w:tcPr>
          <w:p w14:paraId="0FBE94F4" w14:textId="5199713E"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1</w:t>
            </w:r>
            <w:r w:rsidR="00AD1C62" w:rsidRPr="00F918C4">
              <w:rPr>
                <w:rFonts w:ascii="Arial" w:hAnsi="Arial" w:cs="Arial"/>
                <w:sz w:val="18"/>
                <w:szCs w:val="18"/>
                <w:lang w:eastAsia="zh-CN"/>
              </w:rPr>
              <w:t>2</w:t>
            </w:r>
            <w:r w:rsidRPr="00F918C4">
              <w:rPr>
                <w:rFonts w:ascii="Arial" w:hAnsi="Arial" w:cs="Arial"/>
                <w:sz w:val="18"/>
                <w:szCs w:val="18"/>
                <w:lang w:eastAsia="zh-CN"/>
              </w:rPr>
              <w:t>.0 (</w:t>
            </w:r>
            <w:r w:rsidR="00AD1C62" w:rsidRPr="00F918C4">
              <w:rPr>
                <w:rFonts w:ascii="Arial" w:hAnsi="Arial" w:cs="Arial"/>
                <w:sz w:val="18"/>
                <w:szCs w:val="18"/>
                <w:lang w:eastAsia="zh-CN"/>
              </w:rPr>
              <w:t>9.0</w:t>
            </w:r>
            <w:r w:rsidRPr="00F918C4">
              <w:rPr>
                <w:rFonts w:ascii="Arial" w:hAnsi="Arial" w:cs="Arial"/>
                <w:sz w:val="18"/>
                <w:szCs w:val="18"/>
                <w:lang w:eastAsia="zh-CN"/>
              </w:rPr>
              <w:t xml:space="preserve">, </w:t>
            </w:r>
            <w:r w:rsidR="00AD1C62" w:rsidRPr="00F918C4">
              <w:rPr>
                <w:rFonts w:ascii="Arial" w:hAnsi="Arial" w:cs="Arial"/>
                <w:sz w:val="18"/>
                <w:szCs w:val="18"/>
                <w:lang w:eastAsia="zh-CN"/>
              </w:rPr>
              <w:t>18.0</w:t>
            </w:r>
            <w:r w:rsidRPr="00F918C4">
              <w:rPr>
                <w:rFonts w:ascii="Arial" w:hAnsi="Arial" w:cs="Arial"/>
                <w:sz w:val="18"/>
                <w:szCs w:val="18"/>
                <w:lang w:eastAsia="zh-CN"/>
              </w:rPr>
              <w:t>)</w:t>
            </w:r>
          </w:p>
        </w:tc>
        <w:tc>
          <w:tcPr>
            <w:tcW w:w="1793" w:type="dxa"/>
            <w:gridSpan w:val="2"/>
            <w:tcBorders>
              <w:top w:val="nil"/>
              <w:left w:val="nil"/>
              <w:bottom w:val="nil"/>
              <w:right w:val="nil"/>
            </w:tcBorders>
            <w:shd w:val="clear" w:color="auto" w:fill="auto"/>
            <w:noWrap/>
            <w:vAlign w:val="center"/>
          </w:tcPr>
          <w:p w14:paraId="1D6512D5" w14:textId="64DA6927"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2</w:t>
            </w:r>
            <w:r w:rsidRPr="00F918C4">
              <w:rPr>
                <w:rFonts w:ascii="Arial" w:hAnsi="Arial" w:cs="Arial"/>
                <w:sz w:val="18"/>
                <w:szCs w:val="18"/>
                <w:lang w:eastAsia="zh-CN"/>
              </w:rPr>
              <w:t>0.0 (</w:t>
            </w:r>
            <w:r w:rsidR="00AD1C62" w:rsidRPr="00F918C4">
              <w:rPr>
                <w:rFonts w:ascii="Arial" w:hAnsi="Arial" w:cs="Arial"/>
                <w:sz w:val="18"/>
                <w:szCs w:val="18"/>
                <w:lang w:eastAsia="zh-CN"/>
              </w:rPr>
              <w:t>18</w:t>
            </w:r>
            <w:r w:rsidRPr="00F918C4">
              <w:rPr>
                <w:rFonts w:ascii="Arial" w:hAnsi="Arial" w:cs="Arial"/>
                <w:sz w:val="18"/>
                <w:szCs w:val="18"/>
                <w:lang w:eastAsia="zh-CN"/>
              </w:rPr>
              <w:t>.</w:t>
            </w:r>
            <w:r w:rsidR="00AD1C62" w:rsidRPr="00F918C4">
              <w:rPr>
                <w:rFonts w:ascii="Arial" w:hAnsi="Arial" w:cs="Arial"/>
                <w:sz w:val="18"/>
                <w:szCs w:val="18"/>
                <w:lang w:eastAsia="zh-CN"/>
              </w:rPr>
              <w:t>5</w:t>
            </w:r>
            <w:r w:rsidRPr="00F918C4">
              <w:rPr>
                <w:rFonts w:ascii="Arial" w:hAnsi="Arial" w:cs="Arial"/>
                <w:sz w:val="18"/>
                <w:szCs w:val="18"/>
                <w:lang w:eastAsia="zh-CN"/>
              </w:rPr>
              <w:t>, 20.0)</w:t>
            </w:r>
          </w:p>
        </w:tc>
        <w:tc>
          <w:tcPr>
            <w:tcW w:w="1338" w:type="dxa"/>
            <w:tcBorders>
              <w:top w:val="nil"/>
              <w:left w:val="nil"/>
              <w:bottom w:val="nil"/>
            </w:tcBorders>
            <w:shd w:val="clear" w:color="auto" w:fill="auto"/>
            <w:vAlign w:val="center"/>
          </w:tcPr>
          <w:p w14:paraId="49904614" w14:textId="00A0B2BC" w:rsidR="009D29C8" w:rsidRPr="00F918C4" w:rsidRDefault="009D29C8" w:rsidP="009D29C8">
            <w:pPr>
              <w:spacing w:after="0"/>
              <w:jc w:val="center"/>
              <w:rPr>
                <w:rFonts w:ascii="Arial" w:hAnsi="Arial" w:cs="Arial"/>
                <w:sz w:val="18"/>
                <w:szCs w:val="18"/>
                <w:lang w:eastAsia="zh-CN"/>
              </w:rPr>
            </w:pPr>
            <w:r w:rsidRPr="00F918C4">
              <w:rPr>
                <w:rFonts w:ascii="Arial" w:hAnsi="Arial" w:cs="Arial"/>
                <w:sz w:val="18"/>
                <w:szCs w:val="18"/>
                <w:lang w:eastAsia="zh-CN"/>
              </w:rPr>
              <w:t>13/13</w:t>
            </w:r>
          </w:p>
        </w:tc>
        <w:tc>
          <w:tcPr>
            <w:tcW w:w="1343" w:type="dxa"/>
            <w:tcBorders>
              <w:top w:val="nil"/>
              <w:left w:val="nil"/>
              <w:bottom w:val="nil"/>
              <w:right w:val="single" w:sz="4" w:space="0" w:color="auto"/>
            </w:tcBorders>
            <w:shd w:val="clear" w:color="auto" w:fill="auto"/>
            <w:vAlign w:val="center"/>
          </w:tcPr>
          <w:p w14:paraId="3EDD38CB" w14:textId="77777777" w:rsidR="009D29C8" w:rsidRPr="00F918C4" w:rsidRDefault="009D29C8" w:rsidP="009D29C8">
            <w:pPr>
              <w:spacing w:after="0"/>
              <w:jc w:val="center"/>
              <w:rPr>
                <w:rFonts w:ascii="Arial" w:hAnsi="Arial" w:cs="Arial"/>
                <w:sz w:val="18"/>
                <w:szCs w:val="18"/>
                <w:lang w:eastAsia="zh-CN"/>
              </w:rPr>
            </w:pPr>
            <w:r w:rsidRPr="00F918C4">
              <w:rPr>
                <w:rFonts w:ascii="Arial" w:hAnsi="Arial" w:cs="Arial" w:hint="eastAsia"/>
                <w:sz w:val="18"/>
                <w:szCs w:val="18"/>
                <w:lang w:eastAsia="zh-CN"/>
              </w:rPr>
              <w:t>4</w:t>
            </w:r>
            <w:r w:rsidRPr="00F918C4">
              <w:rPr>
                <w:rFonts w:ascii="Arial" w:hAnsi="Arial" w:cs="Arial"/>
                <w:sz w:val="18"/>
                <w:szCs w:val="18"/>
                <w:lang w:eastAsia="zh-CN"/>
              </w:rPr>
              <w:t>/9</w:t>
            </w:r>
          </w:p>
        </w:tc>
      </w:tr>
      <w:tr w:rsidR="00F918C4" w:rsidRPr="00F918C4" w14:paraId="7CFE9D3B"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5CAC4EF4" w14:textId="77777777" w:rsidR="00BB10C7" w:rsidRPr="00F918C4" w:rsidRDefault="00BB10C7" w:rsidP="00BB10C7">
            <w:pPr>
              <w:spacing w:after="0"/>
              <w:rPr>
                <w:rFonts w:ascii="Arial" w:eastAsia="Times New Roman" w:hAnsi="Arial" w:cs="Arial"/>
                <w:i/>
                <w:sz w:val="18"/>
                <w:szCs w:val="18"/>
                <w:lang w:eastAsia="en-GB"/>
              </w:rPr>
            </w:pPr>
          </w:p>
        </w:tc>
        <w:tc>
          <w:tcPr>
            <w:tcW w:w="1276" w:type="dxa"/>
            <w:tcBorders>
              <w:top w:val="nil"/>
              <w:left w:val="nil"/>
              <w:bottom w:val="nil"/>
              <w:right w:val="nil"/>
            </w:tcBorders>
            <w:vAlign w:val="center"/>
          </w:tcPr>
          <w:p w14:paraId="595DE066" w14:textId="77777777" w:rsidR="00BB10C7" w:rsidRPr="00F918C4" w:rsidRDefault="00BB10C7" w:rsidP="00BB10C7">
            <w:pPr>
              <w:spacing w:after="0"/>
              <w:jc w:val="center"/>
              <w:rPr>
                <w:rFonts w:ascii="Arial" w:eastAsia="Times New Roman" w:hAnsi="Arial" w:cs="Arial"/>
                <w:sz w:val="18"/>
                <w:szCs w:val="18"/>
                <w:lang w:eastAsia="en-GB"/>
              </w:rPr>
            </w:pPr>
          </w:p>
        </w:tc>
        <w:tc>
          <w:tcPr>
            <w:tcW w:w="634" w:type="dxa"/>
            <w:tcBorders>
              <w:top w:val="nil"/>
              <w:left w:val="nil"/>
              <w:bottom w:val="nil"/>
              <w:right w:val="nil"/>
            </w:tcBorders>
            <w:shd w:val="clear" w:color="auto" w:fill="auto"/>
            <w:noWrap/>
            <w:vAlign w:val="center"/>
          </w:tcPr>
          <w:p w14:paraId="01768944" w14:textId="77777777" w:rsidR="00BB10C7" w:rsidRPr="00F918C4" w:rsidRDefault="00BB10C7" w:rsidP="00BB10C7">
            <w:pPr>
              <w:spacing w:after="0"/>
              <w:jc w:val="center"/>
              <w:rPr>
                <w:rFonts w:ascii="Arial" w:eastAsia="Times New Roman" w:hAnsi="Arial" w:cs="Arial"/>
                <w:sz w:val="18"/>
                <w:szCs w:val="18"/>
                <w:lang w:eastAsia="en-GB"/>
              </w:rPr>
            </w:pPr>
          </w:p>
        </w:tc>
        <w:tc>
          <w:tcPr>
            <w:tcW w:w="1426" w:type="dxa"/>
            <w:gridSpan w:val="2"/>
            <w:tcBorders>
              <w:top w:val="nil"/>
              <w:left w:val="nil"/>
              <w:bottom w:val="nil"/>
              <w:right w:val="nil"/>
            </w:tcBorders>
            <w:shd w:val="clear" w:color="auto" w:fill="auto"/>
            <w:noWrap/>
            <w:vAlign w:val="center"/>
          </w:tcPr>
          <w:p w14:paraId="3B7CB1DF" w14:textId="77777777" w:rsidR="00BB10C7" w:rsidRPr="00F918C4" w:rsidRDefault="00BB10C7" w:rsidP="00BB10C7">
            <w:pPr>
              <w:spacing w:after="0"/>
              <w:jc w:val="center"/>
              <w:rPr>
                <w:rFonts w:ascii="Arial" w:eastAsia="Times New Roman" w:hAnsi="Arial" w:cs="Arial"/>
                <w:sz w:val="18"/>
                <w:szCs w:val="18"/>
                <w:lang w:eastAsia="en-GB"/>
              </w:rPr>
            </w:pPr>
          </w:p>
        </w:tc>
        <w:tc>
          <w:tcPr>
            <w:tcW w:w="1434" w:type="dxa"/>
            <w:tcBorders>
              <w:top w:val="nil"/>
              <w:left w:val="nil"/>
              <w:bottom w:val="nil"/>
              <w:right w:val="nil"/>
            </w:tcBorders>
            <w:vAlign w:val="center"/>
          </w:tcPr>
          <w:p w14:paraId="39C08C62" w14:textId="77777777" w:rsidR="00BB10C7" w:rsidRPr="00F918C4" w:rsidRDefault="00BB10C7" w:rsidP="00BB10C7">
            <w:pPr>
              <w:spacing w:after="0"/>
              <w:jc w:val="center"/>
              <w:rPr>
                <w:rFonts w:ascii="Arial" w:eastAsia="Times New Roman" w:hAnsi="Arial" w:cs="Arial"/>
                <w:sz w:val="18"/>
                <w:szCs w:val="18"/>
                <w:lang w:eastAsia="en-GB"/>
              </w:rPr>
            </w:pPr>
          </w:p>
        </w:tc>
        <w:tc>
          <w:tcPr>
            <w:tcW w:w="2681" w:type="dxa"/>
            <w:gridSpan w:val="2"/>
            <w:tcBorders>
              <w:top w:val="nil"/>
              <w:left w:val="nil"/>
              <w:bottom w:val="nil"/>
              <w:right w:val="single" w:sz="4" w:space="0" w:color="auto"/>
            </w:tcBorders>
            <w:shd w:val="clear" w:color="auto" w:fill="auto"/>
            <w:vAlign w:val="center"/>
          </w:tcPr>
          <w:p w14:paraId="2AD65EC6" w14:textId="77777777" w:rsidR="00BB10C7" w:rsidRPr="00F918C4" w:rsidRDefault="00BB10C7" w:rsidP="00BB10C7">
            <w:pPr>
              <w:spacing w:after="0"/>
              <w:jc w:val="center"/>
              <w:rPr>
                <w:rFonts w:ascii="Arial" w:eastAsia="Times New Roman" w:hAnsi="Arial" w:cs="Arial"/>
                <w:sz w:val="18"/>
                <w:szCs w:val="18"/>
                <w:lang w:eastAsia="en-GB"/>
              </w:rPr>
            </w:pPr>
          </w:p>
        </w:tc>
      </w:tr>
      <w:tr w:rsidR="00F918C4" w:rsidRPr="00F918C4" w14:paraId="461364A2" w14:textId="77777777" w:rsidTr="00921A26">
        <w:trPr>
          <w:trHeight w:val="131"/>
        </w:trPr>
        <w:tc>
          <w:tcPr>
            <w:tcW w:w="2547" w:type="dxa"/>
            <w:tcBorders>
              <w:top w:val="nil"/>
              <w:left w:val="single" w:sz="4" w:space="0" w:color="auto"/>
              <w:bottom w:val="nil"/>
              <w:right w:val="nil"/>
            </w:tcBorders>
            <w:shd w:val="clear" w:color="auto" w:fill="auto"/>
            <w:noWrap/>
            <w:vAlign w:val="center"/>
          </w:tcPr>
          <w:p w14:paraId="4EE2CF54" w14:textId="77777777" w:rsidR="00BB10C7" w:rsidRPr="00F918C4" w:rsidRDefault="00BB10C7" w:rsidP="00BB10C7">
            <w:pPr>
              <w:spacing w:after="0"/>
              <w:rPr>
                <w:rFonts w:ascii="Arial" w:eastAsia="Times New Roman" w:hAnsi="Arial" w:cs="Arial"/>
                <w:sz w:val="18"/>
                <w:szCs w:val="18"/>
                <w:lang w:eastAsia="en-GB"/>
              </w:rPr>
            </w:pPr>
            <w:r w:rsidRPr="00F918C4">
              <w:rPr>
                <w:rFonts w:ascii="Arial" w:eastAsia="Times New Roman" w:hAnsi="Arial" w:cs="Arial"/>
                <w:i/>
                <w:sz w:val="18"/>
                <w:szCs w:val="18"/>
                <w:lang w:eastAsia="en-GB"/>
              </w:rPr>
              <w:t xml:space="preserve">Visuospatial </w:t>
            </w:r>
          </w:p>
        </w:tc>
        <w:tc>
          <w:tcPr>
            <w:tcW w:w="1276" w:type="dxa"/>
            <w:tcBorders>
              <w:top w:val="nil"/>
              <w:left w:val="nil"/>
              <w:bottom w:val="nil"/>
              <w:right w:val="nil"/>
            </w:tcBorders>
            <w:vAlign w:val="center"/>
          </w:tcPr>
          <w:p w14:paraId="6E389CC2" w14:textId="77777777" w:rsidR="00BB10C7" w:rsidRPr="00F918C4" w:rsidRDefault="00BB10C7" w:rsidP="00BB10C7">
            <w:pPr>
              <w:spacing w:after="0"/>
              <w:jc w:val="center"/>
              <w:rPr>
                <w:rFonts w:ascii="Arial" w:eastAsia="Times New Roman" w:hAnsi="Arial" w:cs="Arial"/>
                <w:sz w:val="18"/>
                <w:szCs w:val="18"/>
                <w:lang w:eastAsia="en-GB"/>
              </w:rPr>
            </w:pPr>
          </w:p>
        </w:tc>
        <w:tc>
          <w:tcPr>
            <w:tcW w:w="634" w:type="dxa"/>
            <w:tcBorders>
              <w:top w:val="nil"/>
              <w:left w:val="nil"/>
              <w:bottom w:val="nil"/>
              <w:right w:val="nil"/>
            </w:tcBorders>
            <w:shd w:val="clear" w:color="auto" w:fill="auto"/>
            <w:noWrap/>
            <w:vAlign w:val="center"/>
          </w:tcPr>
          <w:p w14:paraId="0CE2B71D" w14:textId="77777777" w:rsidR="00BB10C7" w:rsidRPr="00F918C4" w:rsidRDefault="00BB10C7" w:rsidP="00BB10C7">
            <w:pPr>
              <w:spacing w:after="0"/>
              <w:jc w:val="center"/>
              <w:rPr>
                <w:rFonts w:ascii="Arial" w:eastAsia="Times New Roman" w:hAnsi="Arial" w:cs="Arial"/>
                <w:sz w:val="18"/>
                <w:szCs w:val="18"/>
                <w:lang w:eastAsia="en-GB"/>
              </w:rPr>
            </w:pPr>
          </w:p>
        </w:tc>
        <w:tc>
          <w:tcPr>
            <w:tcW w:w="1426" w:type="dxa"/>
            <w:gridSpan w:val="2"/>
            <w:tcBorders>
              <w:top w:val="nil"/>
              <w:left w:val="nil"/>
              <w:bottom w:val="nil"/>
              <w:right w:val="nil"/>
            </w:tcBorders>
            <w:shd w:val="clear" w:color="auto" w:fill="auto"/>
            <w:noWrap/>
            <w:vAlign w:val="center"/>
          </w:tcPr>
          <w:p w14:paraId="70979818" w14:textId="77777777" w:rsidR="00BB10C7" w:rsidRPr="00F918C4" w:rsidRDefault="00BB10C7" w:rsidP="00BB10C7">
            <w:pPr>
              <w:spacing w:after="0"/>
              <w:jc w:val="center"/>
              <w:rPr>
                <w:rFonts w:ascii="Arial" w:eastAsia="Times New Roman" w:hAnsi="Arial" w:cs="Arial"/>
                <w:sz w:val="18"/>
                <w:szCs w:val="18"/>
                <w:lang w:eastAsia="en-GB"/>
              </w:rPr>
            </w:pPr>
          </w:p>
        </w:tc>
        <w:tc>
          <w:tcPr>
            <w:tcW w:w="1434" w:type="dxa"/>
            <w:tcBorders>
              <w:top w:val="nil"/>
              <w:left w:val="nil"/>
              <w:bottom w:val="nil"/>
              <w:right w:val="nil"/>
            </w:tcBorders>
            <w:vAlign w:val="center"/>
          </w:tcPr>
          <w:p w14:paraId="02B2B248" w14:textId="77777777" w:rsidR="00BB10C7" w:rsidRPr="00F918C4" w:rsidRDefault="00BB10C7" w:rsidP="00BB10C7">
            <w:pPr>
              <w:spacing w:after="0"/>
              <w:jc w:val="center"/>
              <w:rPr>
                <w:rFonts w:ascii="Arial" w:eastAsia="Times New Roman" w:hAnsi="Arial" w:cs="Arial"/>
                <w:bCs/>
                <w:sz w:val="18"/>
                <w:szCs w:val="18"/>
                <w:lang w:eastAsia="en-GB"/>
              </w:rPr>
            </w:pPr>
          </w:p>
        </w:tc>
        <w:tc>
          <w:tcPr>
            <w:tcW w:w="2681" w:type="dxa"/>
            <w:gridSpan w:val="2"/>
            <w:tcBorders>
              <w:top w:val="nil"/>
              <w:left w:val="nil"/>
              <w:bottom w:val="nil"/>
              <w:right w:val="single" w:sz="4" w:space="0" w:color="auto"/>
            </w:tcBorders>
            <w:shd w:val="clear" w:color="auto" w:fill="auto"/>
            <w:noWrap/>
            <w:vAlign w:val="center"/>
          </w:tcPr>
          <w:p w14:paraId="1C6E1474" w14:textId="77777777" w:rsidR="00BB10C7" w:rsidRPr="00F918C4" w:rsidRDefault="00BB10C7" w:rsidP="00BB10C7">
            <w:pPr>
              <w:spacing w:after="0"/>
              <w:jc w:val="center"/>
              <w:rPr>
                <w:rFonts w:ascii="Arial" w:eastAsia="Times New Roman" w:hAnsi="Arial" w:cs="Arial"/>
                <w:bCs/>
                <w:sz w:val="18"/>
                <w:szCs w:val="18"/>
                <w:lang w:eastAsia="en-GB"/>
              </w:rPr>
            </w:pPr>
          </w:p>
        </w:tc>
      </w:tr>
      <w:tr w:rsidR="00F918C4" w:rsidRPr="00F918C4" w14:paraId="6CFE2C20" w14:textId="77777777" w:rsidTr="00921A26">
        <w:trPr>
          <w:trHeight w:val="131"/>
        </w:trPr>
        <w:tc>
          <w:tcPr>
            <w:tcW w:w="2547" w:type="dxa"/>
            <w:tcBorders>
              <w:top w:val="nil"/>
              <w:left w:val="single" w:sz="4" w:space="0" w:color="auto"/>
              <w:right w:val="nil"/>
            </w:tcBorders>
            <w:shd w:val="clear" w:color="auto" w:fill="auto"/>
            <w:noWrap/>
            <w:vAlign w:val="center"/>
          </w:tcPr>
          <w:p w14:paraId="7108780F" w14:textId="77777777" w:rsidR="00483AAA" w:rsidRPr="00F918C4" w:rsidRDefault="00483AAA" w:rsidP="00483AAA">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Dot counting (VOSP)</w:t>
            </w:r>
          </w:p>
        </w:tc>
        <w:tc>
          <w:tcPr>
            <w:tcW w:w="1276" w:type="dxa"/>
            <w:tcBorders>
              <w:top w:val="nil"/>
              <w:left w:val="nil"/>
              <w:right w:val="nil"/>
            </w:tcBorders>
            <w:vAlign w:val="center"/>
          </w:tcPr>
          <w:p w14:paraId="6CF2D627" w14:textId="77777777"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10</w:t>
            </w:r>
          </w:p>
        </w:tc>
        <w:tc>
          <w:tcPr>
            <w:tcW w:w="1701" w:type="dxa"/>
            <w:gridSpan w:val="2"/>
            <w:tcBorders>
              <w:top w:val="nil"/>
              <w:left w:val="nil"/>
              <w:right w:val="nil"/>
            </w:tcBorders>
            <w:shd w:val="clear" w:color="auto" w:fill="auto"/>
            <w:noWrap/>
            <w:vAlign w:val="center"/>
          </w:tcPr>
          <w:p w14:paraId="3B0E7600" w14:textId="148DDB12" w:rsidR="00483AAA" w:rsidRPr="00F918C4" w:rsidRDefault="002651D4" w:rsidP="00483AAA">
            <w:pPr>
              <w:spacing w:after="0"/>
              <w:jc w:val="center"/>
              <w:rPr>
                <w:rFonts w:ascii="Arial" w:hAnsi="Arial" w:cs="Arial"/>
                <w:sz w:val="18"/>
                <w:szCs w:val="18"/>
                <w:lang w:eastAsia="zh-CN"/>
              </w:rPr>
            </w:pPr>
            <w:r w:rsidRPr="00F918C4">
              <w:rPr>
                <w:rFonts w:ascii="Arial" w:hAnsi="Arial" w:cs="Arial"/>
                <w:sz w:val="18"/>
                <w:szCs w:val="18"/>
                <w:lang w:eastAsia="zh-CN"/>
              </w:rPr>
              <w:t>2.5</w:t>
            </w:r>
            <w:r w:rsidR="00483AAA" w:rsidRPr="00F918C4">
              <w:rPr>
                <w:rFonts w:ascii="Arial" w:hAnsi="Arial" w:cs="Arial"/>
                <w:sz w:val="18"/>
                <w:szCs w:val="18"/>
                <w:lang w:eastAsia="zh-CN"/>
              </w:rPr>
              <w:t xml:space="preserve"> (0.0, </w:t>
            </w:r>
            <w:r w:rsidRPr="00F918C4">
              <w:rPr>
                <w:rFonts w:ascii="Arial" w:hAnsi="Arial" w:cs="Arial"/>
                <w:sz w:val="18"/>
                <w:szCs w:val="18"/>
                <w:lang w:eastAsia="zh-CN"/>
              </w:rPr>
              <w:t>8.3</w:t>
            </w:r>
            <w:r w:rsidR="00483AAA" w:rsidRPr="00F918C4">
              <w:rPr>
                <w:rFonts w:ascii="Arial" w:hAnsi="Arial" w:cs="Arial"/>
                <w:sz w:val="18"/>
                <w:szCs w:val="18"/>
                <w:lang w:eastAsia="zh-CN"/>
              </w:rPr>
              <w:t>)</w:t>
            </w:r>
          </w:p>
        </w:tc>
        <w:tc>
          <w:tcPr>
            <w:tcW w:w="1793" w:type="dxa"/>
            <w:gridSpan w:val="2"/>
            <w:tcBorders>
              <w:top w:val="nil"/>
              <w:left w:val="nil"/>
              <w:right w:val="nil"/>
            </w:tcBorders>
            <w:shd w:val="clear" w:color="auto" w:fill="auto"/>
            <w:noWrap/>
            <w:vAlign w:val="center"/>
          </w:tcPr>
          <w:p w14:paraId="34D1C421"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9</w:t>
            </w:r>
            <w:r w:rsidRPr="00F918C4">
              <w:rPr>
                <w:rFonts w:ascii="Arial" w:hAnsi="Arial" w:cs="Arial"/>
                <w:sz w:val="18"/>
                <w:szCs w:val="18"/>
                <w:lang w:eastAsia="zh-CN"/>
              </w:rPr>
              <w:t>.0 (8.0, 10.0)</w:t>
            </w:r>
          </w:p>
        </w:tc>
        <w:tc>
          <w:tcPr>
            <w:tcW w:w="1338" w:type="dxa"/>
            <w:tcBorders>
              <w:top w:val="nil"/>
              <w:left w:val="nil"/>
            </w:tcBorders>
            <w:shd w:val="clear" w:color="auto" w:fill="auto"/>
            <w:noWrap/>
            <w:vAlign w:val="center"/>
          </w:tcPr>
          <w:p w14:paraId="6E5DEF91" w14:textId="7E0FB2A5" w:rsidR="00483AAA" w:rsidRPr="00F918C4" w:rsidRDefault="00483AAA" w:rsidP="00483AAA">
            <w:pPr>
              <w:spacing w:after="0"/>
              <w:jc w:val="center"/>
              <w:rPr>
                <w:rFonts w:ascii="Arial" w:hAnsi="Arial" w:cs="Arial"/>
                <w:sz w:val="18"/>
                <w:szCs w:val="18"/>
                <w:lang w:eastAsia="zh-CN"/>
              </w:rPr>
            </w:pPr>
            <w:r w:rsidRPr="00F918C4">
              <w:rPr>
                <w:rFonts w:ascii="Arial" w:hAnsi="Arial" w:cs="Arial"/>
                <w:sz w:val="18"/>
                <w:szCs w:val="18"/>
                <w:lang w:eastAsia="zh-CN"/>
              </w:rPr>
              <w:t>14/18</w:t>
            </w:r>
          </w:p>
        </w:tc>
        <w:tc>
          <w:tcPr>
            <w:tcW w:w="1343" w:type="dxa"/>
            <w:tcBorders>
              <w:top w:val="nil"/>
              <w:left w:val="nil"/>
              <w:right w:val="single" w:sz="4" w:space="0" w:color="auto"/>
            </w:tcBorders>
            <w:shd w:val="clear" w:color="auto" w:fill="auto"/>
            <w:vAlign w:val="center"/>
          </w:tcPr>
          <w:p w14:paraId="24BC75C1"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3</w:t>
            </w:r>
            <w:r w:rsidRPr="00F918C4">
              <w:rPr>
                <w:rFonts w:ascii="Arial" w:hAnsi="Arial" w:cs="Arial"/>
                <w:sz w:val="18"/>
                <w:szCs w:val="18"/>
                <w:lang w:eastAsia="zh-CN"/>
              </w:rPr>
              <w:t>/9</w:t>
            </w:r>
          </w:p>
        </w:tc>
      </w:tr>
      <w:tr w:rsidR="00F918C4" w:rsidRPr="00F918C4" w14:paraId="3BF3241A" w14:textId="77777777" w:rsidTr="00921A26">
        <w:trPr>
          <w:trHeight w:val="131"/>
        </w:trPr>
        <w:tc>
          <w:tcPr>
            <w:tcW w:w="2547" w:type="dxa"/>
            <w:tcBorders>
              <w:top w:val="nil"/>
              <w:left w:val="single" w:sz="4" w:space="0" w:color="auto"/>
              <w:right w:val="nil"/>
            </w:tcBorders>
            <w:shd w:val="clear" w:color="auto" w:fill="auto"/>
            <w:noWrap/>
            <w:vAlign w:val="center"/>
          </w:tcPr>
          <w:p w14:paraId="6DEFBE9C" w14:textId="77777777" w:rsidR="00483AAA" w:rsidRPr="00F918C4" w:rsidRDefault="00483AAA" w:rsidP="00483AAA">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Number location (VOSP)</w:t>
            </w:r>
          </w:p>
        </w:tc>
        <w:tc>
          <w:tcPr>
            <w:tcW w:w="1276" w:type="dxa"/>
            <w:tcBorders>
              <w:top w:val="nil"/>
              <w:left w:val="nil"/>
              <w:right w:val="nil"/>
            </w:tcBorders>
            <w:vAlign w:val="center"/>
          </w:tcPr>
          <w:p w14:paraId="21705199" w14:textId="77777777"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10</w:t>
            </w:r>
          </w:p>
        </w:tc>
        <w:tc>
          <w:tcPr>
            <w:tcW w:w="1701" w:type="dxa"/>
            <w:gridSpan w:val="2"/>
            <w:tcBorders>
              <w:top w:val="nil"/>
              <w:left w:val="nil"/>
              <w:right w:val="nil"/>
            </w:tcBorders>
            <w:shd w:val="clear" w:color="auto" w:fill="auto"/>
            <w:noWrap/>
            <w:vAlign w:val="center"/>
          </w:tcPr>
          <w:p w14:paraId="6CF715D9" w14:textId="32490A35"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4</w:t>
            </w:r>
            <w:r w:rsidRPr="00F918C4">
              <w:rPr>
                <w:rFonts w:ascii="Arial" w:hAnsi="Arial" w:cs="Arial"/>
                <w:sz w:val="18"/>
                <w:szCs w:val="18"/>
                <w:lang w:eastAsia="zh-CN"/>
              </w:rPr>
              <w:t>.0 (</w:t>
            </w:r>
            <w:r w:rsidR="002651D4" w:rsidRPr="00F918C4">
              <w:rPr>
                <w:rFonts w:ascii="Arial" w:hAnsi="Arial" w:cs="Arial"/>
                <w:sz w:val="18"/>
                <w:szCs w:val="18"/>
                <w:lang w:eastAsia="zh-CN"/>
              </w:rPr>
              <w:t>0.5</w:t>
            </w:r>
            <w:r w:rsidRPr="00F918C4">
              <w:rPr>
                <w:rFonts w:ascii="Arial" w:hAnsi="Arial" w:cs="Arial"/>
                <w:sz w:val="18"/>
                <w:szCs w:val="18"/>
                <w:lang w:eastAsia="zh-CN"/>
              </w:rPr>
              <w:t xml:space="preserve">, </w:t>
            </w:r>
            <w:r w:rsidR="002651D4" w:rsidRPr="00F918C4">
              <w:rPr>
                <w:rFonts w:ascii="Arial" w:hAnsi="Arial" w:cs="Arial"/>
                <w:sz w:val="18"/>
                <w:szCs w:val="18"/>
                <w:lang w:eastAsia="zh-CN"/>
              </w:rPr>
              <w:t>6</w:t>
            </w:r>
            <w:r w:rsidRPr="00F918C4">
              <w:rPr>
                <w:rFonts w:ascii="Arial" w:hAnsi="Arial" w:cs="Arial"/>
                <w:sz w:val="18"/>
                <w:szCs w:val="18"/>
                <w:lang w:eastAsia="zh-CN"/>
              </w:rPr>
              <w:t>.0)</w:t>
            </w:r>
          </w:p>
        </w:tc>
        <w:tc>
          <w:tcPr>
            <w:tcW w:w="1793" w:type="dxa"/>
            <w:gridSpan w:val="2"/>
            <w:tcBorders>
              <w:top w:val="nil"/>
              <w:left w:val="nil"/>
              <w:right w:val="nil"/>
            </w:tcBorders>
            <w:shd w:val="clear" w:color="auto" w:fill="auto"/>
            <w:noWrap/>
            <w:vAlign w:val="center"/>
          </w:tcPr>
          <w:p w14:paraId="5E0E19AB"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7</w:t>
            </w:r>
            <w:r w:rsidRPr="00F918C4">
              <w:rPr>
                <w:rFonts w:ascii="Arial" w:hAnsi="Arial" w:cs="Arial"/>
                <w:sz w:val="18"/>
                <w:szCs w:val="18"/>
                <w:lang w:eastAsia="zh-CN"/>
              </w:rPr>
              <w:t>.0 (3.0, 9.0)</w:t>
            </w:r>
          </w:p>
        </w:tc>
        <w:tc>
          <w:tcPr>
            <w:tcW w:w="1338" w:type="dxa"/>
            <w:tcBorders>
              <w:top w:val="nil"/>
              <w:left w:val="nil"/>
            </w:tcBorders>
            <w:shd w:val="clear" w:color="auto" w:fill="auto"/>
            <w:noWrap/>
            <w:vAlign w:val="center"/>
          </w:tcPr>
          <w:p w14:paraId="5DFBAE6E" w14:textId="668C171A" w:rsidR="00483AAA" w:rsidRPr="00F918C4" w:rsidRDefault="00483AAA" w:rsidP="00483AAA">
            <w:pPr>
              <w:spacing w:after="0"/>
              <w:jc w:val="center"/>
              <w:rPr>
                <w:rFonts w:ascii="Arial" w:hAnsi="Arial" w:cs="Arial"/>
                <w:sz w:val="18"/>
                <w:szCs w:val="18"/>
                <w:lang w:eastAsia="zh-CN"/>
              </w:rPr>
            </w:pPr>
            <w:r w:rsidRPr="00F918C4">
              <w:rPr>
                <w:rFonts w:ascii="Arial" w:hAnsi="Arial" w:cs="Arial"/>
                <w:sz w:val="18"/>
                <w:szCs w:val="18"/>
                <w:lang w:eastAsia="zh-CN"/>
              </w:rPr>
              <w:t>10/13</w:t>
            </w:r>
          </w:p>
        </w:tc>
        <w:tc>
          <w:tcPr>
            <w:tcW w:w="1343" w:type="dxa"/>
            <w:tcBorders>
              <w:top w:val="nil"/>
              <w:left w:val="nil"/>
              <w:right w:val="single" w:sz="4" w:space="0" w:color="auto"/>
            </w:tcBorders>
            <w:shd w:val="clear" w:color="auto" w:fill="auto"/>
            <w:vAlign w:val="center"/>
          </w:tcPr>
          <w:p w14:paraId="1B5F8EBA"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4</w:t>
            </w:r>
            <w:r w:rsidRPr="00F918C4">
              <w:rPr>
                <w:rFonts w:ascii="Arial" w:hAnsi="Arial" w:cs="Arial"/>
                <w:sz w:val="18"/>
                <w:szCs w:val="18"/>
                <w:lang w:eastAsia="zh-CN"/>
              </w:rPr>
              <w:t>/9</w:t>
            </w:r>
          </w:p>
        </w:tc>
      </w:tr>
      <w:tr w:rsidR="00F918C4" w:rsidRPr="00F918C4" w14:paraId="6D2661B4" w14:textId="77777777" w:rsidTr="00921A26">
        <w:trPr>
          <w:trHeight w:val="131"/>
        </w:trPr>
        <w:tc>
          <w:tcPr>
            <w:tcW w:w="2547" w:type="dxa"/>
            <w:tcBorders>
              <w:top w:val="nil"/>
              <w:left w:val="single" w:sz="4" w:space="0" w:color="auto"/>
              <w:right w:val="nil"/>
            </w:tcBorders>
            <w:shd w:val="clear" w:color="auto" w:fill="auto"/>
            <w:noWrap/>
            <w:vAlign w:val="center"/>
          </w:tcPr>
          <w:p w14:paraId="79BCCB90" w14:textId="77777777" w:rsidR="00483AAA" w:rsidRPr="00F918C4" w:rsidRDefault="00483AAA" w:rsidP="00483AAA">
            <w:pPr>
              <w:spacing w:after="0"/>
              <w:rPr>
                <w:rFonts w:ascii="Arial" w:eastAsia="Times New Roman" w:hAnsi="Arial" w:cs="Arial"/>
                <w:sz w:val="18"/>
                <w:szCs w:val="18"/>
                <w:lang w:eastAsia="en-GB"/>
              </w:rPr>
            </w:pPr>
            <w:r w:rsidRPr="00F918C4">
              <w:rPr>
                <w:rFonts w:ascii="Arial" w:eastAsia="Times New Roman" w:hAnsi="Arial" w:cs="Arial"/>
                <w:sz w:val="18"/>
                <w:szCs w:val="18"/>
                <w:lang w:eastAsia="en-GB"/>
              </w:rPr>
              <w:t>A Cancellation: Completion time</w:t>
            </w:r>
          </w:p>
        </w:tc>
        <w:tc>
          <w:tcPr>
            <w:tcW w:w="1276" w:type="dxa"/>
            <w:tcBorders>
              <w:top w:val="nil"/>
              <w:left w:val="nil"/>
              <w:right w:val="nil"/>
            </w:tcBorders>
            <w:vAlign w:val="center"/>
          </w:tcPr>
          <w:p w14:paraId="5ADA5683" w14:textId="77777777"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90s</w:t>
            </w:r>
          </w:p>
        </w:tc>
        <w:tc>
          <w:tcPr>
            <w:tcW w:w="1701" w:type="dxa"/>
            <w:gridSpan w:val="2"/>
            <w:tcBorders>
              <w:top w:val="nil"/>
              <w:left w:val="nil"/>
              <w:right w:val="nil"/>
            </w:tcBorders>
            <w:shd w:val="clear" w:color="auto" w:fill="auto"/>
            <w:noWrap/>
            <w:vAlign w:val="center"/>
          </w:tcPr>
          <w:p w14:paraId="0535BB88" w14:textId="301D7E44" w:rsidR="00483AAA" w:rsidRPr="00F918C4" w:rsidRDefault="00D638D5" w:rsidP="00483AAA">
            <w:pPr>
              <w:spacing w:after="0"/>
              <w:jc w:val="center"/>
              <w:rPr>
                <w:rFonts w:ascii="Arial" w:hAnsi="Arial" w:cs="Arial"/>
                <w:sz w:val="18"/>
                <w:szCs w:val="18"/>
                <w:lang w:eastAsia="zh-CN"/>
              </w:rPr>
            </w:pPr>
            <w:r w:rsidRPr="00F918C4">
              <w:rPr>
                <w:rFonts w:ascii="Arial" w:hAnsi="Arial" w:cs="Arial"/>
                <w:sz w:val="18"/>
                <w:szCs w:val="18"/>
                <w:lang w:eastAsia="zh-CN"/>
              </w:rPr>
              <w:t>61.0</w:t>
            </w:r>
            <w:r w:rsidR="00483AAA" w:rsidRPr="00F918C4">
              <w:rPr>
                <w:rFonts w:ascii="Arial" w:hAnsi="Arial" w:cs="Arial"/>
                <w:sz w:val="18"/>
                <w:szCs w:val="18"/>
                <w:lang w:eastAsia="zh-CN"/>
              </w:rPr>
              <w:t xml:space="preserve"> (</w:t>
            </w:r>
            <w:r w:rsidRPr="00F918C4">
              <w:rPr>
                <w:rFonts w:ascii="Arial" w:hAnsi="Arial" w:cs="Arial"/>
                <w:sz w:val="18"/>
                <w:szCs w:val="18"/>
                <w:lang w:eastAsia="zh-CN"/>
              </w:rPr>
              <w:t>49.0</w:t>
            </w:r>
            <w:r w:rsidR="00483AAA" w:rsidRPr="00F918C4">
              <w:rPr>
                <w:rFonts w:ascii="Arial" w:hAnsi="Arial" w:cs="Arial"/>
                <w:sz w:val="18"/>
                <w:szCs w:val="18"/>
                <w:lang w:eastAsia="zh-CN"/>
              </w:rPr>
              <w:t xml:space="preserve">, </w:t>
            </w:r>
            <w:r w:rsidRPr="00F918C4">
              <w:rPr>
                <w:rFonts w:ascii="Arial" w:hAnsi="Arial" w:cs="Arial"/>
                <w:sz w:val="18"/>
                <w:szCs w:val="18"/>
                <w:lang w:eastAsia="zh-CN"/>
              </w:rPr>
              <w:t>87.0</w:t>
            </w:r>
            <w:r w:rsidR="00483AAA" w:rsidRPr="00F918C4">
              <w:rPr>
                <w:rFonts w:ascii="Arial" w:hAnsi="Arial" w:cs="Arial"/>
                <w:sz w:val="18"/>
                <w:szCs w:val="18"/>
                <w:lang w:eastAsia="zh-CN"/>
              </w:rPr>
              <w:t>)</w:t>
            </w:r>
          </w:p>
        </w:tc>
        <w:tc>
          <w:tcPr>
            <w:tcW w:w="1793" w:type="dxa"/>
            <w:gridSpan w:val="2"/>
            <w:tcBorders>
              <w:top w:val="nil"/>
              <w:left w:val="nil"/>
              <w:right w:val="nil"/>
            </w:tcBorders>
            <w:shd w:val="clear" w:color="auto" w:fill="auto"/>
            <w:noWrap/>
            <w:vAlign w:val="center"/>
          </w:tcPr>
          <w:p w14:paraId="7967FF02" w14:textId="56E7BAB5"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3</w:t>
            </w:r>
            <w:r w:rsidRPr="00F918C4">
              <w:rPr>
                <w:rFonts w:ascii="Arial" w:hAnsi="Arial" w:cs="Arial"/>
                <w:sz w:val="18"/>
                <w:szCs w:val="18"/>
                <w:lang w:eastAsia="zh-CN"/>
              </w:rPr>
              <w:t>0.0 (</w:t>
            </w:r>
            <w:r w:rsidR="00D638D5" w:rsidRPr="00F918C4">
              <w:rPr>
                <w:rFonts w:ascii="Arial" w:hAnsi="Arial" w:cs="Arial"/>
                <w:sz w:val="18"/>
                <w:szCs w:val="18"/>
                <w:lang w:eastAsia="zh-CN"/>
              </w:rPr>
              <w:t>22</w:t>
            </w:r>
            <w:r w:rsidRPr="00F918C4">
              <w:rPr>
                <w:rFonts w:ascii="Arial" w:hAnsi="Arial" w:cs="Arial"/>
                <w:sz w:val="18"/>
                <w:szCs w:val="18"/>
                <w:lang w:eastAsia="zh-CN"/>
              </w:rPr>
              <w:t>.</w:t>
            </w:r>
            <w:r w:rsidR="00D638D5" w:rsidRPr="00F918C4">
              <w:rPr>
                <w:rFonts w:ascii="Arial" w:hAnsi="Arial" w:cs="Arial"/>
                <w:sz w:val="18"/>
                <w:szCs w:val="18"/>
                <w:lang w:eastAsia="zh-CN"/>
              </w:rPr>
              <w:t>5</w:t>
            </w:r>
            <w:r w:rsidRPr="00F918C4">
              <w:rPr>
                <w:rFonts w:ascii="Arial" w:hAnsi="Arial" w:cs="Arial"/>
                <w:sz w:val="18"/>
                <w:szCs w:val="18"/>
                <w:lang w:eastAsia="zh-CN"/>
              </w:rPr>
              <w:t xml:space="preserve">, </w:t>
            </w:r>
            <w:r w:rsidR="00D638D5" w:rsidRPr="00F918C4">
              <w:rPr>
                <w:rFonts w:ascii="Arial" w:hAnsi="Arial" w:cs="Arial"/>
                <w:sz w:val="18"/>
                <w:szCs w:val="18"/>
                <w:lang w:eastAsia="zh-CN"/>
              </w:rPr>
              <w:t>34</w:t>
            </w:r>
            <w:r w:rsidRPr="00F918C4">
              <w:rPr>
                <w:rFonts w:ascii="Arial" w:hAnsi="Arial" w:cs="Arial"/>
                <w:sz w:val="18"/>
                <w:szCs w:val="18"/>
                <w:lang w:eastAsia="zh-CN"/>
              </w:rPr>
              <w:t>.0)</w:t>
            </w:r>
          </w:p>
        </w:tc>
        <w:tc>
          <w:tcPr>
            <w:tcW w:w="1338" w:type="dxa"/>
            <w:tcBorders>
              <w:left w:val="nil"/>
            </w:tcBorders>
            <w:shd w:val="clear" w:color="auto" w:fill="auto"/>
            <w:noWrap/>
            <w:vAlign w:val="center"/>
          </w:tcPr>
          <w:p w14:paraId="25AEEF2E" w14:textId="7FE4A0BD" w:rsidR="00483AAA" w:rsidRPr="00F918C4" w:rsidRDefault="00483AAA" w:rsidP="00483AAA">
            <w:pPr>
              <w:spacing w:after="0"/>
              <w:jc w:val="center"/>
              <w:rPr>
                <w:rFonts w:ascii="Arial" w:hAnsi="Arial" w:cs="Arial"/>
                <w:sz w:val="18"/>
                <w:szCs w:val="18"/>
                <w:lang w:eastAsia="zh-CN"/>
              </w:rPr>
            </w:pPr>
            <w:r w:rsidRPr="00F918C4">
              <w:rPr>
                <w:rFonts w:ascii="Arial" w:hAnsi="Arial" w:cs="Arial"/>
                <w:sz w:val="18"/>
                <w:szCs w:val="18"/>
                <w:lang w:eastAsia="zh-CN"/>
              </w:rPr>
              <w:t>14/15</w:t>
            </w:r>
          </w:p>
        </w:tc>
        <w:tc>
          <w:tcPr>
            <w:tcW w:w="1343" w:type="dxa"/>
            <w:tcBorders>
              <w:left w:val="nil"/>
              <w:right w:val="single" w:sz="4" w:space="0" w:color="auto"/>
            </w:tcBorders>
            <w:shd w:val="clear" w:color="auto" w:fill="auto"/>
            <w:vAlign w:val="center"/>
          </w:tcPr>
          <w:p w14:paraId="431A9080"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4</w:t>
            </w:r>
            <w:r w:rsidRPr="00F918C4">
              <w:rPr>
                <w:rFonts w:ascii="Arial" w:hAnsi="Arial" w:cs="Arial"/>
                <w:sz w:val="18"/>
                <w:szCs w:val="18"/>
                <w:lang w:eastAsia="zh-CN"/>
              </w:rPr>
              <w:t>/9</w:t>
            </w:r>
          </w:p>
        </w:tc>
      </w:tr>
      <w:tr w:rsidR="00F918C4" w:rsidRPr="00F918C4" w14:paraId="1013A2FE" w14:textId="77777777" w:rsidTr="00921A26">
        <w:trPr>
          <w:trHeight w:val="131"/>
        </w:trPr>
        <w:tc>
          <w:tcPr>
            <w:tcW w:w="2547" w:type="dxa"/>
            <w:tcBorders>
              <w:top w:val="nil"/>
              <w:left w:val="single" w:sz="4" w:space="0" w:color="auto"/>
              <w:bottom w:val="single" w:sz="4" w:space="0" w:color="auto"/>
              <w:right w:val="nil"/>
            </w:tcBorders>
            <w:shd w:val="clear" w:color="auto" w:fill="auto"/>
            <w:noWrap/>
            <w:vAlign w:val="center"/>
          </w:tcPr>
          <w:p w14:paraId="747F231C" w14:textId="77777777" w:rsidR="00483AAA" w:rsidRPr="00F918C4" w:rsidRDefault="00483AAA" w:rsidP="00483AAA">
            <w:pPr>
              <w:spacing w:after="0"/>
              <w:rPr>
                <w:rFonts w:ascii="Arial" w:eastAsia="Times New Roman" w:hAnsi="Arial" w:cs="Arial"/>
                <w:i/>
                <w:sz w:val="18"/>
                <w:szCs w:val="18"/>
                <w:lang w:eastAsia="en-GB"/>
              </w:rPr>
            </w:pPr>
            <w:r w:rsidRPr="00F918C4">
              <w:rPr>
                <w:rFonts w:ascii="Arial" w:eastAsia="Times New Roman" w:hAnsi="Arial" w:cs="Arial"/>
                <w:sz w:val="18"/>
                <w:szCs w:val="18"/>
                <w:lang w:eastAsia="en-GB"/>
              </w:rPr>
              <w:t>A Cancellation: Number of letters missed</w:t>
            </w:r>
          </w:p>
        </w:tc>
        <w:tc>
          <w:tcPr>
            <w:tcW w:w="1276" w:type="dxa"/>
            <w:tcBorders>
              <w:top w:val="nil"/>
              <w:left w:val="nil"/>
              <w:bottom w:val="single" w:sz="4" w:space="0" w:color="auto"/>
              <w:right w:val="nil"/>
            </w:tcBorders>
            <w:vAlign w:val="center"/>
          </w:tcPr>
          <w:p w14:paraId="4C72D897" w14:textId="77777777"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19</w:t>
            </w:r>
          </w:p>
        </w:tc>
        <w:tc>
          <w:tcPr>
            <w:tcW w:w="1701" w:type="dxa"/>
            <w:gridSpan w:val="2"/>
            <w:tcBorders>
              <w:top w:val="nil"/>
              <w:left w:val="nil"/>
              <w:bottom w:val="single" w:sz="4" w:space="0" w:color="auto"/>
              <w:right w:val="nil"/>
            </w:tcBorders>
            <w:shd w:val="clear" w:color="auto" w:fill="auto"/>
            <w:noWrap/>
            <w:vAlign w:val="center"/>
          </w:tcPr>
          <w:p w14:paraId="6CEBF697" w14:textId="4E21C1EC" w:rsidR="00483AAA" w:rsidRPr="00F918C4" w:rsidRDefault="007F2F36" w:rsidP="00483AAA">
            <w:pPr>
              <w:spacing w:after="0"/>
              <w:jc w:val="center"/>
              <w:rPr>
                <w:rFonts w:ascii="Arial" w:hAnsi="Arial" w:cs="Arial"/>
                <w:sz w:val="18"/>
                <w:szCs w:val="18"/>
                <w:lang w:eastAsia="zh-CN"/>
              </w:rPr>
            </w:pPr>
            <w:r w:rsidRPr="00F918C4">
              <w:rPr>
                <w:rFonts w:ascii="Arial" w:hAnsi="Arial" w:cs="Arial"/>
                <w:sz w:val="18"/>
                <w:szCs w:val="18"/>
                <w:lang w:eastAsia="zh-CN"/>
              </w:rPr>
              <w:t>3</w:t>
            </w:r>
            <w:r w:rsidR="00483AAA" w:rsidRPr="00F918C4">
              <w:rPr>
                <w:rFonts w:ascii="Arial" w:hAnsi="Arial" w:cs="Arial"/>
                <w:sz w:val="18"/>
                <w:szCs w:val="18"/>
                <w:lang w:eastAsia="zh-CN"/>
              </w:rPr>
              <w:t>.0 (</w:t>
            </w:r>
            <w:r w:rsidRPr="00F918C4">
              <w:rPr>
                <w:rFonts w:ascii="Arial" w:hAnsi="Arial" w:cs="Arial"/>
                <w:sz w:val="18"/>
                <w:szCs w:val="18"/>
                <w:lang w:eastAsia="zh-CN"/>
              </w:rPr>
              <w:t>1</w:t>
            </w:r>
            <w:r w:rsidR="00483AAA" w:rsidRPr="00F918C4">
              <w:rPr>
                <w:rFonts w:ascii="Arial" w:hAnsi="Arial" w:cs="Arial"/>
                <w:sz w:val="18"/>
                <w:szCs w:val="18"/>
                <w:lang w:eastAsia="zh-CN"/>
              </w:rPr>
              <w:t xml:space="preserve">.0, </w:t>
            </w:r>
            <w:r w:rsidRPr="00F918C4">
              <w:rPr>
                <w:rFonts w:ascii="Arial" w:hAnsi="Arial" w:cs="Arial"/>
                <w:sz w:val="18"/>
                <w:szCs w:val="18"/>
                <w:lang w:eastAsia="zh-CN"/>
              </w:rPr>
              <w:t>9</w:t>
            </w:r>
            <w:r w:rsidR="00483AAA" w:rsidRPr="00F918C4">
              <w:rPr>
                <w:rFonts w:ascii="Arial" w:hAnsi="Arial" w:cs="Arial"/>
                <w:sz w:val="18"/>
                <w:szCs w:val="18"/>
                <w:lang w:eastAsia="zh-CN"/>
              </w:rPr>
              <w:t>.0)</w:t>
            </w:r>
          </w:p>
        </w:tc>
        <w:tc>
          <w:tcPr>
            <w:tcW w:w="1793" w:type="dxa"/>
            <w:gridSpan w:val="2"/>
            <w:tcBorders>
              <w:top w:val="nil"/>
              <w:left w:val="nil"/>
              <w:bottom w:val="single" w:sz="4" w:space="0" w:color="auto"/>
              <w:right w:val="nil"/>
            </w:tcBorders>
            <w:shd w:val="clear" w:color="auto" w:fill="auto"/>
            <w:noWrap/>
            <w:vAlign w:val="center"/>
          </w:tcPr>
          <w:p w14:paraId="335FE19D" w14:textId="77777777" w:rsidR="00483AAA" w:rsidRPr="00F918C4" w:rsidRDefault="00483AAA" w:rsidP="00483AAA">
            <w:pPr>
              <w:spacing w:after="0"/>
              <w:jc w:val="center"/>
              <w:rPr>
                <w:rFonts w:ascii="Arial" w:hAnsi="Arial" w:cs="Arial"/>
                <w:sz w:val="18"/>
                <w:szCs w:val="18"/>
                <w:lang w:eastAsia="zh-CN"/>
              </w:rPr>
            </w:pPr>
            <w:r w:rsidRPr="00F918C4">
              <w:rPr>
                <w:rFonts w:ascii="Arial" w:hAnsi="Arial" w:cs="Arial" w:hint="eastAsia"/>
                <w:sz w:val="18"/>
                <w:szCs w:val="18"/>
                <w:lang w:eastAsia="zh-CN"/>
              </w:rPr>
              <w:t>0</w:t>
            </w:r>
            <w:r w:rsidRPr="00F918C4">
              <w:rPr>
                <w:rFonts w:ascii="Arial" w:hAnsi="Arial" w:cs="Arial"/>
                <w:sz w:val="18"/>
                <w:szCs w:val="18"/>
                <w:lang w:eastAsia="zh-CN"/>
              </w:rPr>
              <w:t>.0 (0.0, 0.0)</w:t>
            </w:r>
          </w:p>
        </w:tc>
        <w:tc>
          <w:tcPr>
            <w:tcW w:w="1338" w:type="dxa"/>
            <w:tcBorders>
              <w:left w:val="nil"/>
              <w:bottom w:val="single" w:sz="4" w:space="0" w:color="auto"/>
            </w:tcBorders>
            <w:shd w:val="clear" w:color="auto" w:fill="auto"/>
            <w:noWrap/>
            <w:vAlign w:val="center"/>
          </w:tcPr>
          <w:p w14:paraId="005F071A" w14:textId="00196044"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w:t>
            </w:r>
          </w:p>
        </w:tc>
        <w:tc>
          <w:tcPr>
            <w:tcW w:w="1343" w:type="dxa"/>
            <w:tcBorders>
              <w:left w:val="nil"/>
              <w:bottom w:val="single" w:sz="4" w:space="0" w:color="auto"/>
              <w:right w:val="single" w:sz="4" w:space="0" w:color="auto"/>
            </w:tcBorders>
            <w:shd w:val="clear" w:color="auto" w:fill="auto"/>
            <w:vAlign w:val="center"/>
          </w:tcPr>
          <w:p w14:paraId="58A0135C" w14:textId="77777777" w:rsidR="00483AAA" w:rsidRPr="00F918C4" w:rsidRDefault="00483AAA" w:rsidP="00483AAA">
            <w:pPr>
              <w:spacing w:after="0"/>
              <w:jc w:val="center"/>
              <w:rPr>
                <w:rFonts w:ascii="Arial" w:eastAsia="Times New Roman" w:hAnsi="Arial" w:cs="Arial"/>
                <w:sz w:val="18"/>
                <w:szCs w:val="18"/>
                <w:lang w:eastAsia="en-GB"/>
              </w:rPr>
            </w:pPr>
            <w:r w:rsidRPr="00F918C4">
              <w:rPr>
                <w:rFonts w:ascii="Arial" w:eastAsia="Times New Roman" w:hAnsi="Arial" w:cs="Arial"/>
                <w:sz w:val="18"/>
                <w:szCs w:val="18"/>
                <w:lang w:eastAsia="en-GB"/>
              </w:rPr>
              <w:t>-</w:t>
            </w:r>
          </w:p>
        </w:tc>
      </w:tr>
    </w:tbl>
    <w:p w14:paraId="17DC21A2" w14:textId="01E6B506" w:rsidR="00921A26" w:rsidRPr="00F918C4" w:rsidRDefault="00921A26" w:rsidP="00B32A9F">
      <w:pPr>
        <w:pStyle w:val="SMcaption"/>
        <w:spacing w:line="480" w:lineRule="auto"/>
        <w:rPr>
          <w:rFonts w:ascii="Arial" w:hAnsi="Arial" w:cs="Arial"/>
          <w:i/>
          <w:iCs/>
          <w:sz w:val="20"/>
          <w:lang w:val="en-GB"/>
        </w:rPr>
      </w:pPr>
      <w:r w:rsidRPr="00F918C4">
        <w:rPr>
          <w:rFonts w:ascii="Arial" w:hAnsi="Arial" w:cs="Arial"/>
          <w:sz w:val="20"/>
        </w:rPr>
        <w:t xml:space="preserve">Medians and interquartile ranges are reported for neuropsychological raw scores. </w:t>
      </w:r>
    </w:p>
    <w:p w14:paraId="73031466" w14:textId="6B0E2C9E" w:rsidR="00921A26" w:rsidRPr="00F918C4" w:rsidRDefault="00921A26" w:rsidP="00B32A9F">
      <w:pPr>
        <w:spacing w:line="480" w:lineRule="auto"/>
        <w:rPr>
          <w:rFonts w:ascii="Arial" w:hAnsi="Arial" w:cs="Arial"/>
          <w:sz w:val="20"/>
          <w:szCs w:val="20"/>
        </w:rPr>
      </w:pPr>
      <w:r w:rsidRPr="00F918C4">
        <w:rPr>
          <w:rFonts w:ascii="Arial" w:hAnsi="Arial" w:cs="Arial"/>
          <w:i/>
          <w:iCs/>
          <w:sz w:val="20"/>
        </w:rPr>
        <w:t>†</w:t>
      </w:r>
      <w:r w:rsidRPr="00F918C4">
        <w:rPr>
          <w:rFonts w:ascii="Arial" w:hAnsi="Arial" w:cs="Arial"/>
          <w:sz w:val="20"/>
        </w:rPr>
        <w:t xml:space="preserve"> </w:t>
      </w:r>
      <w:proofErr w:type="gramStart"/>
      <w:r w:rsidRPr="00F918C4">
        <w:rPr>
          <w:rFonts w:ascii="Arial" w:hAnsi="Arial" w:cs="Arial"/>
          <w:sz w:val="20"/>
        </w:rPr>
        <w:t>individual</w:t>
      </w:r>
      <w:proofErr w:type="gramEnd"/>
      <w:r w:rsidRPr="00F918C4">
        <w:rPr>
          <w:rFonts w:ascii="Arial" w:hAnsi="Arial" w:cs="Arial"/>
          <w:sz w:val="20"/>
        </w:rPr>
        <w:t xml:space="preserve"> missing items are indicated in the denominator. </w:t>
      </w:r>
      <w:r w:rsidRPr="00F918C4">
        <w:rPr>
          <w:rFonts w:ascii="Arial" w:hAnsi="Arial" w:cs="Arial"/>
          <w:sz w:val="20"/>
          <w:szCs w:val="20"/>
        </w:rPr>
        <w:t>Measures are adopted from a standard published cognitive battery</w:t>
      </w:r>
      <w:r w:rsidR="00BF02AC" w:rsidRPr="00F918C4">
        <w:rPr>
          <w:rFonts w:ascii="Arial" w:hAnsi="Arial" w:cs="Arial"/>
          <w:sz w:val="20"/>
          <w:szCs w:val="20"/>
        </w:rPr>
        <w:t xml:space="preserve"> </w:t>
      </w:r>
      <w:r w:rsidRPr="00F918C4">
        <w:rPr>
          <w:rFonts w:ascii="Arial" w:hAnsi="Arial" w:cs="Arial"/>
          <w:sz w:val="20"/>
        </w:rPr>
        <w:fldChar w:fldCharType="begin" w:fldLock="1"/>
      </w:r>
      <w:r w:rsidR="00BF02AC" w:rsidRPr="00F918C4">
        <w:rPr>
          <w:rFonts w:ascii="Arial" w:hAnsi="Arial" w:cs="Arial"/>
          <w:sz w:val="20"/>
          <w:szCs w:val="20"/>
        </w:rPr>
        <w:instrText>ADDIN CSL_CITATION {"citationItems":[{"id":"ITEM-1","itemData":{"DOI":"10.1093/brain/awu293","ISSN":"1460-2156","author":[{"dropping-particle":"","family":"Yong","given":"","non-dropping-particle":"","parse-names":false,"suffix":""},{"dropping-particle":"","family":"Shakespeare","given":"Timothy J.","non-dropping-particle":"","parse-names":false,"suffix":""},{"dropping-particle":"","family":"Cash","given":"Dave","non-dropping-particle":"","parse-names":false,"suffix":""},{"dropping-particle":"","family":"Henley","given":"Susie M. D.","non-dropping-particle":"","parse-names":false,"suffix":""},{"dropping-particle":"","family":"Nicholas","given":"Jennifer M.","non-dropping-particle":"","parse-names":false,"suffix":""},{"dropping-particle":"","family":"Ridgway","given":"Gerard R.","non-dropping-particle":"","parse-names":false,"suffix":""},{"dropping-particle":"","family":"Golden","given":"Hannah L.","non-dropping-particle":"","parse-names":false,"suffix":""},{"dropping-particle":"","family":"Warrington","given":"Elizabeth K.","non-dropping-particle":"","parse-names":false,"suffix":""},{"dropping-particle":"","family":"Carton","given":"Amelia M.","non-dropping-particle":"","parse-names":false,"suffix":""},{"dropping-particle":"","family":"Kaski","given":"Diego","non-dropping-particle":"","parse-names":false,"suffix":""},{"dropping-particle":"","family":"Schott","given":"Jonathan M.","non-dropping-particle":"","parse-names":false,"suffix":""},{"dropping-particle":"","family":"Warren","given":"Jason D.","non-dropping-particle":"","parse-names":false,"suffix":""},{"dropping-particle":"","family":"Crutch","given":"Sebastian J.","non-dropping-particle":"","parse-names":false,"suffix":""}],"container-title":"Brain","id":"ITEM-1","issue":"12","issued":{"date-parts":[["2014","12","1"]]},"page":"3284-3299","publisher":"Oxford University Press","title":"Prominent effects and neural correlates of visual crowding in a neurodegenerative disease population","type":"article-journal","volume":"137"},"uris":["http://www.mendeley.com/documents/?uuid=c3784e0d-d099-41e0-b303-e8b38e97192e"]},{"id":"ITEM-2","itemData":{"DOI":"10.1093/brain/awz136","ISSN":"14602156","PMID":"31219516","abstract":"Posterior cortical atrophy is a clinico-radiological syndrome characterized by progressive decline in visual processing and atrophy of posterior brain regions. With the majority of cases attributable to Alzheimer’s disease and recent evidence for genetic risk factors specifically related to posterior cortical atrophy, the syndrome can provide important insights into selective vulnerability and phenotypic diversity. The present study describes the first major longitudinal investigation of posterior cortical atrophy disease progression. Three hundred and sixty-one individuals (117 posterior cortical atrophy, 106 typical Alzheimer’s disease, 138 controls) fulfilling consensus criteria for posterior cortical atrophy-pure and typical Alzheimer’s disease were recruited from three centres in the UK, Spain and USA. Participants underwent up to six annual assessments involving MRI scans and neuropsychological testing. We constructed longitudinal trajectories of regional brain volumes within posterior cortical atrophy and typical Alzheimer’s disease using differential equation models. We compared and contrasted the order in which regional brain volumes become abnormal within posterior cortical atrophy and typical Alzheimer’s disease using event-based models. We also examined trajectories of cognitive decline and the order in which different cognitive tests show abnormality using the same models. Temporally aligned trajectories for eight regions of interest revealed distinct (P &lt; 0.002) patterns of progression in posterior cortical atrophy and typical Alzheimer’s disease. Patients with posterior cortical atrophy showed early occipital and parietal atrophy, with subsequent higher rates of temporal atrophy and ventricular expansion leading to tissue loss of comparable extent later. Hippocampal, entorhinal and frontal regions underwent a lower rate of change and never approached the extent of posterior cortical involvement. Patients with typical Alzheimer’s disease showed early hippocampal atrophy, with subsequent higher rates of temporal atrophy and ventricular expansion. Cognitive models showed tests sensitive to visuospatial dysfunction declined earlier in posterior cortical atrophy than typical Alzheimer’s disease whilst tests sensitive to working memory impairment declined earlier in typical Alzheimer’s disease than posterior cortical atrophy. These findings indicate that posterior cortical atrophy and typical Alzheimer’s disease have distinct sites of onset and…","author":[{"dropping-particle":"","family":"Firth","given":"Nicholas C.","non-dropping-particle":"","parse-names":false,"suffix":""},{"dropping-particle":"","family":"Primativo","given":"Silvia","non-dropping-particle":"","parse-names":false,"suffix":""},{"dropping-particle":"","family":"Marinescu","given":"Razvan Valentin","non-dropping-particle":"","parse-names":false,"suffix":""},{"dropping-particle":"","family":"Shakespeare","given":"Timothy J.","non-dropping-particle":"","parse-names":false,"suffix":""},{"dropping-particle":"","family":"Suarez-Gonzalez","given":"Aida","non-dropping-particle":"","parse-names":false,"suffix":""},{"dropping-particle":"","family":"Lehmann","given":"Manja","non-dropping-particle":"","parse-names":false,"suffix":""},{"dropping-particle":"","family":"Carton","given":"Amelia","non-dropping-particle":"","parse-names":false,"suffix":""},{"dropping-particle":"","family":"Ocal","given":"Dilek","non-dropping-particle":"","parse-names":false,"suffix":""},{"dropping-particle":"","family":"Pavisic","given":"Ivanna","non-dropping-particle":"","parse-names":false,"suffix":""},{"dropping-particle":"","family":"Paterson","given":"Ross W.","non-dropping-particle":"","parse-names":false,"suffix":""},{"dropping-particle":"","family":"Slattery","given":"Catherine F.","non-dropping-particle":"","parse-names":false,"suffix":""},{"dropping-particle":"","family":"Foulkes","given":"Alexander J.M.","non-dropping-particle":"","parse-names":false,"suffix":""},{"dropping-particle":"","family":"Ridha","given":"Basil H.","non-dropping-particle":"","parse-names":false,"suffix":""},{"dropping-particle":"","family":"Gil-Néciga","given":"Eulogio","non-dropping-particle":"","parse-names":false,"suffix":""},{"dropping-particle":"","family":"Oxtoby","given":"Neil P.","non-dropping-particle":"","parse-names":false,"suffix":""},{"dropping-particle":"","family":"Young","given":"Alexandra L.","non-dropping-particle":"","parse-names":false,"suffix":""},{"dropping-particle":"","family":"Modat","given":"Marc","non-dropping-particle":"","parse-names":false,"suffix":""},{"dropping-particle":"","family":"Cardoso","given":"M. Jorge","non-dropping-particle":"","parse-names":false,"suffix":""},{"dropping-particle":"","family":"Ourselin","given":"Sebastien","non-dropping-particle":"","parse-names":false,"suffix":""},{"dropping-particle":"","family":"Ryan","given":"Natalie S.","non-dropping-particle":"","parse-names":false,"suffix":""},{"dropping-particle":"","family":"Miller","given":"Bruce L.","non-dropping-particle":"","parse-names":false,"suffix":""},{"dropping-particle":"","family":"Rabinovici","given":"Gil D.","non-dropping-particle":"","parse-names":false,"suffix":""},{"dropping-particle":"","family":"Warrington","given":"Elizabeth K.","non-dropping-particle":"","parse-names":false,"suffix":""},{"dropping-particle":"","family":"Rossor","given":"Martin N.","non-dropping-particle":"","parse-names":false,"suffix":""},{"dropping-particle":"","family":"Fox","given":"Nick C.","non-dropping-particle":"","parse-names":false,"suffix":""},{"dropping-particle":"","family":"Warren","given":"Jason D.","non-dropping-particle":"","parse-names":false,"suffix":""},{"dropping-particle":"","family":"Alexander","given":"Daniel C.","non-dropping-particle":"","parse-names":false,"suffix":""},{"dropping-particle":"","family":"Schott","given":"Jonathan M.","non-dropping-particle":"","parse-names":false,"suffix":""},{"dropping-particle":"","family":"Yong","given":"Keir X.X.","non-dropping-particle":"","parse-names":false,"suffix":""},{"dropping-particle":"","family":"Crutch","given":"Sebastian J.","non-dropping-particle":"","parse-names":false,"suffix":""}],"container-title":"Brain","id":"ITEM-2","issue":"7","issued":{"date-parts":[["2019"]]},"page":"2082-2095","title":"Longitudinal neuroanatomical and cognitive progression of posterior cortical atrophy","type":"article-journal","volume":"142"},"uris":["http://www.mendeley.com/documents/?uuid=4475a4ff-ecdd-31fd-833d-9ba7b885f7ac"]}],"mendeley":{"formattedCitation":"(Firth et al., 2019; Yong et al., 2014)","plainTextFormattedCitation":"(Firth et al., 2019; Yong et al., 2014)","previouslyFormattedCitation":"(Yong et al., 2014, 2018)"},"properties":{"noteIndex":0},"schema":"https://github.com/citation-style-language/schema/raw/master/csl-citation.json"}</w:instrText>
      </w:r>
      <w:r w:rsidRPr="00F918C4">
        <w:rPr>
          <w:rFonts w:ascii="Arial" w:hAnsi="Arial" w:cs="Arial"/>
          <w:sz w:val="20"/>
          <w:vertAlign w:val="superscript"/>
        </w:rPr>
        <w:fldChar w:fldCharType="separate"/>
      </w:r>
      <w:r w:rsidR="00BF02AC" w:rsidRPr="00F918C4">
        <w:rPr>
          <w:rFonts w:ascii="Arial" w:hAnsi="Arial" w:cs="Arial"/>
          <w:noProof/>
          <w:sz w:val="20"/>
          <w:szCs w:val="20"/>
        </w:rPr>
        <w:t>(Firth et al., 2019; Yong et al., 2014)</w:t>
      </w:r>
      <w:r w:rsidRPr="00F918C4">
        <w:rPr>
          <w:rFonts w:ascii="Arial" w:hAnsi="Arial" w:cs="Arial"/>
          <w:sz w:val="20"/>
        </w:rPr>
        <w:fldChar w:fldCharType="end"/>
      </w:r>
      <w:r w:rsidRPr="00F918C4">
        <w:rPr>
          <w:rFonts w:ascii="Arial" w:hAnsi="Arial" w:cs="Arial"/>
          <w:sz w:val="20"/>
          <w:szCs w:val="20"/>
        </w:rPr>
        <w:t xml:space="preserve">. </w:t>
      </w:r>
    </w:p>
    <w:p w14:paraId="58327102" w14:textId="77777777" w:rsidR="00921A26" w:rsidRPr="00F918C4" w:rsidRDefault="00921A26" w:rsidP="00B32A9F">
      <w:pPr>
        <w:pStyle w:val="SMcaption"/>
        <w:spacing w:line="480" w:lineRule="auto"/>
        <w:rPr>
          <w:rFonts w:ascii="Arial" w:hAnsi="Arial" w:cs="Arial"/>
          <w:sz w:val="20"/>
        </w:rPr>
      </w:pPr>
      <w:proofErr w:type="spellStart"/>
      <w:r w:rsidRPr="00F918C4">
        <w:rPr>
          <w:rFonts w:ascii="Arial" w:hAnsi="Arial" w:cs="Arial"/>
          <w:sz w:val="20"/>
          <w:vertAlign w:val="superscript"/>
          <w:lang w:val="en-GB"/>
        </w:rPr>
        <w:t>a</w:t>
      </w:r>
      <w:r w:rsidRPr="00F918C4">
        <w:rPr>
          <w:rFonts w:ascii="Arial" w:hAnsi="Arial" w:cs="Arial"/>
          <w:sz w:val="20"/>
          <w:lang w:val="en-GB"/>
        </w:rPr>
        <w:t>Mini</w:t>
      </w:r>
      <w:proofErr w:type="spellEnd"/>
      <w:r w:rsidRPr="00F918C4">
        <w:rPr>
          <w:rFonts w:ascii="Arial" w:hAnsi="Arial" w:cs="Arial"/>
          <w:sz w:val="20"/>
          <w:lang w:val="en-GB"/>
        </w:rPr>
        <w:t xml:space="preserve">-Mental State Examination. </w:t>
      </w:r>
      <w:proofErr w:type="spellStart"/>
      <w:r w:rsidRPr="00F918C4">
        <w:rPr>
          <w:rFonts w:ascii="Arial" w:hAnsi="Arial" w:cs="Arial"/>
          <w:sz w:val="20"/>
          <w:vertAlign w:val="superscript"/>
          <w:lang w:val="en-GB"/>
        </w:rPr>
        <w:t>b</w:t>
      </w:r>
      <w:r w:rsidRPr="00F918C4">
        <w:rPr>
          <w:rFonts w:ascii="Arial" w:hAnsi="Arial" w:cs="Arial"/>
          <w:sz w:val="20"/>
          <w:lang w:val="en-GB"/>
        </w:rPr>
        <w:t>Adapted</w:t>
      </w:r>
      <w:proofErr w:type="spellEnd"/>
      <w:r w:rsidRPr="00F918C4">
        <w:rPr>
          <w:rFonts w:ascii="Arial" w:hAnsi="Arial" w:cs="Arial"/>
          <w:sz w:val="20"/>
          <w:lang w:val="en-GB"/>
        </w:rPr>
        <w:t xml:space="preserve"> Graded Difficulty Arithmetic test.</w:t>
      </w:r>
      <w:r w:rsidRPr="00F918C4">
        <w:rPr>
          <w:rFonts w:ascii="Arial" w:hAnsi="Arial" w:cs="Arial"/>
          <w:sz w:val="20"/>
          <w:vertAlign w:val="superscript"/>
          <w:lang w:val="en-GB"/>
        </w:rPr>
        <w:t xml:space="preserve"> </w:t>
      </w:r>
      <w:proofErr w:type="spellStart"/>
      <w:r w:rsidRPr="00F918C4">
        <w:rPr>
          <w:rFonts w:ascii="Arial" w:hAnsi="Arial" w:cs="Arial"/>
          <w:sz w:val="20"/>
          <w:vertAlign w:val="superscript"/>
          <w:lang w:val="en-GB"/>
        </w:rPr>
        <w:t>c</w:t>
      </w:r>
      <w:r w:rsidRPr="00F918C4">
        <w:rPr>
          <w:rFonts w:ascii="Arial" w:hAnsi="Arial" w:cs="Arial"/>
          <w:sz w:val="20"/>
          <w:lang w:val="en-GB"/>
        </w:rPr>
        <w:t>Graded</w:t>
      </w:r>
      <w:proofErr w:type="spellEnd"/>
      <w:r w:rsidRPr="00F918C4">
        <w:rPr>
          <w:rFonts w:ascii="Arial" w:hAnsi="Arial" w:cs="Arial"/>
          <w:sz w:val="20"/>
          <w:lang w:val="en-GB"/>
        </w:rPr>
        <w:t xml:space="preserve"> Difficulty Spelling Test. </w:t>
      </w:r>
      <w:proofErr w:type="spellStart"/>
      <w:r w:rsidRPr="00F918C4">
        <w:rPr>
          <w:rFonts w:ascii="Arial" w:hAnsi="Arial" w:cs="Arial"/>
          <w:sz w:val="20"/>
          <w:vertAlign w:val="superscript"/>
          <w:lang w:val="en-GB"/>
        </w:rPr>
        <w:t>d</w:t>
      </w:r>
      <w:r w:rsidRPr="00F918C4">
        <w:rPr>
          <w:rFonts w:ascii="Arial" w:hAnsi="Arial" w:cs="Arial"/>
          <w:sz w:val="20"/>
          <w:lang w:val="en-GB"/>
        </w:rPr>
        <w:t>Cortical</w:t>
      </w:r>
      <w:proofErr w:type="spellEnd"/>
      <w:r w:rsidRPr="00F918C4">
        <w:rPr>
          <w:rFonts w:ascii="Arial" w:hAnsi="Arial" w:cs="Arial"/>
          <w:sz w:val="20"/>
          <w:lang w:val="en-GB"/>
        </w:rPr>
        <w:t xml:space="preserve"> Visual Screening Test.</w:t>
      </w:r>
      <w:r w:rsidRPr="00F918C4">
        <w:rPr>
          <w:rFonts w:ascii="Arial" w:hAnsi="Arial" w:cs="Arial"/>
          <w:sz w:val="20"/>
          <w:vertAlign w:val="superscript"/>
          <w:lang w:val="en-GB"/>
        </w:rPr>
        <w:t xml:space="preserve"> </w:t>
      </w:r>
      <w:r w:rsidRPr="00F918C4">
        <w:rPr>
          <w:rFonts w:ascii="Arial" w:hAnsi="Arial" w:cs="Arial"/>
          <w:sz w:val="20"/>
          <w:lang w:val="en-GB"/>
        </w:rPr>
        <w:t xml:space="preserve"> </w:t>
      </w:r>
      <w:proofErr w:type="spellStart"/>
      <w:r w:rsidRPr="00F918C4">
        <w:rPr>
          <w:rFonts w:ascii="Arial" w:hAnsi="Arial" w:cs="Arial"/>
          <w:sz w:val="20"/>
          <w:vertAlign w:val="superscript"/>
          <w:lang w:val="en-GB"/>
        </w:rPr>
        <w:t>e</w:t>
      </w:r>
      <w:r w:rsidRPr="00F918C4">
        <w:rPr>
          <w:rFonts w:ascii="Arial" w:hAnsi="Arial" w:cs="Arial"/>
          <w:sz w:val="20"/>
          <w:lang w:val="en-GB"/>
        </w:rPr>
        <w:t>Visual</w:t>
      </w:r>
      <w:proofErr w:type="spellEnd"/>
      <w:r w:rsidRPr="00F918C4">
        <w:rPr>
          <w:rFonts w:ascii="Arial" w:hAnsi="Arial" w:cs="Arial"/>
          <w:sz w:val="20"/>
          <w:lang w:val="en-GB"/>
        </w:rPr>
        <w:t xml:space="preserve"> Object and Space Perception Battery.</w:t>
      </w:r>
    </w:p>
    <w:p w14:paraId="66DD6A22" w14:textId="68CEF77A" w:rsidR="00633314" w:rsidRPr="00F918C4" w:rsidRDefault="00633314" w:rsidP="00B32A9F">
      <w:pPr>
        <w:suppressAutoHyphens w:val="0"/>
        <w:spacing w:line="480" w:lineRule="auto"/>
        <w:rPr>
          <w:rFonts w:ascii="Arial" w:hAnsi="Arial" w:cs="Arial"/>
          <w:sz w:val="20"/>
          <w:szCs w:val="20"/>
        </w:rPr>
        <w:sectPr w:rsidR="00633314" w:rsidRPr="00F918C4" w:rsidSect="00DF6E9D">
          <w:pgSz w:w="11906" w:h="16838"/>
          <w:pgMar w:top="1440" w:right="1440" w:bottom="1440" w:left="1440" w:header="708" w:footer="708" w:gutter="0"/>
          <w:cols w:space="708"/>
          <w:docGrid w:linePitch="360"/>
        </w:sectPr>
      </w:pPr>
    </w:p>
    <w:p w14:paraId="4AC07D7D" w14:textId="0DFD475C" w:rsidR="000F22D0" w:rsidRPr="00F918C4" w:rsidRDefault="000F22D0" w:rsidP="00B32A9F">
      <w:pPr>
        <w:spacing w:line="480" w:lineRule="auto"/>
        <w:contextualSpacing/>
        <w:rPr>
          <w:rFonts w:ascii="Arial" w:hAnsi="Arial" w:cs="Arial"/>
          <w:noProof/>
          <w:sz w:val="20"/>
          <w:szCs w:val="20"/>
        </w:rPr>
      </w:pPr>
      <w:r w:rsidRPr="00F918C4">
        <w:rPr>
          <w:rFonts w:ascii="Arial" w:hAnsi="Arial" w:cs="Arial"/>
          <w:b/>
          <w:bCs/>
          <w:noProof/>
          <w:sz w:val="20"/>
          <w:szCs w:val="20"/>
        </w:rPr>
        <w:lastRenderedPageBreak/>
        <w:t>Supplementary Table</w:t>
      </w:r>
      <w:r w:rsidR="00666223" w:rsidRPr="00F918C4">
        <w:rPr>
          <w:rFonts w:ascii="Arial" w:hAnsi="Arial" w:cs="Arial"/>
          <w:b/>
          <w:bCs/>
          <w:noProof/>
          <w:sz w:val="20"/>
          <w:szCs w:val="20"/>
        </w:rPr>
        <w:t xml:space="preserve"> 2</w:t>
      </w:r>
      <w:r w:rsidRPr="00F918C4">
        <w:rPr>
          <w:rFonts w:ascii="Arial" w:hAnsi="Arial" w:cs="Arial"/>
          <w:b/>
          <w:bCs/>
          <w:noProof/>
          <w:sz w:val="20"/>
          <w:szCs w:val="20"/>
        </w:rPr>
        <w:t>.</w:t>
      </w:r>
      <w:r w:rsidRPr="00F918C4">
        <w:rPr>
          <w:rFonts w:ascii="Arial" w:hAnsi="Arial" w:cs="Arial"/>
          <w:noProof/>
          <w:sz w:val="20"/>
          <w:szCs w:val="20"/>
        </w:rPr>
        <w:t xml:space="preserve"> Associations between PCA diagnosis and GILT impairment, with comparison to UKB either without (left) or with documented visual conditions (right). GILT impairment is defined using a standard cut-off (&lt;5</w:t>
      </w:r>
      <w:r w:rsidRPr="00F918C4">
        <w:rPr>
          <w:rFonts w:ascii="Arial" w:hAnsi="Arial" w:cs="Arial"/>
          <w:noProof/>
          <w:sz w:val="20"/>
          <w:szCs w:val="20"/>
          <w:vertAlign w:val="superscript"/>
        </w:rPr>
        <w:t>th</w:t>
      </w:r>
      <w:r w:rsidR="006A4729" w:rsidRPr="00F918C4">
        <w:rPr>
          <w:rFonts w:ascii="Arial" w:hAnsi="Arial" w:cs="Arial"/>
          <w:noProof/>
          <w:sz w:val="20"/>
          <w:szCs w:val="20"/>
        </w:rPr>
        <w:t xml:space="preserve"> percent</w:t>
      </w:r>
      <w:r w:rsidRPr="00F918C4">
        <w:rPr>
          <w:rFonts w:ascii="Arial" w:hAnsi="Arial" w:cs="Arial"/>
          <w:noProof/>
          <w:sz w:val="20"/>
          <w:szCs w:val="20"/>
        </w:rPr>
        <w:t>ile in UKB without visual conditions</w:t>
      </w:r>
      <w:r w:rsidR="004E633F" w:rsidRPr="00F918C4">
        <w:rPr>
          <w:rFonts w:ascii="Arial" w:hAnsi="Arial" w:cs="Arial"/>
          <w:noProof/>
          <w:sz w:val="20"/>
          <w:szCs w:val="20"/>
        </w:rPr>
        <w:t xml:space="preserve"> reaching</w:t>
      </w:r>
      <w:r w:rsidR="0011064A" w:rsidRPr="00F918C4">
        <w:rPr>
          <w:rFonts w:ascii="Arial" w:hAnsi="Arial" w:cs="Arial"/>
          <w:noProof/>
          <w:sz w:val="20"/>
          <w:szCs w:val="20"/>
        </w:rPr>
        <w:t xml:space="preserve"> </w:t>
      </w:r>
      <w:r w:rsidR="00C065EB" w:rsidRPr="00F918C4">
        <w:rPr>
          <w:rFonts w:ascii="Arial" w:hAnsi="Arial" w:cs="Arial"/>
          <w:noProof/>
          <w:sz w:val="20"/>
          <w:szCs w:val="20"/>
        </w:rPr>
        <w:t xml:space="preserve">A) </w:t>
      </w:r>
      <w:r w:rsidR="0011064A" w:rsidRPr="00F918C4">
        <w:rPr>
          <w:rFonts w:ascii="Arial" w:hAnsi="Arial" w:cs="Arial"/>
          <w:noProof/>
          <w:sz w:val="20"/>
          <w:szCs w:val="20"/>
        </w:rPr>
        <w:t xml:space="preserve">100% or </w:t>
      </w:r>
      <w:r w:rsidR="00C065EB" w:rsidRPr="00F918C4">
        <w:rPr>
          <w:rFonts w:ascii="Arial" w:hAnsi="Arial" w:cs="Arial"/>
          <w:noProof/>
          <w:sz w:val="20"/>
          <w:szCs w:val="20"/>
        </w:rPr>
        <w:t xml:space="preserve">B) </w:t>
      </w:r>
      <w:r w:rsidR="0011064A" w:rsidRPr="00F918C4">
        <w:rPr>
          <w:rFonts w:ascii="Arial" w:hAnsi="Arial" w:cs="Arial"/>
          <w:noProof/>
          <w:sz w:val="20"/>
          <w:szCs w:val="20"/>
        </w:rPr>
        <w:t>60% accuracy</w:t>
      </w:r>
      <w:r w:rsidRPr="00F918C4">
        <w:rPr>
          <w:rFonts w:ascii="Arial" w:hAnsi="Arial" w:cs="Arial"/>
          <w:noProof/>
          <w:sz w:val="20"/>
          <w:szCs w:val="20"/>
        </w:rPr>
        <w:t xml:space="preserve">) using letter-based thresholds at </w:t>
      </w:r>
      <w:r w:rsidR="002D47BC" w:rsidRPr="00F918C4">
        <w:rPr>
          <w:rFonts w:ascii="Arial" w:hAnsi="Arial" w:cs="Arial"/>
          <w:noProof/>
          <w:sz w:val="20"/>
          <w:szCs w:val="20"/>
        </w:rPr>
        <w:t>A) 10</w:t>
      </w:r>
      <w:r w:rsidRPr="00F918C4">
        <w:rPr>
          <w:rFonts w:ascii="Arial" w:hAnsi="Arial" w:cs="Arial"/>
          <w:noProof/>
          <w:sz w:val="20"/>
          <w:szCs w:val="20"/>
        </w:rPr>
        <w:t xml:space="preserve">0% </w:t>
      </w:r>
      <w:r w:rsidR="00B67D5C" w:rsidRPr="00F918C4">
        <w:rPr>
          <w:rFonts w:ascii="Arial" w:hAnsi="Arial" w:cs="Arial"/>
          <w:noProof/>
          <w:sz w:val="20"/>
          <w:szCs w:val="20"/>
        </w:rPr>
        <w:t xml:space="preserve">accuracy cut-off </w:t>
      </w:r>
      <w:r w:rsidR="002D47BC" w:rsidRPr="00F918C4">
        <w:rPr>
          <w:rFonts w:ascii="Arial" w:hAnsi="Arial" w:cs="Arial"/>
          <w:noProof/>
          <w:sz w:val="20"/>
          <w:szCs w:val="20"/>
        </w:rPr>
        <w:t xml:space="preserve">or B) 60% </w:t>
      </w:r>
      <w:r w:rsidRPr="00F918C4">
        <w:rPr>
          <w:rFonts w:ascii="Arial" w:hAnsi="Arial" w:cs="Arial"/>
          <w:noProof/>
          <w:sz w:val="20"/>
          <w:szCs w:val="20"/>
        </w:rPr>
        <w:t>accuracy</w:t>
      </w:r>
      <w:r w:rsidR="00B67D5C" w:rsidRPr="00F918C4">
        <w:rPr>
          <w:rFonts w:ascii="Arial" w:hAnsi="Arial" w:cs="Arial"/>
          <w:noProof/>
          <w:sz w:val="20"/>
          <w:szCs w:val="20"/>
        </w:rPr>
        <w:t xml:space="preserve"> cut-off</w:t>
      </w:r>
      <w:r w:rsidRPr="00F918C4">
        <w:rPr>
          <w:rFonts w:ascii="Arial" w:hAnsi="Arial" w:cs="Arial"/>
          <w:noProof/>
          <w:sz w:val="20"/>
          <w:szCs w:val="20"/>
        </w:rPr>
        <w:t xml:space="preserve">. Sensitivity, specificity, positive predictive and negative predictive values (PPV; NPV) are presented. UKB participants with stroke have been excluded. </w:t>
      </w:r>
    </w:p>
    <w:p w14:paraId="79F72BB2" w14:textId="77777777" w:rsidR="00B32A9F" w:rsidRPr="00F918C4" w:rsidRDefault="00B32A9F" w:rsidP="00B32A9F">
      <w:pPr>
        <w:spacing w:line="480" w:lineRule="auto"/>
        <w:contextualSpacing/>
        <w:rPr>
          <w:rFonts w:ascii="Arial" w:hAnsi="Arial" w:cs="Arial"/>
          <w:noProof/>
          <w:sz w:val="20"/>
          <w:szCs w:val="20"/>
        </w:rPr>
      </w:pPr>
    </w:p>
    <w:tbl>
      <w:tblPr>
        <w:tblpPr w:leftFromText="180" w:rightFromText="180" w:vertAnchor="page" w:horzAnchor="margin" w:tblpY="3316"/>
        <w:tblW w:w="11523" w:type="dxa"/>
        <w:tblLook w:val="04A0" w:firstRow="1" w:lastRow="0" w:firstColumn="1" w:lastColumn="0" w:noHBand="0" w:noVBand="1"/>
      </w:tblPr>
      <w:tblGrid>
        <w:gridCol w:w="1464"/>
        <w:gridCol w:w="2144"/>
        <w:gridCol w:w="2488"/>
        <w:gridCol w:w="1984"/>
        <w:gridCol w:w="1705"/>
        <w:gridCol w:w="1738"/>
      </w:tblGrid>
      <w:tr w:rsidR="00F918C4" w:rsidRPr="00F918C4" w14:paraId="5BF38896" w14:textId="77777777" w:rsidTr="00B32A9F">
        <w:trPr>
          <w:trHeight w:val="272"/>
        </w:trPr>
        <w:tc>
          <w:tcPr>
            <w:tcW w:w="1464" w:type="dxa"/>
            <w:tcBorders>
              <w:top w:val="nil"/>
              <w:left w:val="nil"/>
              <w:bottom w:val="nil"/>
              <w:right w:val="nil"/>
            </w:tcBorders>
            <w:shd w:val="clear" w:color="auto" w:fill="auto"/>
            <w:noWrap/>
            <w:vAlign w:val="center"/>
            <w:hideMark/>
          </w:tcPr>
          <w:p w14:paraId="199B3C19"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005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35D4380" w14:textId="77777777" w:rsidR="002D47BC" w:rsidRPr="00F918C4" w:rsidRDefault="002D47BC" w:rsidP="00B32A9F">
            <w:pPr>
              <w:pStyle w:val="ListParagraph"/>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A) Letter-based threshold: 100% accuracy cut-off</w:t>
            </w:r>
          </w:p>
        </w:tc>
      </w:tr>
      <w:tr w:rsidR="00F918C4" w:rsidRPr="00F918C4" w14:paraId="4F08683A" w14:textId="77777777" w:rsidTr="00B32A9F">
        <w:trPr>
          <w:trHeight w:val="272"/>
        </w:trPr>
        <w:tc>
          <w:tcPr>
            <w:tcW w:w="1464" w:type="dxa"/>
            <w:tcBorders>
              <w:top w:val="nil"/>
              <w:left w:val="nil"/>
              <w:bottom w:val="single" w:sz="4" w:space="0" w:color="auto"/>
              <w:right w:val="nil"/>
            </w:tcBorders>
            <w:shd w:val="clear" w:color="auto" w:fill="auto"/>
            <w:noWrap/>
            <w:vAlign w:val="center"/>
          </w:tcPr>
          <w:p w14:paraId="28CBC71F"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4632" w:type="dxa"/>
            <w:gridSpan w:val="2"/>
            <w:tcBorders>
              <w:top w:val="nil"/>
              <w:left w:val="single" w:sz="4" w:space="0" w:color="auto"/>
              <w:bottom w:val="single" w:sz="4" w:space="0" w:color="auto"/>
              <w:right w:val="nil"/>
            </w:tcBorders>
            <w:shd w:val="clear" w:color="auto" w:fill="auto"/>
            <w:noWrap/>
            <w:vAlign w:val="center"/>
          </w:tcPr>
          <w:p w14:paraId="2CA2C7EE"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PCA diagnosis vs UKB (no visual dx)</w:t>
            </w:r>
          </w:p>
        </w:tc>
        <w:tc>
          <w:tcPr>
            <w:tcW w:w="1984" w:type="dxa"/>
            <w:tcBorders>
              <w:top w:val="nil"/>
              <w:left w:val="single" w:sz="4" w:space="0" w:color="auto"/>
              <w:bottom w:val="single" w:sz="4" w:space="0" w:color="auto"/>
              <w:right w:val="nil"/>
            </w:tcBorders>
            <w:shd w:val="clear" w:color="auto" w:fill="auto"/>
            <w:noWrap/>
            <w:vAlign w:val="center"/>
          </w:tcPr>
          <w:p w14:paraId="7BDCBCDD"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3443" w:type="dxa"/>
            <w:gridSpan w:val="2"/>
            <w:tcBorders>
              <w:top w:val="nil"/>
              <w:left w:val="nil"/>
              <w:bottom w:val="single" w:sz="4" w:space="0" w:color="auto"/>
              <w:right w:val="single" w:sz="4" w:space="0" w:color="auto"/>
            </w:tcBorders>
            <w:shd w:val="clear" w:color="auto" w:fill="auto"/>
            <w:noWrap/>
            <w:vAlign w:val="center"/>
          </w:tcPr>
          <w:p w14:paraId="5E466E75"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PCA diagnosis vs UKB (visual dx)</w:t>
            </w:r>
          </w:p>
        </w:tc>
      </w:tr>
      <w:tr w:rsidR="00F918C4" w:rsidRPr="00F918C4" w14:paraId="7517B679" w14:textId="77777777" w:rsidTr="00B32A9F">
        <w:trPr>
          <w:trHeight w:val="272"/>
        </w:trPr>
        <w:tc>
          <w:tcPr>
            <w:tcW w:w="1464" w:type="dxa"/>
            <w:tcBorders>
              <w:top w:val="nil"/>
              <w:left w:val="nil"/>
              <w:bottom w:val="single" w:sz="4" w:space="0" w:color="auto"/>
              <w:right w:val="nil"/>
            </w:tcBorders>
            <w:shd w:val="clear" w:color="auto" w:fill="auto"/>
            <w:noWrap/>
            <w:vAlign w:val="center"/>
            <w:hideMark/>
          </w:tcPr>
          <w:p w14:paraId="10935E3A"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2144" w:type="dxa"/>
            <w:tcBorders>
              <w:top w:val="nil"/>
              <w:left w:val="single" w:sz="4" w:space="0" w:color="auto"/>
              <w:bottom w:val="single" w:sz="4" w:space="0" w:color="auto"/>
              <w:right w:val="nil"/>
            </w:tcBorders>
            <w:shd w:val="clear" w:color="auto" w:fill="auto"/>
            <w:noWrap/>
            <w:vAlign w:val="center"/>
            <w:hideMark/>
          </w:tcPr>
          <w:p w14:paraId="009292CB"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2488" w:type="dxa"/>
            <w:tcBorders>
              <w:top w:val="nil"/>
              <w:left w:val="nil"/>
              <w:bottom w:val="single" w:sz="4" w:space="0" w:color="auto"/>
              <w:right w:val="nil"/>
            </w:tcBorders>
            <w:shd w:val="clear" w:color="auto" w:fill="auto"/>
            <w:noWrap/>
            <w:vAlign w:val="center"/>
            <w:hideMark/>
          </w:tcPr>
          <w:p w14:paraId="1216204F"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1984" w:type="dxa"/>
            <w:tcBorders>
              <w:top w:val="nil"/>
              <w:left w:val="single" w:sz="4" w:space="0" w:color="auto"/>
              <w:bottom w:val="single" w:sz="4" w:space="0" w:color="auto"/>
              <w:right w:val="nil"/>
            </w:tcBorders>
            <w:shd w:val="clear" w:color="auto" w:fill="auto"/>
            <w:noWrap/>
            <w:vAlign w:val="center"/>
            <w:hideMark/>
          </w:tcPr>
          <w:p w14:paraId="75E230C4"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705" w:type="dxa"/>
            <w:tcBorders>
              <w:top w:val="nil"/>
              <w:left w:val="nil"/>
              <w:bottom w:val="single" w:sz="4" w:space="0" w:color="auto"/>
              <w:right w:val="nil"/>
            </w:tcBorders>
            <w:shd w:val="clear" w:color="auto" w:fill="auto"/>
            <w:noWrap/>
            <w:vAlign w:val="center"/>
            <w:hideMark/>
          </w:tcPr>
          <w:p w14:paraId="0175D225"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1738" w:type="dxa"/>
            <w:tcBorders>
              <w:top w:val="nil"/>
              <w:left w:val="nil"/>
              <w:bottom w:val="single" w:sz="4" w:space="0" w:color="auto"/>
              <w:right w:val="single" w:sz="4" w:space="0" w:color="auto"/>
            </w:tcBorders>
            <w:shd w:val="clear" w:color="auto" w:fill="auto"/>
            <w:noWrap/>
            <w:vAlign w:val="center"/>
            <w:hideMark/>
          </w:tcPr>
          <w:p w14:paraId="200B85C6"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r>
      <w:tr w:rsidR="00F918C4" w:rsidRPr="00F918C4" w14:paraId="19D210C8" w14:textId="77777777" w:rsidTr="00181653">
        <w:trPr>
          <w:trHeight w:val="272"/>
        </w:trPr>
        <w:tc>
          <w:tcPr>
            <w:tcW w:w="1464" w:type="dxa"/>
            <w:tcBorders>
              <w:top w:val="single" w:sz="4" w:space="0" w:color="auto"/>
              <w:left w:val="single" w:sz="4" w:space="0" w:color="auto"/>
              <w:bottom w:val="nil"/>
              <w:right w:val="single" w:sz="4" w:space="0" w:color="auto"/>
            </w:tcBorders>
            <w:shd w:val="clear" w:color="auto" w:fill="auto"/>
            <w:noWrap/>
            <w:vAlign w:val="center"/>
            <w:hideMark/>
          </w:tcPr>
          <w:p w14:paraId="29C0387B"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2144" w:type="dxa"/>
            <w:tcBorders>
              <w:top w:val="single" w:sz="4" w:space="0" w:color="auto"/>
              <w:left w:val="nil"/>
              <w:bottom w:val="nil"/>
              <w:right w:val="nil"/>
            </w:tcBorders>
            <w:shd w:val="clear" w:color="auto" w:fill="auto"/>
            <w:noWrap/>
            <w:vAlign w:val="bottom"/>
            <w:hideMark/>
          </w:tcPr>
          <w:p w14:paraId="4E4393EF" w14:textId="48BE023D"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16</w:t>
            </w:r>
          </w:p>
        </w:tc>
        <w:tc>
          <w:tcPr>
            <w:tcW w:w="2488" w:type="dxa"/>
            <w:tcBorders>
              <w:top w:val="single" w:sz="4" w:space="0" w:color="auto"/>
              <w:left w:val="nil"/>
              <w:bottom w:val="nil"/>
              <w:right w:val="single" w:sz="4" w:space="0" w:color="auto"/>
            </w:tcBorders>
            <w:shd w:val="clear" w:color="auto" w:fill="auto"/>
            <w:noWrap/>
            <w:vAlign w:val="bottom"/>
            <w:hideMark/>
          </w:tcPr>
          <w:p w14:paraId="118F1C15" w14:textId="3C68A7BE"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32</w:t>
            </w:r>
          </w:p>
        </w:tc>
        <w:tc>
          <w:tcPr>
            <w:tcW w:w="1984" w:type="dxa"/>
            <w:tcBorders>
              <w:top w:val="single" w:sz="4" w:space="0" w:color="auto"/>
              <w:left w:val="nil"/>
              <w:bottom w:val="nil"/>
              <w:right w:val="single" w:sz="4" w:space="0" w:color="auto"/>
            </w:tcBorders>
            <w:shd w:val="clear" w:color="auto" w:fill="auto"/>
            <w:noWrap/>
            <w:vAlign w:val="center"/>
            <w:hideMark/>
          </w:tcPr>
          <w:p w14:paraId="3A350674"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1705" w:type="dxa"/>
            <w:tcBorders>
              <w:top w:val="single" w:sz="4" w:space="0" w:color="auto"/>
              <w:left w:val="nil"/>
              <w:bottom w:val="nil"/>
              <w:right w:val="nil"/>
            </w:tcBorders>
            <w:shd w:val="clear" w:color="auto" w:fill="auto"/>
            <w:noWrap/>
            <w:vAlign w:val="bottom"/>
            <w:hideMark/>
          </w:tcPr>
          <w:p w14:paraId="1F456C28" w14:textId="15F7E5BD"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16</w:t>
            </w:r>
          </w:p>
        </w:tc>
        <w:tc>
          <w:tcPr>
            <w:tcW w:w="1738" w:type="dxa"/>
            <w:tcBorders>
              <w:top w:val="single" w:sz="4" w:space="0" w:color="auto"/>
              <w:left w:val="nil"/>
              <w:bottom w:val="nil"/>
              <w:right w:val="single" w:sz="4" w:space="0" w:color="auto"/>
            </w:tcBorders>
            <w:shd w:val="clear" w:color="auto" w:fill="auto"/>
            <w:noWrap/>
            <w:vAlign w:val="bottom"/>
            <w:hideMark/>
          </w:tcPr>
          <w:p w14:paraId="4552F01B" w14:textId="62354299"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5</w:t>
            </w:r>
          </w:p>
        </w:tc>
      </w:tr>
      <w:tr w:rsidR="00F918C4" w:rsidRPr="00F918C4" w14:paraId="26DF4606" w14:textId="77777777" w:rsidTr="00181653">
        <w:trPr>
          <w:trHeight w:val="272"/>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14:paraId="2ADA7B62"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2144" w:type="dxa"/>
            <w:tcBorders>
              <w:top w:val="nil"/>
              <w:left w:val="nil"/>
              <w:bottom w:val="single" w:sz="4" w:space="0" w:color="auto"/>
              <w:right w:val="nil"/>
            </w:tcBorders>
            <w:shd w:val="clear" w:color="auto" w:fill="auto"/>
            <w:noWrap/>
            <w:vAlign w:val="bottom"/>
            <w:hideMark/>
          </w:tcPr>
          <w:p w14:paraId="1ABC3752" w14:textId="3048D79A"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w:t>
            </w:r>
          </w:p>
        </w:tc>
        <w:tc>
          <w:tcPr>
            <w:tcW w:w="2488" w:type="dxa"/>
            <w:tcBorders>
              <w:top w:val="nil"/>
              <w:left w:val="nil"/>
              <w:bottom w:val="single" w:sz="4" w:space="0" w:color="auto"/>
              <w:right w:val="single" w:sz="4" w:space="0" w:color="auto"/>
            </w:tcBorders>
            <w:shd w:val="clear" w:color="auto" w:fill="auto"/>
            <w:noWrap/>
            <w:vAlign w:val="bottom"/>
            <w:hideMark/>
          </w:tcPr>
          <w:p w14:paraId="41A2FAAA" w14:textId="7583F79F"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2010</w:t>
            </w:r>
          </w:p>
        </w:tc>
        <w:tc>
          <w:tcPr>
            <w:tcW w:w="1984" w:type="dxa"/>
            <w:tcBorders>
              <w:top w:val="nil"/>
              <w:left w:val="nil"/>
              <w:bottom w:val="single" w:sz="4" w:space="0" w:color="auto"/>
              <w:right w:val="single" w:sz="4" w:space="0" w:color="auto"/>
            </w:tcBorders>
            <w:shd w:val="clear" w:color="auto" w:fill="auto"/>
            <w:noWrap/>
            <w:vAlign w:val="center"/>
            <w:hideMark/>
          </w:tcPr>
          <w:p w14:paraId="2477163D"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1705" w:type="dxa"/>
            <w:tcBorders>
              <w:top w:val="nil"/>
              <w:left w:val="nil"/>
              <w:bottom w:val="single" w:sz="4" w:space="0" w:color="auto"/>
              <w:right w:val="nil"/>
            </w:tcBorders>
            <w:shd w:val="clear" w:color="auto" w:fill="auto"/>
            <w:noWrap/>
            <w:vAlign w:val="bottom"/>
            <w:hideMark/>
          </w:tcPr>
          <w:p w14:paraId="079CEAC5" w14:textId="62BF964E"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w:t>
            </w:r>
          </w:p>
        </w:tc>
        <w:tc>
          <w:tcPr>
            <w:tcW w:w="1738" w:type="dxa"/>
            <w:tcBorders>
              <w:top w:val="nil"/>
              <w:left w:val="nil"/>
              <w:bottom w:val="single" w:sz="4" w:space="0" w:color="auto"/>
              <w:right w:val="single" w:sz="4" w:space="0" w:color="auto"/>
            </w:tcBorders>
            <w:shd w:val="clear" w:color="auto" w:fill="auto"/>
            <w:noWrap/>
            <w:vAlign w:val="bottom"/>
            <w:hideMark/>
          </w:tcPr>
          <w:p w14:paraId="29E73B6B" w14:textId="6AF61ECD"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233</w:t>
            </w:r>
          </w:p>
        </w:tc>
      </w:tr>
      <w:tr w:rsidR="00F918C4" w:rsidRPr="00F918C4" w14:paraId="26321560" w14:textId="77777777" w:rsidTr="00B32A9F">
        <w:trPr>
          <w:trHeight w:val="272"/>
        </w:trPr>
        <w:tc>
          <w:tcPr>
            <w:tcW w:w="1464" w:type="dxa"/>
            <w:tcBorders>
              <w:top w:val="single" w:sz="4" w:space="0" w:color="auto"/>
              <w:left w:val="single" w:sz="4" w:space="0" w:color="auto"/>
              <w:bottom w:val="nil"/>
              <w:right w:val="single" w:sz="4" w:space="0" w:color="auto"/>
            </w:tcBorders>
            <w:shd w:val="clear" w:color="auto" w:fill="auto"/>
            <w:noWrap/>
            <w:vAlign w:val="center"/>
            <w:hideMark/>
          </w:tcPr>
          <w:p w14:paraId="5E8E18F6"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2144" w:type="dxa"/>
            <w:tcBorders>
              <w:top w:val="single" w:sz="4" w:space="0" w:color="auto"/>
              <w:left w:val="nil"/>
              <w:bottom w:val="nil"/>
              <w:right w:val="nil"/>
            </w:tcBorders>
            <w:shd w:val="clear" w:color="auto" w:fill="auto"/>
            <w:noWrap/>
            <w:vAlign w:val="center"/>
            <w:hideMark/>
          </w:tcPr>
          <w:p w14:paraId="0C608BD5"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2488" w:type="dxa"/>
            <w:tcBorders>
              <w:top w:val="single" w:sz="4" w:space="0" w:color="auto"/>
              <w:left w:val="nil"/>
              <w:bottom w:val="nil"/>
              <w:right w:val="nil"/>
            </w:tcBorders>
            <w:shd w:val="clear" w:color="auto" w:fill="auto"/>
            <w:noWrap/>
            <w:vAlign w:val="center"/>
            <w:hideMark/>
          </w:tcPr>
          <w:p w14:paraId="6EE12485"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984" w:type="dxa"/>
            <w:tcBorders>
              <w:top w:val="single" w:sz="4" w:space="0" w:color="auto"/>
              <w:left w:val="single" w:sz="4" w:space="0" w:color="auto"/>
              <w:bottom w:val="nil"/>
              <w:right w:val="single" w:sz="4" w:space="0" w:color="auto"/>
            </w:tcBorders>
            <w:shd w:val="clear" w:color="auto" w:fill="auto"/>
            <w:noWrap/>
            <w:vAlign w:val="center"/>
            <w:hideMark/>
          </w:tcPr>
          <w:p w14:paraId="4E4300B8"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705" w:type="dxa"/>
            <w:tcBorders>
              <w:top w:val="single" w:sz="4" w:space="0" w:color="auto"/>
              <w:left w:val="nil"/>
              <w:bottom w:val="nil"/>
              <w:right w:val="nil"/>
            </w:tcBorders>
            <w:shd w:val="clear" w:color="auto" w:fill="auto"/>
            <w:noWrap/>
            <w:vAlign w:val="center"/>
            <w:hideMark/>
          </w:tcPr>
          <w:p w14:paraId="7B7F7D2A"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738" w:type="dxa"/>
            <w:tcBorders>
              <w:top w:val="single" w:sz="4" w:space="0" w:color="auto"/>
              <w:left w:val="nil"/>
              <w:bottom w:val="nil"/>
              <w:right w:val="single" w:sz="4" w:space="0" w:color="auto"/>
            </w:tcBorders>
            <w:shd w:val="clear" w:color="auto" w:fill="auto"/>
            <w:noWrap/>
            <w:vAlign w:val="center"/>
            <w:hideMark/>
          </w:tcPr>
          <w:p w14:paraId="64F1AACB"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r>
      <w:tr w:rsidR="00F918C4" w:rsidRPr="00F918C4" w14:paraId="3EB339A8"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6A6ABF5E"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Sensitivity</w:t>
            </w:r>
          </w:p>
        </w:tc>
        <w:tc>
          <w:tcPr>
            <w:tcW w:w="4632" w:type="dxa"/>
            <w:gridSpan w:val="2"/>
            <w:tcBorders>
              <w:top w:val="nil"/>
              <w:left w:val="nil"/>
              <w:bottom w:val="nil"/>
              <w:right w:val="nil"/>
            </w:tcBorders>
            <w:shd w:val="clear" w:color="auto" w:fill="auto"/>
            <w:noWrap/>
            <w:vAlign w:val="bottom"/>
            <w:hideMark/>
          </w:tcPr>
          <w:p w14:paraId="1C3C5B88" w14:textId="7F0890F6"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88.9</w:t>
            </w:r>
          </w:p>
        </w:tc>
        <w:tc>
          <w:tcPr>
            <w:tcW w:w="1984" w:type="dxa"/>
            <w:tcBorders>
              <w:top w:val="nil"/>
              <w:left w:val="single" w:sz="4" w:space="0" w:color="auto"/>
              <w:bottom w:val="nil"/>
              <w:right w:val="single" w:sz="4" w:space="0" w:color="auto"/>
            </w:tcBorders>
            <w:shd w:val="clear" w:color="auto" w:fill="auto"/>
            <w:noWrap/>
            <w:vAlign w:val="center"/>
            <w:hideMark/>
          </w:tcPr>
          <w:p w14:paraId="529036D7"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Sensitivity</w:t>
            </w:r>
          </w:p>
        </w:tc>
        <w:tc>
          <w:tcPr>
            <w:tcW w:w="3443" w:type="dxa"/>
            <w:gridSpan w:val="2"/>
            <w:tcBorders>
              <w:top w:val="nil"/>
              <w:left w:val="nil"/>
              <w:bottom w:val="nil"/>
              <w:right w:val="single" w:sz="4" w:space="0" w:color="auto"/>
            </w:tcBorders>
            <w:shd w:val="clear" w:color="auto" w:fill="auto"/>
            <w:noWrap/>
            <w:vAlign w:val="bottom"/>
            <w:hideMark/>
          </w:tcPr>
          <w:p w14:paraId="0194A60F" w14:textId="06AE1C31"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88.9</w:t>
            </w:r>
          </w:p>
        </w:tc>
      </w:tr>
      <w:tr w:rsidR="00F918C4" w:rsidRPr="00F918C4" w14:paraId="53361B67"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7CB7C250"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Specificity</w:t>
            </w:r>
          </w:p>
        </w:tc>
        <w:tc>
          <w:tcPr>
            <w:tcW w:w="4632" w:type="dxa"/>
            <w:gridSpan w:val="2"/>
            <w:tcBorders>
              <w:top w:val="nil"/>
              <w:left w:val="nil"/>
              <w:bottom w:val="nil"/>
              <w:right w:val="nil"/>
            </w:tcBorders>
            <w:shd w:val="clear" w:color="auto" w:fill="auto"/>
            <w:noWrap/>
            <w:vAlign w:val="bottom"/>
            <w:hideMark/>
          </w:tcPr>
          <w:p w14:paraId="30A66C07" w14:textId="607C29CA"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98.4</w:t>
            </w:r>
          </w:p>
        </w:tc>
        <w:tc>
          <w:tcPr>
            <w:tcW w:w="1984" w:type="dxa"/>
            <w:tcBorders>
              <w:top w:val="nil"/>
              <w:left w:val="single" w:sz="4" w:space="0" w:color="auto"/>
              <w:bottom w:val="nil"/>
              <w:right w:val="single" w:sz="4" w:space="0" w:color="auto"/>
            </w:tcBorders>
            <w:shd w:val="clear" w:color="auto" w:fill="auto"/>
            <w:noWrap/>
            <w:vAlign w:val="center"/>
            <w:hideMark/>
          </w:tcPr>
          <w:p w14:paraId="7B8B10D8"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Specificity</w:t>
            </w:r>
          </w:p>
        </w:tc>
        <w:tc>
          <w:tcPr>
            <w:tcW w:w="3443" w:type="dxa"/>
            <w:gridSpan w:val="2"/>
            <w:tcBorders>
              <w:top w:val="nil"/>
              <w:left w:val="nil"/>
              <w:bottom w:val="nil"/>
              <w:right w:val="single" w:sz="4" w:space="0" w:color="auto"/>
            </w:tcBorders>
            <w:shd w:val="clear" w:color="auto" w:fill="auto"/>
            <w:noWrap/>
            <w:vAlign w:val="bottom"/>
            <w:hideMark/>
          </w:tcPr>
          <w:p w14:paraId="2112398A" w14:textId="165C07BF"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97.9</w:t>
            </w:r>
          </w:p>
        </w:tc>
      </w:tr>
      <w:tr w:rsidR="00F918C4" w:rsidRPr="00F918C4" w14:paraId="32A22D84"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5DC62811"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PPV</w:t>
            </w:r>
          </w:p>
        </w:tc>
        <w:tc>
          <w:tcPr>
            <w:tcW w:w="4632" w:type="dxa"/>
            <w:gridSpan w:val="2"/>
            <w:tcBorders>
              <w:top w:val="nil"/>
              <w:left w:val="nil"/>
              <w:bottom w:val="nil"/>
              <w:right w:val="nil"/>
            </w:tcBorders>
            <w:shd w:val="clear" w:color="auto" w:fill="auto"/>
            <w:noWrap/>
            <w:vAlign w:val="bottom"/>
            <w:hideMark/>
          </w:tcPr>
          <w:p w14:paraId="15FBF25D" w14:textId="63A1EA4C"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33.3</w:t>
            </w:r>
          </w:p>
        </w:tc>
        <w:tc>
          <w:tcPr>
            <w:tcW w:w="1984" w:type="dxa"/>
            <w:tcBorders>
              <w:top w:val="nil"/>
              <w:left w:val="single" w:sz="4" w:space="0" w:color="auto"/>
              <w:bottom w:val="nil"/>
              <w:right w:val="single" w:sz="4" w:space="0" w:color="auto"/>
            </w:tcBorders>
            <w:shd w:val="clear" w:color="auto" w:fill="auto"/>
            <w:noWrap/>
            <w:vAlign w:val="center"/>
            <w:hideMark/>
          </w:tcPr>
          <w:p w14:paraId="7D8D999F"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PPV</w:t>
            </w:r>
          </w:p>
        </w:tc>
        <w:tc>
          <w:tcPr>
            <w:tcW w:w="3443" w:type="dxa"/>
            <w:gridSpan w:val="2"/>
            <w:tcBorders>
              <w:top w:val="nil"/>
              <w:left w:val="nil"/>
              <w:bottom w:val="nil"/>
              <w:right w:val="single" w:sz="4" w:space="0" w:color="auto"/>
            </w:tcBorders>
            <w:shd w:val="clear" w:color="auto" w:fill="auto"/>
            <w:noWrap/>
            <w:vAlign w:val="bottom"/>
            <w:hideMark/>
          </w:tcPr>
          <w:p w14:paraId="3C4B5FAC" w14:textId="55A6637D"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76.2</w:t>
            </w:r>
          </w:p>
        </w:tc>
      </w:tr>
      <w:tr w:rsidR="00F918C4" w:rsidRPr="00F918C4" w14:paraId="5B25281E"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12B8E73D"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NPV</w:t>
            </w:r>
          </w:p>
        </w:tc>
        <w:tc>
          <w:tcPr>
            <w:tcW w:w="4632" w:type="dxa"/>
            <w:gridSpan w:val="2"/>
            <w:tcBorders>
              <w:top w:val="nil"/>
              <w:left w:val="nil"/>
              <w:bottom w:val="nil"/>
              <w:right w:val="nil"/>
            </w:tcBorders>
            <w:shd w:val="clear" w:color="auto" w:fill="auto"/>
            <w:noWrap/>
            <w:vAlign w:val="bottom"/>
            <w:hideMark/>
          </w:tcPr>
          <w:p w14:paraId="5A8BD12C" w14:textId="6B43923E"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99.9</w:t>
            </w:r>
          </w:p>
        </w:tc>
        <w:tc>
          <w:tcPr>
            <w:tcW w:w="1984" w:type="dxa"/>
            <w:tcBorders>
              <w:top w:val="nil"/>
              <w:left w:val="single" w:sz="4" w:space="0" w:color="auto"/>
              <w:bottom w:val="nil"/>
              <w:right w:val="single" w:sz="4" w:space="0" w:color="auto"/>
            </w:tcBorders>
            <w:shd w:val="clear" w:color="auto" w:fill="auto"/>
            <w:noWrap/>
            <w:vAlign w:val="center"/>
            <w:hideMark/>
          </w:tcPr>
          <w:p w14:paraId="40E45FCC" w14:textId="7777777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NPV</w:t>
            </w:r>
          </w:p>
        </w:tc>
        <w:tc>
          <w:tcPr>
            <w:tcW w:w="3443" w:type="dxa"/>
            <w:gridSpan w:val="2"/>
            <w:tcBorders>
              <w:top w:val="nil"/>
              <w:left w:val="nil"/>
              <w:bottom w:val="nil"/>
              <w:right w:val="single" w:sz="4" w:space="0" w:color="auto"/>
            </w:tcBorders>
            <w:shd w:val="clear" w:color="auto" w:fill="auto"/>
            <w:noWrap/>
            <w:vAlign w:val="bottom"/>
            <w:hideMark/>
          </w:tcPr>
          <w:p w14:paraId="143BF4A5" w14:textId="462A0287" w:rsidR="004D1C0C" w:rsidRPr="00F918C4" w:rsidRDefault="004D1C0C" w:rsidP="004D1C0C">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99.1</w:t>
            </w:r>
          </w:p>
        </w:tc>
      </w:tr>
      <w:tr w:rsidR="00F918C4" w:rsidRPr="00F918C4" w14:paraId="74684BE1" w14:textId="77777777" w:rsidTr="00B32A9F">
        <w:trPr>
          <w:trHeight w:val="272"/>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14:paraId="3B81005C"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2144" w:type="dxa"/>
            <w:tcBorders>
              <w:top w:val="nil"/>
              <w:left w:val="nil"/>
              <w:bottom w:val="single" w:sz="4" w:space="0" w:color="auto"/>
              <w:right w:val="nil"/>
            </w:tcBorders>
            <w:shd w:val="clear" w:color="auto" w:fill="auto"/>
            <w:noWrap/>
            <w:vAlign w:val="center"/>
            <w:hideMark/>
          </w:tcPr>
          <w:p w14:paraId="5EF78DC1"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2488" w:type="dxa"/>
            <w:tcBorders>
              <w:top w:val="nil"/>
              <w:left w:val="nil"/>
              <w:bottom w:val="single" w:sz="4" w:space="0" w:color="auto"/>
              <w:right w:val="nil"/>
            </w:tcBorders>
            <w:shd w:val="clear" w:color="auto" w:fill="auto"/>
            <w:noWrap/>
            <w:vAlign w:val="center"/>
            <w:hideMark/>
          </w:tcPr>
          <w:p w14:paraId="5A061820"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36D87CDC"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705" w:type="dxa"/>
            <w:tcBorders>
              <w:top w:val="nil"/>
              <w:left w:val="nil"/>
              <w:bottom w:val="single" w:sz="4" w:space="0" w:color="auto"/>
              <w:right w:val="nil"/>
            </w:tcBorders>
            <w:shd w:val="clear" w:color="auto" w:fill="auto"/>
            <w:noWrap/>
            <w:vAlign w:val="center"/>
            <w:hideMark/>
          </w:tcPr>
          <w:p w14:paraId="2A3AD9B7"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c>
          <w:tcPr>
            <w:tcW w:w="1738" w:type="dxa"/>
            <w:tcBorders>
              <w:top w:val="nil"/>
              <w:left w:val="nil"/>
              <w:bottom w:val="single" w:sz="4" w:space="0" w:color="auto"/>
              <w:right w:val="single" w:sz="4" w:space="0" w:color="auto"/>
            </w:tcBorders>
            <w:shd w:val="clear" w:color="auto" w:fill="auto"/>
            <w:noWrap/>
            <w:vAlign w:val="center"/>
            <w:hideMark/>
          </w:tcPr>
          <w:p w14:paraId="2EBF1A7F" w14:textId="77777777" w:rsidR="002D47BC" w:rsidRPr="00F918C4" w:rsidRDefault="002D47BC" w:rsidP="00B32A9F">
            <w:pPr>
              <w:suppressAutoHyphens w:val="0"/>
              <w:spacing w:after="0" w:line="240" w:lineRule="auto"/>
              <w:jc w:val="center"/>
              <w:rPr>
                <w:rFonts w:ascii="Arial" w:eastAsia="Times New Roman" w:hAnsi="Arial" w:cs="Arial"/>
                <w:sz w:val="20"/>
                <w:szCs w:val="20"/>
                <w:lang w:eastAsia="en-GB"/>
              </w:rPr>
            </w:pPr>
          </w:p>
        </w:tc>
      </w:tr>
    </w:tbl>
    <w:tbl>
      <w:tblPr>
        <w:tblpPr w:leftFromText="180" w:rightFromText="180" w:vertAnchor="page" w:horzAnchor="margin" w:tblpY="6430"/>
        <w:tblW w:w="11523" w:type="dxa"/>
        <w:tblLook w:val="04A0" w:firstRow="1" w:lastRow="0" w:firstColumn="1" w:lastColumn="0" w:noHBand="0" w:noVBand="1"/>
      </w:tblPr>
      <w:tblGrid>
        <w:gridCol w:w="1464"/>
        <w:gridCol w:w="2144"/>
        <w:gridCol w:w="2488"/>
        <w:gridCol w:w="1984"/>
        <w:gridCol w:w="1705"/>
        <w:gridCol w:w="1738"/>
      </w:tblGrid>
      <w:tr w:rsidR="00F918C4" w:rsidRPr="00F918C4" w14:paraId="342B8315" w14:textId="77777777" w:rsidTr="002D47BC">
        <w:trPr>
          <w:trHeight w:val="272"/>
        </w:trPr>
        <w:tc>
          <w:tcPr>
            <w:tcW w:w="1464" w:type="dxa"/>
            <w:tcBorders>
              <w:top w:val="nil"/>
              <w:left w:val="nil"/>
              <w:bottom w:val="nil"/>
              <w:right w:val="nil"/>
            </w:tcBorders>
            <w:shd w:val="clear" w:color="auto" w:fill="auto"/>
            <w:noWrap/>
            <w:vAlign w:val="center"/>
            <w:hideMark/>
          </w:tcPr>
          <w:p w14:paraId="6275DF49"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005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F03E9C1" w14:textId="72B7FF5B" w:rsidR="002D47BC" w:rsidRPr="00F918C4" w:rsidRDefault="002D47BC" w:rsidP="00585AEA">
            <w:pPr>
              <w:pStyle w:val="ListParagraph"/>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B) Letter-based threshold: 60% accuracy cut-off</w:t>
            </w:r>
          </w:p>
        </w:tc>
      </w:tr>
      <w:tr w:rsidR="00F918C4" w:rsidRPr="00F918C4" w14:paraId="429150C5" w14:textId="77777777" w:rsidTr="002D47BC">
        <w:trPr>
          <w:trHeight w:val="272"/>
        </w:trPr>
        <w:tc>
          <w:tcPr>
            <w:tcW w:w="1464" w:type="dxa"/>
            <w:tcBorders>
              <w:top w:val="nil"/>
              <w:left w:val="nil"/>
              <w:bottom w:val="single" w:sz="4" w:space="0" w:color="auto"/>
              <w:right w:val="nil"/>
            </w:tcBorders>
            <w:shd w:val="clear" w:color="auto" w:fill="auto"/>
            <w:noWrap/>
            <w:vAlign w:val="center"/>
          </w:tcPr>
          <w:p w14:paraId="04507AAC"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4632" w:type="dxa"/>
            <w:gridSpan w:val="2"/>
            <w:tcBorders>
              <w:top w:val="nil"/>
              <w:left w:val="single" w:sz="4" w:space="0" w:color="auto"/>
              <w:bottom w:val="single" w:sz="4" w:space="0" w:color="auto"/>
              <w:right w:val="nil"/>
            </w:tcBorders>
            <w:shd w:val="clear" w:color="auto" w:fill="auto"/>
            <w:noWrap/>
            <w:vAlign w:val="center"/>
          </w:tcPr>
          <w:p w14:paraId="1E7EDB3F"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PCA diagnosis vs UKB (no visual dx)</w:t>
            </w:r>
          </w:p>
        </w:tc>
        <w:tc>
          <w:tcPr>
            <w:tcW w:w="1984" w:type="dxa"/>
            <w:tcBorders>
              <w:top w:val="nil"/>
              <w:left w:val="single" w:sz="4" w:space="0" w:color="auto"/>
              <w:bottom w:val="single" w:sz="4" w:space="0" w:color="auto"/>
              <w:right w:val="nil"/>
            </w:tcBorders>
            <w:shd w:val="clear" w:color="auto" w:fill="auto"/>
            <w:noWrap/>
            <w:vAlign w:val="center"/>
          </w:tcPr>
          <w:p w14:paraId="03ADD3A9"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3443" w:type="dxa"/>
            <w:gridSpan w:val="2"/>
            <w:tcBorders>
              <w:top w:val="nil"/>
              <w:left w:val="nil"/>
              <w:bottom w:val="single" w:sz="4" w:space="0" w:color="auto"/>
              <w:right w:val="single" w:sz="4" w:space="0" w:color="auto"/>
            </w:tcBorders>
            <w:shd w:val="clear" w:color="auto" w:fill="auto"/>
            <w:noWrap/>
            <w:vAlign w:val="center"/>
          </w:tcPr>
          <w:p w14:paraId="3E9DB0B8"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PCA diagnosis vs UKB (visual dx)</w:t>
            </w:r>
          </w:p>
        </w:tc>
      </w:tr>
      <w:tr w:rsidR="00F918C4" w:rsidRPr="00F918C4" w14:paraId="6E86B230" w14:textId="77777777" w:rsidTr="002D47BC">
        <w:trPr>
          <w:trHeight w:val="272"/>
        </w:trPr>
        <w:tc>
          <w:tcPr>
            <w:tcW w:w="1464" w:type="dxa"/>
            <w:tcBorders>
              <w:top w:val="nil"/>
              <w:left w:val="nil"/>
              <w:bottom w:val="single" w:sz="4" w:space="0" w:color="auto"/>
              <w:right w:val="nil"/>
            </w:tcBorders>
            <w:shd w:val="clear" w:color="auto" w:fill="auto"/>
            <w:noWrap/>
            <w:vAlign w:val="center"/>
            <w:hideMark/>
          </w:tcPr>
          <w:p w14:paraId="5BD46BCF"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2144" w:type="dxa"/>
            <w:tcBorders>
              <w:top w:val="nil"/>
              <w:left w:val="single" w:sz="4" w:space="0" w:color="auto"/>
              <w:bottom w:val="single" w:sz="4" w:space="0" w:color="auto"/>
              <w:right w:val="nil"/>
            </w:tcBorders>
            <w:shd w:val="clear" w:color="auto" w:fill="auto"/>
            <w:noWrap/>
            <w:vAlign w:val="center"/>
            <w:hideMark/>
          </w:tcPr>
          <w:p w14:paraId="7F38C0A8"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2488" w:type="dxa"/>
            <w:tcBorders>
              <w:top w:val="nil"/>
              <w:left w:val="nil"/>
              <w:bottom w:val="single" w:sz="4" w:space="0" w:color="auto"/>
              <w:right w:val="nil"/>
            </w:tcBorders>
            <w:shd w:val="clear" w:color="auto" w:fill="auto"/>
            <w:noWrap/>
            <w:vAlign w:val="center"/>
            <w:hideMark/>
          </w:tcPr>
          <w:p w14:paraId="3F43F2C7"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1984" w:type="dxa"/>
            <w:tcBorders>
              <w:top w:val="nil"/>
              <w:left w:val="single" w:sz="4" w:space="0" w:color="auto"/>
              <w:bottom w:val="single" w:sz="4" w:space="0" w:color="auto"/>
              <w:right w:val="nil"/>
            </w:tcBorders>
            <w:shd w:val="clear" w:color="auto" w:fill="auto"/>
            <w:noWrap/>
            <w:vAlign w:val="center"/>
            <w:hideMark/>
          </w:tcPr>
          <w:p w14:paraId="2CC59EFA"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705" w:type="dxa"/>
            <w:tcBorders>
              <w:top w:val="nil"/>
              <w:left w:val="nil"/>
              <w:bottom w:val="single" w:sz="4" w:space="0" w:color="auto"/>
              <w:right w:val="nil"/>
            </w:tcBorders>
            <w:shd w:val="clear" w:color="auto" w:fill="auto"/>
            <w:noWrap/>
            <w:vAlign w:val="center"/>
            <w:hideMark/>
          </w:tcPr>
          <w:p w14:paraId="347098C4"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1738" w:type="dxa"/>
            <w:tcBorders>
              <w:top w:val="nil"/>
              <w:left w:val="nil"/>
              <w:bottom w:val="single" w:sz="4" w:space="0" w:color="auto"/>
              <w:right w:val="single" w:sz="4" w:space="0" w:color="auto"/>
            </w:tcBorders>
            <w:shd w:val="clear" w:color="auto" w:fill="auto"/>
            <w:noWrap/>
            <w:vAlign w:val="center"/>
            <w:hideMark/>
          </w:tcPr>
          <w:p w14:paraId="5EA156AA"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r>
      <w:tr w:rsidR="00F918C4" w:rsidRPr="00F918C4" w14:paraId="13716E6B" w14:textId="77777777" w:rsidTr="00181653">
        <w:trPr>
          <w:trHeight w:val="272"/>
        </w:trPr>
        <w:tc>
          <w:tcPr>
            <w:tcW w:w="1464" w:type="dxa"/>
            <w:tcBorders>
              <w:top w:val="single" w:sz="4" w:space="0" w:color="auto"/>
              <w:left w:val="single" w:sz="4" w:space="0" w:color="auto"/>
              <w:bottom w:val="nil"/>
              <w:right w:val="single" w:sz="4" w:space="0" w:color="auto"/>
            </w:tcBorders>
            <w:shd w:val="clear" w:color="auto" w:fill="auto"/>
            <w:noWrap/>
            <w:vAlign w:val="center"/>
            <w:hideMark/>
          </w:tcPr>
          <w:p w14:paraId="406ED3FF"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2144" w:type="dxa"/>
            <w:tcBorders>
              <w:top w:val="single" w:sz="4" w:space="0" w:color="auto"/>
              <w:left w:val="nil"/>
              <w:bottom w:val="nil"/>
              <w:right w:val="nil"/>
            </w:tcBorders>
            <w:shd w:val="clear" w:color="auto" w:fill="auto"/>
            <w:noWrap/>
            <w:vAlign w:val="bottom"/>
            <w:hideMark/>
          </w:tcPr>
          <w:p w14:paraId="76C7C183" w14:textId="54AFC8D0"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16</w:t>
            </w:r>
          </w:p>
        </w:tc>
        <w:tc>
          <w:tcPr>
            <w:tcW w:w="2488" w:type="dxa"/>
            <w:tcBorders>
              <w:top w:val="single" w:sz="4" w:space="0" w:color="auto"/>
              <w:left w:val="nil"/>
              <w:bottom w:val="nil"/>
              <w:right w:val="single" w:sz="4" w:space="0" w:color="auto"/>
            </w:tcBorders>
            <w:shd w:val="clear" w:color="auto" w:fill="auto"/>
            <w:noWrap/>
            <w:vAlign w:val="bottom"/>
            <w:hideMark/>
          </w:tcPr>
          <w:p w14:paraId="6857C3A9" w14:textId="76B7B03F"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56</w:t>
            </w:r>
          </w:p>
        </w:tc>
        <w:tc>
          <w:tcPr>
            <w:tcW w:w="1984" w:type="dxa"/>
            <w:tcBorders>
              <w:top w:val="single" w:sz="4" w:space="0" w:color="auto"/>
              <w:left w:val="nil"/>
              <w:bottom w:val="nil"/>
              <w:right w:val="single" w:sz="4" w:space="0" w:color="auto"/>
            </w:tcBorders>
            <w:shd w:val="clear" w:color="auto" w:fill="auto"/>
            <w:noWrap/>
            <w:vAlign w:val="center"/>
            <w:hideMark/>
          </w:tcPr>
          <w:p w14:paraId="09FA1B04"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Positive</w:t>
            </w:r>
          </w:p>
        </w:tc>
        <w:tc>
          <w:tcPr>
            <w:tcW w:w="1705" w:type="dxa"/>
            <w:tcBorders>
              <w:top w:val="single" w:sz="4" w:space="0" w:color="auto"/>
              <w:left w:val="nil"/>
              <w:bottom w:val="nil"/>
              <w:right w:val="nil"/>
            </w:tcBorders>
            <w:shd w:val="clear" w:color="auto" w:fill="auto"/>
            <w:noWrap/>
            <w:vAlign w:val="center"/>
            <w:hideMark/>
          </w:tcPr>
          <w:p w14:paraId="5AEB1C27" w14:textId="7FF1552C" w:rsidR="005C3BFB" w:rsidRPr="00F918C4" w:rsidRDefault="00C065E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16</w:t>
            </w:r>
          </w:p>
        </w:tc>
        <w:tc>
          <w:tcPr>
            <w:tcW w:w="1738" w:type="dxa"/>
            <w:tcBorders>
              <w:top w:val="single" w:sz="4" w:space="0" w:color="auto"/>
              <w:left w:val="nil"/>
              <w:bottom w:val="nil"/>
              <w:right w:val="single" w:sz="4" w:space="0" w:color="auto"/>
            </w:tcBorders>
            <w:shd w:val="clear" w:color="auto" w:fill="auto"/>
            <w:noWrap/>
            <w:vAlign w:val="center"/>
            <w:hideMark/>
          </w:tcPr>
          <w:p w14:paraId="08A3EAC0" w14:textId="685D7597" w:rsidR="005C3BFB" w:rsidRPr="00F918C4" w:rsidRDefault="00426ABA"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7</w:t>
            </w:r>
          </w:p>
        </w:tc>
      </w:tr>
      <w:tr w:rsidR="00F918C4" w:rsidRPr="00F918C4" w14:paraId="21B0063B" w14:textId="77777777" w:rsidTr="00181653">
        <w:trPr>
          <w:trHeight w:val="272"/>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14:paraId="01A5A7DC"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2144" w:type="dxa"/>
            <w:tcBorders>
              <w:top w:val="nil"/>
              <w:left w:val="nil"/>
              <w:bottom w:val="single" w:sz="4" w:space="0" w:color="auto"/>
              <w:right w:val="nil"/>
            </w:tcBorders>
            <w:shd w:val="clear" w:color="auto" w:fill="auto"/>
            <w:noWrap/>
            <w:vAlign w:val="bottom"/>
            <w:hideMark/>
          </w:tcPr>
          <w:p w14:paraId="4B25641C" w14:textId="6474FE64"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w:t>
            </w:r>
          </w:p>
        </w:tc>
        <w:tc>
          <w:tcPr>
            <w:tcW w:w="2488" w:type="dxa"/>
            <w:tcBorders>
              <w:top w:val="nil"/>
              <w:left w:val="nil"/>
              <w:bottom w:val="single" w:sz="4" w:space="0" w:color="auto"/>
              <w:right w:val="single" w:sz="4" w:space="0" w:color="auto"/>
            </w:tcBorders>
            <w:shd w:val="clear" w:color="auto" w:fill="auto"/>
            <w:noWrap/>
            <w:vAlign w:val="bottom"/>
            <w:hideMark/>
          </w:tcPr>
          <w:p w14:paraId="747E610F" w14:textId="775028AD"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1227</w:t>
            </w:r>
          </w:p>
        </w:tc>
        <w:tc>
          <w:tcPr>
            <w:tcW w:w="1984" w:type="dxa"/>
            <w:tcBorders>
              <w:top w:val="nil"/>
              <w:left w:val="nil"/>
              <w:bottom w:val="single" w:sz="4" w:space="0" w:color="auto"/>
              <w:right w:val="single" w:sz="4" w:space="0" w:color="auto"/>
            </w:tcBorders>
            <w:shd w:val="clear" w:color="auto" w:fill="auto"/>
            <w:noWrap/>
            <w:vAlign w:val="center"/>
            <w:hideMark/>
          </w:tcPr>
          <w:p w14:paraId="2F5E6E6B"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Negative</w:t>
            </w:r>
          </w:p>
        </w:tc>
        <w:tc>
          <w:tcPr>
            <w:tcW w:w="1705" w:type="dxa"/>
            <w:tcBorders>
              <w:top w:val="nil"/>
              <w:left w:val="nil"/>
              <w:bottom w:val="single" w:sz="4" w:space="0" w:color="auto"/>
              <w:right w:val="nil"/>
            </w:tcBorders>
            <w:shd w:val="clear" w:color="auto" w:fill="auto"/>
            <w:noWrap/>
            <w:vAlign w:val="center"/>
            <w:hideMark/>
          </w:tcPr>
          <w:p w14:paraId="54BEBCFC" w14:textId="593579B2" w:rsidR="005C3BFB" w:rsidRPr="00F918C4" w:rsidRDefault="00C065E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2</w:t>
            </w:r>
          </w:p>
        </w:tc>
        <w:tc>
          <w:tcPr>
            <w:tcW w:w="1738" w:type="dxa"/>
            <w:tcBorders>
              <w:top w:val="nil"/>
              <w:left w:val="nil"/>
              <w:bottom w:val="single" w:sz="4" w:space="0" w:color="auto"/>
              <w:right w:val="single" w:sz="4" w:space="0" w:color="auto"/>
            </w:tcBorders>
            <w:shd w:val="clear" w:color="auto" w:fill="auto"/>
            <w:noWrap/>
            <w:vAlign w:val="center"/>
            <w:hideMark/>
          </w:tcPr>
          <w:p w14:paraId="3464FFA4" w14:textId="738A7D73" w:rsidR="005C3BFB" w:rsidRPr="00F918C4" w:rsidRDefault="00426ABA"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119</w:t>
            </w:r>
          </w:p>
        </w:tc>
      </w:tr>
      <w:tr w:rsidR="00F918C4" w:rsidRPr="00F918C4" w14:paraId="713F8502" w14:textId="77777777" w:rsidTr="002D47BC">
        <w:trPr>
          <w:trHeight w:val="272"/>
        </w:trPr>
        <w:tc>
          <w:tcPr>
            <w:tcW w:w="1464" w:type="dxa"/>
            <w:tcBorders>
              <w:top w:val="single" w:sz="4" w:space="0" w:color="auto"/>
              <w:left w:val="single" w:sz="4" w:space="0" w:color="auto"/>
              <w:bottom w:val="nil"/>
              <w:right w:val="single" w:sz="4" w:space="0" w:color="auto"/>
            </w:tcBorders>
            <w:shd w:val="clear" w:color="auto" w:fill="auto"/>
            <w:noWrap/>
            <w:vAlign w:val="center"/>
            <w:hideMark/>
          </w:tcPr>
          <w:p w14:paraId="78EBBC21"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2144" w:type="dxa"/>
            <w:tcBorders>
              <w:top w:val="single" w:sz="4" w:space="0" w:color="auto"/>
              <w:left w:val="nil"/>
              <w:bottom w:val="nil"/>
              <w:right w:val="nil"/>
            </w:tcBorders>
            <w:shd w:val="clear" w:color="auto" w:fill="auto"/>
            <w:noWrap/>
            <w:vAlign w:val="center"/>
            <w:hideMark/>
          </w:tcPr>
          <w:p w14:paraId="069D2EC2"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2488" w:type="dxa"/>
            <w:tcBorders>
              <w:top w:val="single" w:sz="4" w:space="0" w:color="auto"/>
              <w:left w:val="nil"/>
              <w:bottom w:val="nil"/>
              <w:right w:val="nil"/>
            </w:tcBorders>
            <w:shd w:val="clear" w:color="auto" w:fill="auto"/>
            <w:noWrap/>
            <w:vAlign w:val="center"/>
            <w:hideMark/>
          </w:tcPr>
          <w:p w14:paraId="57178A30"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984" w:type="dxa"/>
            <w:tcBorders>
              <w:top w:val="single" w:sz="4" w:space="0" w:color="auto"/>
              <w:left w:val="single" w:sz="4" w:space="0" w:color="auto"/>
              <w:bottom w:val="nil"/>
              <w:right w:val="single" w:sz="4" w:space="0" w:color="auto"/>
            </w:tcBorders>
            <w:shd w:val="clear" w:color="auto" w:fill="auto"/>
            <w:noWrap/>
            <w:vAlign w:val="center"/>
            <w:hideMark/>
          </w:tcPr>
          <w:p w14:paraId="3D1D38BE"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705" w:type="dxa"/>
            <w:tcBorders>
              <w:top w:val="single" w:sz="4" w:space="0" w:color="auto"/>
              <w:left w:val="nil"/>
              <w:bottom w:val="nil"/>
              <w:right w:val="nil"/>
            </w:tcBorders>
            <w:shd w:val="clear" w:color="auto" w:fill="auto"/>
            <w:noWrap/>
            <w:vAlign w:val="center"/>
            <w:hideMark/>
          </w:tcPr>
          <w:p w14:paraId="25169AAE"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738" w:type="dxa"/>
            <w:tcBorders>
              <w:top w:val="single" w:sz="4" w:space="0" w:color="auto"/>
              <w:left w:val="nil"/>
              <w:bottom w:val="nil"/>
              <w:right w:val="single" w:sz="4" w:space="0" w:color="auto"/>
            </w:tcBorders>
            <w:shd w:val="clear" w:color="auto" w:fill="auto"/>
            <w:noWrap/>
            <w:vAlign w:val="center"/>
            <w:hideMark/>
          </w:tcPr>
          <w:p w14:paraId="6F38CDE4"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r>
      <w:tr w:rsidR="00F918C4" w:rsidRPr="00F918C4" w14:paraId="6BB9A4CA"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2CDE8E32"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Sensitivity</w:t>
            </w:r>
          </w:p>
        </w:tc>
        <w:tc>
          <w:tcPr>
            <w:tcW w:w="4632" w:type="dxa"/>
            <w:gridSpan w:val="2"/>
            <w:tcBorders>
              <w:top w:val="nil"/>
              <w:left w:val="nil"/>
              <w:bottom w:val="nil"/>
              <w:right w:val="nil"/>
            </w:tcBorders>
            <w:shd w:val="clear" w:color="auto" w:fill="auto"/>
            <w:noWrap/>
            <w:vAlign w:val="bottom"/>
            <w:hideMark/>
          </w:tcPr>
          <w:p w14:paraId="7101E05D" w14:textId="28238351"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88.9</w:t>
            </w:r>
          </w:p>
        </w:tc>
        <w:tc>
          <w:tcPr>
            <w:tcW w:w="1984" w:type="dxa"/>
            <w:tcBorders>
              <w:top w:val="nil"/>
              <w:left w:val="single" w:sz="4" w:space="0" w:color="auto"/>
              <w:bottom w:val="nil"/>
              <w:right w:val="single" w:sz="4" w:space="0" w:color="auto"/>
            </w:tcBorders>
            <w:shd w:val="clear" w:color="auto" w:fill="auto"/>
            <w:noWrap/>
            <w:vAlign w:val="center"/>
            <w:hideMark/>
          </w:tcPr>
          <w:p w14:paraId="70094592"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Sensitivity</w:t>
            </w:r>
          </w:p>
        </w:tc>
        <w:tc>
          <w:tcPr>
            <w:tcW w:w="3443" w:type="dxa"/>
            <w:gridSpan w:val="2"/>
            <w:tcBorders>
              <w:top w:val="nil"/>
              <w:left w:val="nil"/>
              <w:bottom w:val="nil"/>
              <w:right w:val="single" w:sz="4" w:space="0" w:color="auto"/>
            </w:tcBorders>
            <w:shd w:val="clear" w:color="auto" w:fill="auto"/>
            <w:noWrap/>
            <w:vAlign w:val="bottom"/>
            <w:hideMark/>
          </w:tcPr>
          <w:p w14:paraId="2EBEE08F" w14:textId="2109E99C"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88.9</w:t>
            </w:r>
          </w:p>
        </w:tc>
      </w:tr>
      <w:tr w:rsidR="00F918C4" w:rsidRPr="00F918C4" w14:paraId="7B5ECF28"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4BF3C73A"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Specificity</w:t>
            </w:r>
          </w:p>
        </w:tc>
        <w:tc>
          <w:tcPr>
            <w:tcW w:w="4632" w:type="dxa"/>
            <w:gridSpan w:val="2"/>
            <w:tcBorders>
              <w:top w:val="nil"/>
              <w:left w:val="nil"/>
              <w:bottom w:val="nil"/>
              <w:right w:val="nil"/>
            </w:tcBorders>
            <w:shd w:val="clear" w:color="auto" w:fill="auto"/>
            <w:noWrap/>
            <w:vAlign w:val="bottom"/>
            <w:hideMark/>
          </w:tcPr>
          <w:p w14:paraId="622EE0FF" w14:textId="6ED54BBA"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95.6</w:t>
            </w:r>
          </w:p>
        </w:tc>
        <w:tc>
          <w:tcPr>
            <w:tcW w:w="1984" w:type="dxa"/>
            <w:tcBorders>
              <w:top w:val="nil"/>
              <w:left w:val="single" w:sz="4" w:space="0" w:color="auto"/>
              <w:bottom w:val="nil"/>
              <w:right w:val="single" w:sz="4" w:space="0" w:color="auto"/>
            </w:tcBorders>
            <w:shd w:val="clear" w:color="auto" w:fill="auto"/>
            <w:noWrap/>
            <w:vAlign w:val="center"/>
            <w:hideMark/>
          </w:tcPr>
          <w:p w14:paraId="3B7A8A2D"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Specificity</w:t>
            </w:r>
          </w:p>
        </w:tc>
        <w:tc>
          <w:tcPr>
            <w:tcW w:w="3443" w:type="dxa"/>
            <w:gridSpan w:val="2"/>
            <w:tcBorders>
              <w:top w:val="nil"/>
              <w:left w:val="nil"/>
              <w:bottom w:val="nil"/>
              <w:right w:val="single" w:sz="4" w:space="0" w:color="auto"/>
            </w:tcBorders>
            <w:shd w:val="clear" w:color="auto" w:fill="auto"/>
            <w:noWrap/>
            <w:vAlign w:val="bottom"/>
            <w:hideMark/>
          </w:tcPr>
          <w:p w14:paraId="6713BDA2" w14:textId="07C717E2"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94.4</w:t>
            </w:r>
          </w:p>
        </w:tc>
      </w:tr>
      <w:tr w:rsidR="00F918C4" w:rsidRPr="00F918C4" w14:paraId="4E447822"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7F3E3387"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PPV</w:t>
            </w:r>
          </w:p>
        </w:tc>
        <w:tc>
          <w:tcPr>
            <w:tcW w:w="4632" w:type="dxa"/>
            <w:gridSpan w:val="2"/>
            <w:tcBorders>
              <w:top w:val="nil"/>
              <w:left w:val="nil"/>
              <w:bottom w:val="nil"/>
              <w:right w:val="nil"/>
            </w:tcBorders>
            <w:shd w:val="clear" w:color="auto" w:fill="auto"/>
            <w:noWrap/>
            <w:vAlign w:val="bottom"/>
            <w:hideMark/>
          </w:tcPr>
          <w:p w14:paraId="104BC7F1" w14:textId="2552B644"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22.2</w:t>
            </w:r>
          </w:p>
        </w:tc>
        <w:tc>
          <w:tcPr>
            <w:tcW w:w="1984" w:type="dxa"/>
            <w:tcBorders>
              <w:top w:val="nil"/>
              <w:left w:val="single" w:sz="4" w:space="0" w:color="auto"/>
              <w:bottom w:val="nil"/>
              <w:right w:val="single" w:sz="4" w:space="0" w:color="auto"/>
            </w:tcBorders>
            <w:shd w:val="clear" w:color="auto" w:fill="auto"/>
            <w:noWrap/>
            <w:vAlign w:val="center"/>
            <w:hideMark/>
          </w:tcPr>
          <w:p w14:paraId="464232CE"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PPV</w:t>
            </w:r>
          </w:p>
        </w:tc>
        <w:tc>
          <w:tcPr>
            <w:tcW w:w="3443" w:type="dxa"/>
            <w:gridSpan w:val="2"/>
            <w:tcBorders>
              <w:top w:val="nil"/>
              <w:left w:val="nil"/>
              <w:bottom w:val="nil"/>
              <w:right w:val="single" w:sz="4" w:space="0" w:color="auto"/>
            </w:tcBorders>
            <w:shd w:val="clear" w:color="auto" w:fill="auto"/>
            <w:noWrap/>
            <w:vAlign w:val="bottom"/>
            <w:hideMark/>
          </w:tcPr>
          <w:p w14:paraId="74A3E2E6" w14:textId="71271CDA"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69.6</w:t>
            </w:r>
          </w:p>
        </w:tc>
      </w:tr>
      <w:tr w:rsidR="00F918C4" w:rsidRPr="00F918C4" w14:paraId="4FC0D2F9" w14:textId="77777777" w:rsidTr="00181653">
        <w:trPr>
          <w:trHeight w:val="272"/>
        </w:trPr>
        <w:tc>
          <w:tcPr>
            <w:tcW w:w="1464" w:type="dxa"/>
            <w:tcBorders>
              <w:top w:val="nil"/>
              <w:left w:val="single" w:sz="4" w:space="0" w:color="auto"/>
              <w:bottom w:val="nil"/>
              <w:right w:val="single" w:sz="4" w:space="0" w:color="auto"/>
            </w:tcBorders>
            <w:shd w:val="clear" w:color="auto" w:fill="auto"/>
            <w:noWrap/>
            <w:vAlign w:val="center"/>
            <w:hideMark/>
          </w:tcPr>
          <w:p w14:paraId="33C17D74"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NPV</w:t>
            </w:r>
          </w:p>
        </w:tc>
        <w:tc>
          <w:tcPr>
            <w:tcW w:w="4632" w:type="dxa"/>
            <w:gridSpan w:val="2"/>
            <w:tcBorders>
              <w:top w:val="nil"/>
              <w:left w:val="nil"/>
              <w:bottom w:val="nil"/>
              <w:right w:val="nil"/>
            </w:tcBorders>
            <w:shd w:val="clear" w:color="auto" w:fill="auto"/>
            <w:noWrap/>
            <w:vAlign w:val="bottom"/>
            <w:hideMark/>
          </w:tcPr>
          <w:p w14:paraId="20F6A176" w14:textId="5A4E7A3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99.8</w:t>
            </w:r>
          </w:p>
        </w:tc>
        <w:tc>
          <w:tcPr>
            <w:tcW w:w="1984" w:type="dxa"/>
            <w:tcBorders>
              <w:top w:val="nil"/>
              <w:left w:val="single" w:sz="4" w:space="0" w:color="auto"/>
              <w:bottom w:val="nil"/>
              <w:right w:val="single" w:sz="4" w:space="0" w:color="auto"/>
            </w:tcBorders>
            <w:shd w:val="clear" w:color="auto" w:fill="auto"/>
            <w:noWrap/>
            <w:vAlign w:val="center"/>
            <w:hideMark/>
          </w:tcPr>
          <w:p w14:paraId="309CE8EF" w14:textId="77777777"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Arial" w:eastAsia="Times New Roman" w:hAnsi="Arial" w:cs="Arial"/>
                <w:sz w:val="20"/>
                <w:szCs w:val="20"/>
                <w:lang w:eastAsia="en-GB"/>
              </w:rPr>
              <w:t>NPV</w:t>
            </w:r>
          </w:p>
        </w:tc>
        <w:tc>
          <w:tcPr>
            <w:tcW w:w="3443" w:type="dxa"/>
            <w:gridSpan w:val="2"/>
            <w:tcBorders>
              <w:top w:val="nil"/>
              <w:left w:val="nil"/>
              <w:bottom w:val="nil"/>
              <w:right w:val="single" w:sz="4" w:space="0" w:color="auto"/>
            </w:tcBorders>
            <w:shd w:val="clear" w:color="auto" w:fill="auto"/>
            <w:noWrap/>
            <w:vAlign w:val="bottom"/>
            <w:hideMark/>
          </w:tcPr>
          <w:p w14:paraId="0EA0F417" w14:textId="0FB37E6E" w:rsidR="005C3BFB" w:rsidRPr="00F918C4" w:rsidRDefault="005C3BFB" w:rsidP="005C3BFB">
            <w:pPr>
              <w:suppressAutoHyphens w:val="0"/>
              <w:spacing w:after="0" w:line="240" w:lineRule="auto"/>
              <w:jc w:val="center"/>
              <w:rPr>
                <w:rFonts w:ascii="Arial" w:eastAsia="Times New Roman" w:hAnsi="Arial" w:cs="Arial"/>
                <w:sz w:val="20"/>
                <w:szCs w:val="20"/>
                <w:lang w:eastAsia="en-GB"/>
              </w:rPr>
            </w:pPr>
            <w:r w:rsidRPr="00F918C4">
              <w:rPr>
                <w:rFonts w:ascii="Calibri" w:hAnsi="Calibri" w:cs="Calibri"/>
              </w:rPr>
              <w:t>98.3</w:t>
            </w:r>
          </w:p>
        </w:tc>
      </w:tr>
      <w:tr w:rsidR="00F918C4" w:rsidRPr="00F918C4" w14:paraId="1E484964" w14:textId="77777777" w:rsidTr="002D47BC">
        <w:trPr>
          <w:trHeight w:val="272"/>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14:paraId="336A7246"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2144" w:type="dxa"/>
            <w:tcBorders>
              <w:top w:val="nil"/>
              <w:left w:val="nil"/>
              <w:bottom w:val="single" w:sz="4" w:space="0" w:color="auto"/>
              <w:right w:val="nil"/>
            </w:tcBorders>
            <w:shd w:val="clear" w:color="auto" w:fill="auto"/>
            <w:noWrap/>
            <w:vAlign w:val="center"/>
            <w:hideMark/>
          </w:tcPr>
          <w:p w14:paraId="15AEBCC7"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2488" w:type="dxa"/>
            <w:tcBorders>
              <w:top w:val="nil"/>
              <w:left w:val="nil"/>
              <w:bottom w:val="single" w:sz="4" w:space="0" w:color="auto"/>
              <w:right w:val="nil"/>
            </w:tcBorders>
            <w:shd w:val="clear" w:color="auto" w:fill="auto"/>
            <w:noWrap/>
            <w:vAlign w:val="center"/>
            <w:hideMark/>
          </w:tcPr>
          <w:p w14:paraId="6B8CCD7F"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13B46B9D"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705" w:type="dxa"/>
            <w:tcBorders>
              <w:top w:val="nil"/>
              <w:left w:val="nil"/>
              <w:bottom w:val="single" w:sz="4" w:space="0" w:color="auto"/>
              <w:right w:val="nil"/>
            </w:tcBorders>
            <w:shd w:val="clear" w:color="auto" w:fill="auto"/>
            <w:noWrap/>
            <w:vAlign w:val="center"/>
            <w:hideMark/>
          </w:tcPr>
          <w:p w14:paraId="0B911DDC"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c>
          <w:tcPr>
            <w:tcW w:w="1738" w:type="dxa"/>
            <w:tcBorders>
              <w:top w:val="nil"/>
              <w:left w:val="nil"/>
              <w:bottom w:val="single" w:sz="4" w:space="0" w:color="auto"/>
              <w:right w:val="single" w:sz="4" w:space="0" w:color="auto"/>
            </w:tcBorders>
            <w:shd w:val="clear" w:color="auto" w:fill="auto"/>
            <w:noWrap/>
            <w:vAlign w:val="center"/>
            <w:hideMark/>
          </w:tcPr>
          <w:p w14:paraId="593340C2" w14:textId="77777777" w:rsidR="002D47BC" w:rsidRPr="00F918C4" w:rsidRDefault="002D47BC" w:rsidP="002D47BC">
            <w:pPr>
              <w:suppressAutoHyphens w:val="0"/>
              <w:spacing w:after="0" w:line="240" w:lineRule="auto"/>
              <w:jc w:val="center"/>
              <w:rPr>
                <w:rFonts w:ascii="Arial" w:eastAsia="Times New Roman" w:hAnsi="Arial" w:cs="Arial"/>
                <w:sz w:val="20"/>
                <w:szCs w:val="20"/>
                <w:lang w:eastAsia="en-GB"/>
              </w:rPr>
            </w:pPr>
          </w:p>
        </w:tc>
      </w:tr>
    </w:tbl>
    <w:p w14:paraId="0E49439C" w14:textId="77777777" w:rsidR="002D47BC" w:rsidRPr="00F918C4" w:rsidRDefault="002D47BC" w:rsidP="00935770">
      <w:pPr>
        <w:spacing w:line="360" w:lineRule="auto"/>
        <w:rPr>
          <w:rFonts w:ascii="Arial" w:hAnsi="Arial" w:cs="Arial"/>
          <w:sz w:val="20"/>
          <w:szCs w:val="20"/>
        </w:rPr>
      </w:pPr>
    </w:p>
    <w:p w14:paraId="1CB80744" w14:textId="77777777" w:rsidR="002D47BC" w:rsidRPr="00F918C4" w:rsidRDefault="002D47BC" w:rsidP="002D47BC">
      <w:pPr>
        <w:rPr>
          <w:rFonts w:ascii="Arial" w:hAnsi="Arial" w:cs="Arial"/>
          <w:sz w:val="20"/>
          <w:szCs w:val="20"/>
        </w:rPr>
      </w:pPr>
    </w:p>
    <w:p w14:paraId="6709336A" w14:textId="77777777" w:rsidR="002D47BC" w:rsidRPr="00F918C4" w:rsidRDefault="002D47BC" w:rsidP="002D47BC">
      <w:pPr>
        <w:rPr>
          <w:rFonts w:ascii="Arial" w:hAnsi="Arial" w:cs="Arial"/>
          <w:sz w:val="20"/>
          <w:szCs w:val="20"/>
        </w:rPr>
        <w:sectPr w:rsidR="002D47BC" w:rsidRPr="00F918C4" w:rsidSect="00DF6E9D">
          <w:pgSz w:w="16838" w:h="11906" w:orient="landscape"/>
          <w:pgMar w:top="1440" w:right="1440" w:bottom="1440" w:left="1440" w:header="709" w:footer="709" w:gutter="0"/>
          <w:cols w:space="708"/>
          <w:docGrid w:linePitch="360"/>
        </w:sectPr>
      </w:pPr>
    </w:p>
    <w:p w14:paraId="6C9FC55E" w14:textId="77777777" w:rsidR="002D47BC" w:rsidRPr="00F918C4" w:rsidRDefault="002D47BC" w:rsidP="002D47BC">
      <w:pPr>
        <w:rPr>
          <w:rFonts w:ascii="Arial" w:hAnsi="Arial" w:cs="Arial"/>
          <w:sz w:val="20"/>
          <w:szCs w:val="20"/>
        </w:rPr>
      </w:pPr>
    </w:p>
    <w:p w14:paraId="751FCF42" w14:textId="77777777" w:rsidR="002D47BC" w:rsidRPr="00F918C4" w:rsidRDefault="002D47BC" w:rsidP="002D47BC">
      <w:pPr>
        <w:rPr>
          <w:rFonts w:ascii="Arial" w:hAnsi="Arial" w:cs="Arial"/>
          <w:sz w:val="20"/>
          <w:szCs w:val="20"/>
        </w:rPr>
      </w:pPr>
    </w:p>
    <w:p w14:paraId="6FEC3BF0" w14:textId="77777777" w:rsidR="00633314" w:rsidRPr="00F918C4" w:rsidRDefault="00633314" w:rsidP="00935770">
      <w:pPr>
        <w:spacing w:line="360" w:lineRule="auto"/>
        <w:rPr>
          <w:rFonts w:ascii="Arial" w:hAnsi="Arial" w:cs="Arial"/>
          <w:sz w:val="20"/>
          <w:szCs w:val="20"/>
        </w:rPr>
      </w:pPr>
    </w:p>
    <w:sectPr w:rsidR="00633314" w:rsidRPr="00F918C4" w:rsidSect="00DF6E9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2900E" w14:textId="77777777" w:rsidR="00DF6E9D" w:rsidRDefault="00DF6E9D" w:rsidP="002D47BC">
      <w:pPr>
        <w:spacing w:after="0" w:line="240" w:lineRule="auto"/>
      </w:pPr>
      <w:r>
        <w:separator/>
      </w:r>
    </w:p>
  </w:endnote>
  <w:endnote w:type="continuationSeparator" w:id="0">
    <w:p w14:paraId="1243ED51" w14:textId="77777777" w:rsidR="00DF6E9D" w:rsidRDefault="00DF6E9D" w:rsidP="002D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B63F5" w14:textId="77777777" w:rsidR="00DF6E9D" w:rsidRDefault="00DF6E9D" w:rsidP="002D47BC">
      <w:pPr>
        <w:spacing w:after="0" w:line="240" w:lineRule="auto"/>
      </w:pPr>
      <w:r>
        <w:separator/>
      </w:r>
    </w:p>
  </w:footnote>
  <w:footnote w:type="continuationSeparator" w:id="0">
    <w:p w14:paraId="6D0A1E2B" w14:textId="77777777" w:rsidR="00DF6E9D" w:rsidRDefault="00DF6E9D" w:rsidP="002D4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70"/>
    <w:rsid w:val="00033F3C"/>
    <w:rsid w:val="00096037"/>
    <w:rsid w:val="000B7EEC"/>
    <w:rsid w:val="000F11C2"/>
    <w:rsid w:val="000F22D0"/>
    <w:rsid w:val="0011064A"/>
    <w:rsid w:val="00112FCB"/>
    <w:rsid w:val="00121ACF"/>
    <w:rsid w:val="00127896"/>
    <w:rsid w:val="00164ED5"/>
    <w:rsid w:val="00181653"/>
    <w:rsid w:val="00183C74"/>
    <w:rsid w:val="00194943"/>
    <w:rsid w:val="001C7648"/>
    <w:rsid w:val="00220F6E"/>
    <w:rsid w:val="002651D4"/>
    <w:rsid w:val="0028738B"/>
    <w:rsid w:val="002958E7"/>
    <w:rsid w:val="00295D77"/>
    <w:rsid w:val="002C4654"/>
    <w:rsid w:val="002D1D1B"/>
    <w:rsid w:val="002D47BC"/>
    <w:rsid w:val="002E1C41"/>
    <w:rsid w:val="002F7C02"/>
    <w:rsid w:val="003231E5"/>
    <w:rsid w:val="00341F3D"/>
    <w:rsid w:val="0035261C"/>
    <w:rsid w:val="00356046"/>
    <w:rsid w:val="0039374A"/>
    <w:rsid w:val="003A05B2"/>
    <w:rsid w:val="003F5C55"/>
    <w:rsid w:val="003F75DB"/>
    <w:rsid w:val="00426ABA"/>
    <w:rsid w:val="00480145"/>
    <w:rsid w:val="00483AAA"/>
    <w:rsid w:val="004A5A76"/>
    <w:rsid w:val="004B74F9"/>
    <w:rsid w:val="004D1C0C"/>
    <w:rsid w:val="004D2614"/>
    <w:rsid w:val="004E423D"/>
    <w:rsid w:val="004E633F"/>
    <w:rsid w:val="00517956"/>
    <w:rsid w:val="00555DF2"/>
    <w:rsid w:val="005759E7"/>
    <w:rsid w:val="00585AEA"/>
    <w:rsid w:val="005977C1"/>
    <w:rsid w:val="005C3BFB"/>
    <w:rsid w:val="005E6E37"/>
    <w:rsid w:val="006242B7"/>
    <w:rsid w:val="00633314"/>
    <w:rsid w:val="00666223"/>
    <w:rsid w:val="006779C1"/>
    <w:rsid w:val="00690A91"/>
    <w:rsid w:val="006A4729"/>
    <w:rsid w:val="006B0F1E"/>
    <w:rsid w:val="006B1C68"/>
    <w:rsid w:val="006D457D"/>
    <w:rsid w:val="007002E1"/>
    <w:rsid w:val="007077A4"/>
    <w:rsid w:val="00747CD0"/>
    <w:rsid w:val="00761295"/>
    <w:rsid w:val="00764081"/>
    <w:rsid w:val="007B61BC"/>
    <w:rsid w:val="007D08EF"/>
    <w:rsid w:val="007D463D"/>
    <w:rsid w:val="007E4ACA"/>
    <w:rsid w:val="007F2F36"/>
    <w:rsid w:val="00827F09"/>
    <w:rsid w:val="0083633F"/>
    <w:rsid w:val="008713F0"/>
    <w:rsid w:val="00884508"/>
    <w:rsid w:val="0089315A"/>
    <w:rsid w:val="008B0F18"/>
    <w:rsid w:val="008B29CA"/>
    <w:rsid w:val="008D683C"/>
    <w:rsid w:val="00904566"/>
    <w:rsid w:val="00912D6B"/>
    <w:rsid w:val="00921A26"/>
    <w:rsid w:val="00935770"/>
    <w:rsid w:val="00944BAB"/>
    <w:rsid w:val="00961B48"/>
    <w:rsid w:val="00992FCF"/>
    <w:rsid w:val="009A2C2D"/>
    <w:rsid w:val="009D29C8"/>
    <w:rsid w:val="00A0033C"/>
    <w:rsid w:val="00A45A1A"/>
    <w:rsid w:val="00A6792B"/>
    <w:rsid w:val="00A75D47"/>
    <w:rsid w:val="00A76599"/>
    <w:rsid w:val="00A8559E"/>
    <w:rsid w:val="00AA60DA"/>
    <w:rsid w:val="00AD1C62"/>
    <w:rsid w:val="00B32A9F"/>
    <w:rsid w:val="00B656B3"/>
    <w:rsid w:val="00B67D5C"/>
    <w:rsid w:val="00B93210"/>
    <w:rsid w:val="00BB10C7"/>
    <w:rsid w:val="00BB62C1"/>
    <w:rsid w:val="00BC3759"/>
    <w:rsid w:val="00BE0424"/>
    <w:rsid w:val="00BE396D"/>
    <w:rsid w:val="00BF02AC"/>
    <w:rsid w:val="00C065EB"/>
    <w:rsid w:val="00C0743B"/>
    <w:rsid w:val="00C32196"/>
    <w:rsid w:val="00C34644"/>
    <w:rsid w:val="00C949AB"/>
    <w:rsid w:val="00CE4A7A"/>
    <w:rsid w:val="00D577DD"/>
    <w:rsid w:val="00D638D5"/>
    <w:rsid w:val="00DC1BCC"/>
    <w:rsid w:val="00DF6E9D"/>
    <w:rsid w:val="00E0185D"/>
    <w:rsid w:val="00E15F3F"/>
    <w:rsid w:val="00E5236D"/>
    <w:rsid w:val="00E93D7C"/>
    <w:rsid w:val="00F00209"/>
    <w:rsid w:val="00F32825"/>
    <w:rsid w:val="00F918C4"/>
    <w:rsid w:val="00FB36E1"/>
    <w:rsid w:val="00FC5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E042"/>
  <w15:chartTrackingRefBased/>
  <w15:docId w15:val="{FD3DA450-83E4-4181-B3C5-3BB40C99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770"/>
    <w:pPr>
      <w:suppressAutoHyphens/>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33F3C"/>
    <w:pPr>
      <w:spacing w:after="0" w:line="240" w:lineRule="auto"/>
    </w:pPr>
    <w:rPr>
      <w:kern w:val="0"/>
      <w14:ligatures w14:val="none"/>
    </w:rPr>
  </w:style>
  <w:style w:type="paragraph" w:styleId="ListParagraph">
    <w:name w:val="List Paragraph"/>
    <w:basedOn w:val="Normal"/>
    <w:uiPriority w:val="34"/>
    <w:qFormat/>
    <w:rsid w:val="006242B7"/>
    <w:pPr>
      <w:ind w:left="720"/>
      <w:contextualSpacing/>
    </w:pPr>
  </w:style>
  <w:style w:type="paragraph" w:styleId="Header">
    <w:name w:val="header"/>
    <w:basedOn w:val="Normal"/>
    <w:link w:val="HeaderChar"/>
    <w:uiPriority w:val="99"/>
    <w:unhideWhenUsed/>
    <w:rsid w:val="002D4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7BC"/>
    <w:rPr>
      <w:kern w:val="0"/>
      <w14:ligatures w14:val="none"/>
    </w:rPr>
  </w:style>
  <w:style w:type="paragraph" w:styleId="Footer">
    <w:name w:val="footer"/>
    <w:basedOn w:val="Normal"/>
    <w:link w:val="FooterChar"/>
    <w:uiPriority w:val="99"/>
    <w:unhideWhenUsed/>
    <w:rsid w:val="002D4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7BC"/>
    <w:rPr>
      <w:kern w:val="0"/>
      <w14:ligatures w14:val="none"/>
    </w:rPr>
  </w:style>
  <w:style w:type="paragraph" w:customStyle="1" w:styleId="SMcaption">
    <w:name w:val="SM caption"/>
    <w:basedOn w:val="Normal"/>
    <w:qFormat/>
    <w:rsid w:val="00921A26"/>
    <w:pPr>
      <w:suppressAutoHyphens w:val="0"/>
      <w:spacing w:after="0" w:line="240" w:lineRule="auto"/>
    </w:pPr>
    <w:rPr>
      <w:rFonts w:ascii="Times New Roman" w:eastAsia="Times New Roman" w:hAnsi="Times New Roman" w:cs="Times New Roman"/>
      <w:sz w:val="24"/>
      <w:szCs w:val="20"/>
      <w:lang w:val="en-US"/>
    </w:rPr>
  </w:style>
  <w:style w:type="character" w:styleId="CommentReference">
    <w:name w:val="annotation reference"/>
    <w:basedOn w:val="DefaultParagraphFont"/>
    <w:uiPriority w:val="99"/>
    <w:semiHidden/>
    <w:unhideWhenUsed/>
    <w:rsid w:val="006A4729"/>
    <w:rPr>
      <w:sz w:val="16"/>
      <w:szCs w:val="16"/>
    </w:rPr>
  </w:style>
  <w:style w:type="paragraph" w:styleId="CommentText">
    <w:name w:val="annotation text"/>
    <w:basedOn w:val="Normal"/>
    <w:link w:val="CommentTextChar"/>
    <w:uiPriority w:val="99"/>
    <w:semiHidden/>
    <w:unhideWhenUsed/>
    <w:rsid w:val="006A4729"/>
    <w:pPr>
      <w:spacing w:line="240" w:lineRule="auto"/>
    </w:pPr>
    <w:rPr>
      <w:sz w:val="20"/>
      <w:szCs w:val="20"/>
    </w:rPr>
  </w:style>
  <w:style w:type="character" w:customStyle="1" w:styleId="CommentTextChar">
    <w:name w:val="Comment Text Char"/>
    <w:basedOn w:val="DefaultParagraphFont"/>
    <w:link w:val="CommentText"/>
    <w:uiPriority w:val="99"/>
    <w:semiHidden/>
    <w:rsid w:val="006A472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A4729"/>
    <w:rPr>
      <w:b/>
      <w:bCs/>
    </w:rPr>
  </w:style>
  <w:style w:type="character" w:customStyle="1" w:styleId="CommentSubjectChar">
    <w:name w:val="Comment Subject Char"/>
    <w:basedOn w:val="CommentTextChar"/>
    <w:link w:val="CommentSubject"/>
    <w:uiPriority w:val="99"/>
    <w:semiHidden/>
    <w:rsid w:val="006A4729"/>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479D0-0604-47A7-B658-93303A75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Keir</dc:creator>
  <cp:keywords/>
  <dc:description/>
  <cp:lastModifiedBy>Yong, Keir</cp:lastModifiedBy>
  <cp:revision>3</cp:revision>
  <dcterms:created xsi:type="dcterms:W3CDTF">2024-05-31T10:31:00Z</dcterms:created>
  <dcterms:modified xsi:type="dcterms:W3CDTF">2024-05-31T10:31:00Z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http://www.zotero.org/styles/chicago-note-bibliography</vt:lpwstr>
  </property>
  <property fmtid="{D5CDD505-2E9C-101B-9397-08002B2CF9AE}" pid="7" name="Mendeley Recent Style Name 2_1">
    <vt:lpwstr>Chicago Manual of Style 17th edition (note)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http://www.zotero.org/styles/neurology</vt:lpwstr>
  </property>
  <property fmtid="{D5CDD505-2E9C-101B-9397-08002B2CF9AE}" pid="13" name="Mendeley Recent Style Name 5_1">
    <vt:lpwstr>Neurology</vt:lpwstr>
  </property>
  <property fmtid="{D5CDD505-2E9C-101B-9397-08002B2CF9AE}" pid="14" name="Mendeley Recent Style Id 6_1">
    <vt:lpwstr>http://www.zotero.org/styles/science-without-titles</vt:lpwstr>
  </property>
  <property fmtid="{D5CDD505-2E9C-101B-9397-08002B2CF9AE}" pid="15" name="Mendeley Recent Style Name 6_1">
    <vt:lpwstr>Science (without titles)</vt:lpwstr>
  </property>
  <property fmtid="{D5CDD505-2E9C-101B-9397-08002B2CF9AE}" pid="16" name="Mendeley Recent Style Id 7_1">
    <vt:lpwstr>http://www.zotero.org/styles/science-advances</vt:lpwstr>
  </property>
  <property fmtid="{D5CDD505-2E9C-101B-9397-08002B2CF9AE}" pid="17" name="Mendeley Recent Style Name 7_1">
    <vt:lpwstr>Science Advances</vt:lpwstr>
  </property>
  <property fmtid="{D5CDD505-2E9C-101B-9397-08002B2CF9AE}" pid="18" name="Mendeley Recent Style Id 8_1">
    <vt:lpwstr>http://www.zotero.org/styles/the-lancet-neurology</vt:lpwstr>
  </property>
  <property fmtid="{D5CDD505-2E9C-101B-9397-08002B2CF9AE}" pid="19" name="Mendeley Recent Style Name 8_1">
    <vt:lpwstr>The Lancet Neurology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Citation Style_1">
    <vt:lpwstr>http://www.zotero.org/styles/apa</vt:lpwstr>
  </property>
  <property fmtid="{D5CDD505-2E9C-101B-9397-08002B2CF9AE}" pid="23" name="Mendeley Document_1">
    <vt:lpwstr>True</vt:lpwstr>
  </property>
  <property fmtid="{D5CDD505-2E9C-101B-9397-08002B2CF9AE}" pid="24" name="Mendeley Unique User Id_1">
    <vt:lpwstr>c3aa165f-c8bd-30d9-a718-b49e0de68bd8</vt:lpwstr>
  </property>
</Properties>
</file>