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3CC92" w14:textId="48022660" w:rsidR="00E10130" w:rsidRPr="003428C2" w:rsidRDefault="00E10130" w:rsidP="00E10130">
      <w:pPr>
        <w:rPr>
          <w:rFonts w:ascii="Times New Roman" w:hAnsi="Times New Roman" w:cs="Times New Roman"/>
          <w:sz w:val="20"/>
          <w:szCs w:val="20"/>
        </w:rPr>
      </w:pPr>
      <w:r w:rsidRPr="003428C2">
        <w:rPr>
          <w:rFonts w:ascii="Times New Roman" w:hAnsi="Times New Roman" w:cs="Times New Roman"/>
          <w:sz w:val="20"/>
          <w:szCs w:val="20"/>
        </w:rPr>
        <w:t xml:space="preserve">Approaches to inducing mental fatigue: A systematic review and </w:t>
      </w:r>
      <w:proofErr w:type="spellStart"/>
      <w:r w:rsidRPr="003428C2">
        <w:rPr>
          <w:rFonts w:ascii="Times New Roman" w:hAnsi="Times New Roman" w:cs="Times New Roman"/>
          <w:sz w:val="20"/>
          <w:szCs w:val="20"/>
        </w:rPr>
        <w:t>meta-analysis</w:t>
      </w:r>
      <w:proofErr w:type="spellEnd"/>
      <w:r w:rsidRPr="003428C2">
        <w:rPr>
          <w:rFonts w:ascii="Times New Roman" w:hAnsi="Times New Roman" w:cs="Times New Roman"/>
          <w:sz w:val="20"/>
          <w:szCs w:val="20"/>
        </w:rPr>
        <w:t xml:space="preserve"> of (neuro)physiologic indices</w:t>
      </w:r>
    </w:p>
    <w:p w14:paraId="0B4E2E32" w14:textId="77777777" w:rsidR="005E23A1" w:rsidRDefault="005E23A1" w:rsidP="00E10130">
      <w:pPr>
        <w:rPr>
          <w:rFonts w:ascii="Times New Roman" w:hAnsi="Times New Roman" w:cs="Times New Roman"/>
          <w:sz w:val="20"/>
          <w:szCs w:val="20"/>
        </w:rPr>
      </w:pPr>
    </w:p>
    <w:p w14:paraId="17091034" w14:textId="645AD299" w:rsidR="00E10130" w:rsidRPr="003428C2" w:rsidRDefault="00E10130" w:rsidP="00E10130">
      <w:pPr>
        <w:rPr>
          <w:rFonts w:ascii="Times New Roman" w:hAnsi="Times New Roman" w:cs="Times New Roman"/>
          <w:sz w:val="20"/>
          <w:szCs w:val="20"/>
        </w:rPr>
      </w:pPr>
      <w:r w:rsidRPr="003428C2">
        <w:rPr>
          <w:rFonts w:ascii="Times New Roman" w:hAnsi="Times New Roman" w:cs="Times New Roman"/>
          <w:sz w:val="20"/>
          <w:szCs w:val="20"/>
        </w:rPr>
        <w:t>Authors:</w:t>
      </w:r>
    </w:p>
    <w:p w14:paraId="785FC0AD" w14:textId="77777777" w:rsidR="00260B57" w:rsidRPr="00081967" w:rsidRDefault="00260B57" w:rsidP="00260B57">
      <w:pPr>
        <w:pStyle w:val="BodyText"/>
        <w:spacing w:line="480" w:lineRule="auto"/>
      </w:pPr>
      <w:r w:rsidRPr="00081967">
        <w:t>Goodman,</w:t>
      </w:r>
      <w:r w:rsidRPr="00081967">
        <w:rPr>
          <w:spacing w:val="-7"/>
        </w:rPr>
        <w:t xml:space="preserve"> </w:t>
      </w:r>
      <w:r w:rsidRPr="00081967">
        <w:t>S.P.J.</w:t>
      </w:r>
      <w:r w:rsidRPr="00081967">
        <w:rPr>
          <w:position w:val="9"/>
          <w:sz w:val="16"/>
        </w:rPr>
        <w:t>a</w:t>
      </w:r>
      <w:r w:rsidRPr="00081967">
        <w:t>,</w:t>
      </w:r>
      <w:r w:rsidRPr="00081967">
        <w:rPr>
          <w:spacing w:val="-7"/>
        </w:rPr>
        <w:t xml:space="preserve"> </w:t>
      </w:r>
      <w:r w:rsidRPr="00081967">
        <w:t>Collins,</w:t>
      </w:r>
      <w:r w:rsidRPr="00081967">
        <w:rPr>
          <w:spacing w:val="-6"/>
        </w:rPr>
        <w:t xml:space="preserve"> </w:t>
      </w:r>
      <w:r w:rsidRPr="00081967">
        <w:t>B.</w:t>
      </w:r>
      <w:r w:rsidRPr="00081967">
        <w:rPr>
          <w:position w:val="9"/>
          <w:sz w:val="16"/>
        </w:rPr>
        <w:t>b</w:t>
      </w:r>
      <w:r w:rsidRPr="00081967">
        <w:t>,</w:t>
      </w:r>
      <w:r w:rsidRPr="00081967">
        <w:rPr>
          <w:spacing w:val="-7"/>
        </w:rPr>
        <w:t xml:space="preserve"> </w:t>
      </w:r>
      <w:r w:rsidRPr="00081967">
        <w:t>Shorter,</w:t>
      </w:r>
      <w:r w:rsidRPr="00081967">
        <w:rPr>
          <w:spacing w:val="-7"/>
        </w:rPr>
        <w:t xml:space="preserve"> </w:t>
      </w:r>
      <w:proofErr w:type="gramStart"/>
      <w:r w:rsidRPr="00081967">
        <w:t>K.</w:t>
      </w:r>
      <w:proofErr w:type="spellStart"/>
      <w:r w:rsidRPr="00081967">
        <w:rPr>
          <w:position w:val="9"/>
          <w:sz w:val="16"/>
        </w:rPr>
        <w:t>a,c</w:t>
      </w:r>
      <w:proofErr w:type="spellEnd"/>
      <w:proofErr w:type="gramEnd"/>
      <w:r w:rsidRPr="00081967">
        <w:t>,</w:t>
      </w:r>
      <w:r w:rsidRPr="00081967">
        <w:rPr>
          <w:spacing w:val="-6"/>
        </w:rPr>
        <w:t xml:space="preserve"> </w:t>
      </w:r>
      <w:r w:rsidRPr="00081967">
        <w:t>Moreland,</w:t>
      </w:r>
      <w:r w:rsidRPr="00081967">
        <w:rPr>
          <w:spacing w:val="-7"/>
        </w:rPr>
        <w:t xml:space="preserve"> </w:t>
      </w:r>
      <w:r w:rsidRPr="00081967">
        <w:t>A.T.</w:t>
      </w:r>
      <w:r w:rsidRPr="00081967">
        <w:rPr>
          <w:position w:val="9"/>
          <w:sz w:val="16"/>
        </w:rPr>
        <w:t>d</w:t>
      </w:r>
      <w:r w:rsidRPr="00081967">
        <w:t>,</w:t>
      </w:r>
      <w:r w:rsidRPr="00081967">
        <w:rPr>
          <w:spacing w:val="-9"/>
        </w:rPr>
        <w:t xml:space="preserve"> </w:t>
      </w:r>
      <w:r w:rsidRPr="00081967">
        <w:t>Papic,</w:t>
      </w:r>
      <w:r w:rsidRPr="00081967">
        <w:rPr>
          <w:spacing w:val="-7"/>
        </w:rPr>
        <w:t xml:space="preserve"> </w:t>
      </w:r>
      <w:r w:rsidRPr="00081967">
        <w:t>C.</w:t>
      </w:r>
      <w:proofErr w:type="spellStart"/>
      <w:r w:rsidRPr="00081967">
        <w:rPr>
          <w:position w:val="9"/>
          <w:sz w:val="16"/>
        </w:rPr>
        <w:t>e,a</w:t>
      </w:r>
      <w:proofErr w:type="spellEnd"/>
      <w:r w:rsidRPr="00081967">
        <w:t>,</w:t>
      </w:r>
      <w:r w:rsidRPr="00081967">
        <w:rPr>
          <w:spacing w:val="-6"/>
        </w:rPr>
        <w:t xml:space="preserve"> </w:t>
      </w:r>
      <w:r w:rsidRPr="00081967">
        <w:t>Hamlin,</w:t>
      </w:r>
      <w:r w:rsidRPr="00081967">
        <w:rPr>
          <w:spacing w:val="-5"/>
        </w:rPr>
        <w:t xml:space="preserve"> </w:t>
      </w:r>
      <w:r w:rsidRPr="00081967">
        <w:t>A.S.</w:t>
      </w:r>
      <w:r w:rsidRPr="00081967">
        <w:rPr>
          <w:position w:val="9"/>
          <w:sz w:val="16"/>
        </w:rPr>
        <w:t>a</w:t>
      </w:r>
      <w:r w:rsidRPr="00081967">
        <w:t>,</w:t>
      </w:r>
      <w:r w:rsidRPr="00081967">
        <w:rPr>
          <w:spacing w:val="-7"/>
        </w:rPr>
        <w:t xml:space="preserve"> </w:t>
      </w:r>
      <w:r w:rsidRPr="00081967">
        <w:t>Kassman,</w:t>
      </w:r>
      <w:r w:rsidRPr="00081967">
        <w:rPr>
          <w:spacing w:val="-6"/>
        </w:rPr>
        <w:t xml:space="preserve"> </w:t>
      </w:r>
      <w:proofErr w:type="spellStart"/>
      <w:r w:rsidRPr="00081967">
        <w:rPr>
          <w:spacing w:val="-4"/>
        </w:rPr>
        <w:t>B.</w:t>
      </w:r>
      <w:r w:rsidRPr="00081967">
        <w:rPr>
          <w:spacing w:val="-4"/>
          <w:vertAlign w:val="superscript"/>
        </w:rPr>
        <w:t>a</w:t>
      </w:r>
      <w:proofErr w:type="spellEnd"/>
      <w:r w:rsidRPr="00081967">
        <w:rPr>
          <w:spacing w:val="-4"/>
        </w:rPr>
        <w:t>,</w:t>
      </w:r>
    </w:p>
    <w:p w14:paraId="0C6FA99B" w14:textId="77777777" w:rsidR="00260B57" w:rsidRPr="00081967" w:rsidRDefault="00260B57" w:rsidP="00260B57">
      <w:pPr>
        <w:pStyle w:val="BodyText"/>
        <w:spacing w:line="480" w:lineRule="auto"/>
        <w:rPr>
          <w:position w:val="9"/>
          <w:sz w:val="16"/>
        </w:rPr>
      </w:pPr>
      <w:r w:rsidRPr="00081967">
        <w:t>Marino,</w:t>
      </w:r>
      <w:r w:rsidRPr="00081967">
        <w:rPr>
          <w:spacing w:val="-8"/>
        </w:rPr>
        <w:t xml:space="preserve"> </w:t>
      </w:r>
      <w:r w:rsidRPr="00081967">
        <w:rPr>
          <w:spacing w:val="-2"/>
        </w:rPr>
        <w:t>F.E.</w:t>
      </w:r>
      <w:r w:rsidRPr="00081967">
        <w:rPr>
          <w:spacing w:val="-2"/>
          <w:position w:val="9"/>
          <w:sz w:val="16"/>
        </w:rPr>
        <w:t>f</w:t>
      </w:r>
    </w:p>
    <w:p w14:paraId="32CA636B" w14:textId="77777777" w:rsidR="00260B57" w:rsidRPr="00081967" w:rsidRDefault="00260B57" w:rsidP="00260B57">
      <w:pPr>
        <w:pStyle w:val="BodyText"/>
        <w:spacing w:line="480" w:lineRule="auto"/>
      </w:pPr>
    </w:p>
    <w:p w14:paraId="1954DDFC" w14:textId="77777777" w:rsidR="00260B57" w:rsidRPr="00081967" w:rsidRDefault="00260B57" w:rsidP="00260B57">
      <w:pPr>
        <w:pStyle w:val="BodyText"/>
        <w:spacing w:line="480" w:lineRule="auto"/>
      </w:pPr>
      <w:r w:rsidRPr="00081967">
        <w:rPr>
          <w:position w:val="9"/>
          <w:sz w:val="16"/>
        </w:rPr>
        <w:t>a</w:t>
      </w:r>
      <w:r w:rsidRPr="00081967">
        <w:rPr>
          <w:spacing w:val="5"/>
          <w:position w:val="9"/>
          <w:sz w:val="16"/>
        </w:rPr>
        <w:t xml:space="preserve"> </w:t>
      </w:r>
      <w:r w:rsidRPr="00081967">
        <w:t>School</w:t>
      </w:r>
      <w:r w:rsidRPr="00081967">
        <w:rPr>
          <w:spacing w:val="-6"/>
        </w:rPr>
        <w:t xml:space="preserve"> </w:t>
      </w:r>
      <w:r w:rsidRPr="00081967">
        <w:t>of</w:t>
      </w:r>
      <w:r w:rsidRPr="00081967">
        <w:rPr>
          <w:spacing w:val="-7"/>
        </w:rPr>
        <w:t xml:space="preserve"> </w:t>
      </w:r>
      <w:r w:rsidRPr="00081967">
        <w:t>Science</w:t>
      </w:r>
      <w:r w:rsidRPr="00081967">
        <w:rPr>
          <w:spacing w:val="-5"/>
        </w:rPr>
        <w:t xml:space="preserve"> </w:t>
      </w:r>
      <w:r w:rsidRPr="00081967">
        <w:t>and</w:t>
      </w:r>
      <w:r w:rsidRPr="00081967">
        <w:rPr>
          <w:spacing w:val="-5"/>
        </w:rPr>
        <w:t xml:space="preserve"> </w:t>
      </w:r>
      <w:r w:rsidRPr="00081967">
        <w:t>Technology,</w:t>
      </w:r>
      <w:r w:rsidRPr="00081967">
        <w:rPr>
          <w:spacing w:val="-4"/>
        </w:rPr>
        <w:t xml:space="preserve"> </w:t>
      </w:r>
      <w:r w:rsidRPr="00081967">
        <w:t>University</w:t>
      </w:r>
      <w:r w:rsidRPr="00081967">
        <w:rPr>
          <w:spacing w:val="-10"/>
        </w:rPr>
        <w:t xml:space="preserve"> </w:t>
      </w:r>
      <w:r w:rsidRPr="00081967">
        <w:t>of</w:t>
      </w:r>
      <w:r w:rsidRPr="00081967">
        <w:rPr>
          <w:spacing w:val="-7"/>
        </w:rPr>
        <w:t xml:space="preserve"> </w:t>
      </w:r>
      <w:r w:rsidRPr="00081967">
        <w:t>New</w:t>
      </w:r>
      <w:r w:rsidRPr="00081967">
        <w:rPr>
          <w:spacing w:val="-7"/>
        </w:rPr>
        <w:t xml:space="preserve"> </w:t>
      </w:r>
      <w:r w:rsidRPr="00081967">
        <w:t>England,</w:t>
      </w:r>
      <w:r w:rsidRPr="00081967">
        <w:rPr>
          <w:spacing w:val="-6"/>
        </w:rPr>
        <w:t xml:space="preserve"> </w:t>
      </w:r>
      <w:proofErr w:type="spellStart"/>
      <w:r w:rsidRPr="00081967">
        <w:t>Armidale</w:t>
      </w:r>
      <w:proofErr w:type="spellEnd"/>
      <w:r w:rsidRPr="00081967">
        <w:t>,</w:t>
      </w:r>
      <w:r w:rsidRPr="00081967">
        <w:rPr>
          <w:spacing w:val="-4"/>
        </w:rPr>
        <w:t xml:space="preserve"> </w:t>
      </w:r>
      <w:r w:rsidRPr="00081967">
        <w:t>NSW,</w:t>
      </w:r>
      <w:r w:rsidRPr="00081967">
        <w:rPr>
          <w:spacing w:val="-3"/>
        </w:rPr>
        <w:t xml:space="preserve"> </w:t>
      </w:r>
      <w:r w:rsidRPr="00081967">
        <w:rPr>
          <w:spacing w:val="-2"/>
        </w:rPr>
        <w:t>Australia</w:t>
      </w:r>
    </w:p>
    <w:p w14:paraId="67D4C56A" w14:textId="77777777" w:rsidR="00260B57" w:rsidRPr="00081967" w:rsidRDefault="00260B57" w:rsidP="00260B57">
      <w:pPr>
        <w:pStyle w:val="BodyText"/>
        <w:spacing w:line="480" w:lineRule="auto"/>
      </w:pPr>
      <w:r w:rsidRPr="00081967">
        <w:rPr>
          <w:position w:val="9"/>
          <w:sz w:val="16"/>
        </w:rPr>
        <w:t>b</w:t>
      </w:r>
      <w:r w:rsidRPr="00081967">
        <w:rPr>
          <w:spacing w:val="4"/>
          <w:position w:val="9"/>
          <w:sz w:val="16"/>
        </w:rPr>
        <w:t xml:space="preserve"> </w:t>
      </w:r>
      <w:proofErr w:type="spellStart"/>
      <w:r w:rsidRPr="00081967">
        <w:t>Holsworth</w:t>
      </w:r>
      <w:proofErr w:type="spellEnd"/>
      <w:r w:rsidRPr="00081967">
        <w:rPr>
          <w:spacing w:val="-8"/>
        </w:rPr>
        <w:t xml:space="preserve"> </w:t>
      </w:r>
      <w:r w:rsidRPr="00081967">
        <w:t>Research</w:t>
      </w:r>
      <w:r w:rsidRPr="00081967">
        <w:rPr>
          <w:spacing w:val="-7"/>
        </w:rPr>
        <w:t xml:space="preserve"> </w:t>
      </w:r>
      <w:r w:rsidRPr="00081967">
        <w:t>Initiative,</w:t>
      </w:r>
      <w:r w:rsidRPr="00081967">
        <w:rPr>
          <w:spacing w:val="-6"/>
        </w:rPr>
        <w:t xml:space="preserve"> </w:t>
      </w:r>
      <w:r w:rsidRPr="00081967">
        <w:t>La</w:t>
      </w:r>
      <w:r w:rsidRPr="00081967">
        <w:rPr>
          <w:spacing w:val="-6"/>
        </w:rPr>
        <w:t xml:space="preserve"> </w:t>
      </w:r>
      <w:r w:rsidRPr="00081967">
        <w:t>Trobe</w:t>
      </w:r>
      <w:r w:rsidRPr="00081967">
        <w:rPr>
          <w:spacing w:val="-7"/>
        </w:rPr>
        <w:t xml:space="preserve"> </w:t>
      </w:r>
      <w:r w:rsidRPr="00081967">
        <w:t>Rural</w:t>
      </w:r>
      <w:r w:rsidRPr="00081967">
        <w:rPr>
          <w:spacing w:val="-6"/>
        </w:rPr>
        <w:t xml:space="preserve"> </w:t>
      </w:r>
      <w:r w:rsidRPr="00081967">
        <w:t>Health</w:t>
      </w:r>
      <w:r w:rsidRPr="00081967">
        <w:rPr>
          <w:spacing w:val="-6"/>
        </w:rPr>
        <w:t xml:space="preserve"> </w:t>
      </w:r>
      <w:r w:rsidRPr="00081967">
        <w:t>School,</w:t>
      </w:r>
      <w:r w:rsidRPr="00081967">
        <w:rPr>
          <w:spacing w:val="-5"/>
        </w:rPr>
        <w:t xml:space="preserve"> </w:t>
      </w:r>
      <w:r w:rsidRPr="00081967">
        <w:t>La</w:t>
      </w:r>
      <w:r w:rsidRPr="00081967">
        <w:rPr>
          <w:spacing w:val="-7"/>
        </w:rPr>
        <w:t xml:space="preserve"> </w:t>
      </w:r>
      <w:r w:rsidRPr="00081967">
        <w:t>Trobe</w:t>
      </w:r>
      <w:r w:rsidRPr="00081967">
        <w:rPr>
          <w:spacing w:val="-6"/>
        </w:rPr>
        <w:t xml:space="preserve"> </w:t>
      </w:r>
      <w:r w:rsidRPr="00081967">
        <w:t>University,</w:t>
      </w:r>
      <w:r w:rsidRPr="00081967">
        <w:rPr>
          <w:spacing w:val="-6"/>
        </w:rPr>
        <w:t xml:space="preserve"> </w:t>
      </w:r>
      <w:r w:rsidRPr="00081967">
        <w:t>Victoria,</w:t>
      </w:r>
      <w:r w:rsidRPr="00081967">
        <w:rPr>
          <w:spacing w:val="-6"/>
        </w:rPr>
        <w:t xml:space="preserve"> </w:t>
      </w:r>
      <w:r w:rsidRPr="00081967">
        <w:rPr>
          <w:spacing w:val="-2"/>
        </w:rPr>
        <w:t>Australia</w:t>
      </w:r>
    </w:p>
    <w:p w14:paraId="68A66E8A" w14:textId="77777777" w:rsidR="00260B57" w:rsidRPr="00081967" w:rsidRDefault="00260B57" w:rsidP="00260B57">
      <w:pPr>
        <w:pStyle w:val="BodyText"/>
        <w:spacing w:line="480" w:lineRule="auto"/>
      </w:pPr>
      <w:r w:rsidRPr="00081967">
        <w:rPr>
          <w:position w:val="9"/>
          <w:sz w:val="16"/>
        </w:rPr>
        <w:t>c</w:t>
      </w:r>
      <w:r w:rsidRPr="00081967">
        <w:rPr>
          <w:spacing w:val="4"/>
          <w:position w:val="9"/>
          <w:sz w:val="16"/>
        </w:rPr>
        <w:t xml:space="preserve"> </w:t>
      </w:r>
      <w:r w:rsidRPr="00081967">
        <w:t>Allied</w:t>
      </w:r>
      <w:r w:rsidRPr="00081967">
        <w:rPr>
          <w:spacing w:val="-6"/>
        </w:rPr>
        <w:t xml:space="preserve"> </w:t>
      </w:r>
      <w:r w:rsidRPr="00081967">
        <w:t>Health</w:t>
      </w:r>
      <w:r w:rsidRPr="00081967">
        <w:rPr>
          <w:spacing w:val="-7"/>
        </w:rPr>
        <w:t xml:space="preserve"> </w:t>
      </w:r>
      <w:r w:rsidRPr="00081967">
        <w:t>and</w:t>
      </w:r>
      <w:r w:rsidRPr="00081967">
        <w:rPr>
          <w:spacing w:val="-6"/>
        </w:rPr>
        <w:t xml:space="preserve"> </w:t>
      </w:r>
      <w:r w:rsidRPr="00081967">
        <w:t>Human</w:t>
      </w:r>
      <w:r w:rsidRPr="00081967">
        <w:rPr>
          <w:spacing w:val="-7"/>
        </w:rPr>
        <w:t xml:space="preserve"> </w:t>
      </w:r>
      <w:r w:rsidRPr="00081967">
        <w:t>Performance,</w:t>
      </w:r>
      <w:r w:rsidRPr="00081967">
        <w:rPr>
          <w:spacing w:val="-6"/>
        </w:rPr>
        <w:t xml:space="preserve"> </w:t>
      </w:r>
      <w:r w:rsidRPr="00081967">
        <w:t>University</w:t>
      </w:r>
      <w:r w:rsidRPr="00081967">
        <w:rPr>
          <w:spacing w:val="-7"/>
        </w:rPr>
        <w:t xml:space="preserve"> </w:t>
      </w:r>
      <w:r w:rsidRPr="00081967">
        <w:t>of</w:t>
      </w:r>
      <w:r w:rsidRPr="00081967">
        <w:rPr>
          <w:spacing w:val="-9"/>
        </w:rPr>
        <w:t xml:space="preserve"> </w:t>
      </w:r>
      <w:r w:rsidRPr="00081967">
        <w:t>South</w:t>
      </w:r>
      <w:r w:rsidRPr="00081967">
        <w:rPr>
          <w:spacing w:val="-5"/>
        </w:rPr>
        <w:t xml:space="preserve"> </w:t>
      </w:r>
      <w:r w:rsidRPr="00081967">
        <w:t>Australia,</w:t>
      </w:r>
      <w:r w:rsidRPr="00081967">
        <w:rPr>
          <w:spacing w:val="-6"/>
        </w:rPr>
        <w:t xml:space="preserve"> </w:t>
      </w:r>
      <w:r w:rsidRPr="00081967">
        <w:t>South</w:t>
      </w:r>
      <w:r w:rsidRPr="00081967">
        <w:rPr>
          <w:spacing w:val="-6"/>
        </w:rPr>
        <w:t xml:space="preserve"> </w:t>
      </w:r>
      <w:r w:rsidRPr="00081967">
        <w:t>Australia,</w:t>
      </w:r>
      <w:r w:rsidRPr="00081967">
        <w:rPr>
          <w:spacing w:val="-5"/>
        </w:rPr>
        <w:t xml:space="preserve"> </w:t>
      </w:r>
      <w:r w:rsidRPr="00081967">
        <w:rPr>
          <w:spacing w:val="-2"/>
        </w:rPr>
        <w:t>Australia</w:t>
      </w:r>
    </w:p>
    <w:p w14:paraId="53EB87B6" w14:textId="77777777" w:rsidR="00260B57" w:rsidRPr="00081967" w:rsidRDefault="00260B57" w:rsidP="00260B57">
      <w:pPr>
        <w:pStyle w:val="BodyText"/>
        <w:spacing w:line="480" w:lineRule="auto"/>
      </w:pPr>
      <w:r w:rsidRPr="00081967">
        <w:rPr>
          <w:position w:val="9"/>
          <w:sz w:val="16"/>
        </w:rPr>
        <w:t>d</w:t>
      </w:r>
      <w:r w:rsidRPr="00081967">
        <w:rPr>
          <w:spacing w:val="3"/>
          <w:position w:val="9"/>
          <w:sz w:val="16"/>
        </w:rPr>
        <w:t xml:space="preserve"> </w:t>
      </w:r>
      <w:r w:rsidRPr="00081967">
        <w:t>Re-MIND</w:t>
      </w:r>
      <w:r w:rsidRPr="00081967">
        <w:rPr>
          <w:spacing w:val="-7"/>
        </w:rPr>
        <w:t xml:space="preserve"> </w:t>
      </w:r>
      <w:r w:rsidRPr="00081967">
        <w:t>Institute,</w:t>
      </w:r>
      <w:r w:rsidRPr="00081967">
        <w:rPr>
          <w:spacing w:val="-7"/>
        </w:rPr>
        <w:t xml:space="preserve"> </w:t>
      </w:r>
      <w:r w:rsidRPr="00081967">
        <w:t>Sunbury,</w:t>
      </w:r>
      <w:r w:rsidRPr="00081967">
        <w:rPr>
          <w:spacing w:val="-7"/>
        </w:rPr>
        <w:t xml:space="preserve"> </w:t>
      </w:r>
      <w:r w:rsidRPr="00081967">
        <w:t>Victoria,</w:t>
      </w:r>
      <w:r w:rsidRPr="00081967">
        <w:rPr>
          <w:spacing w:val="-6"/>
        </w:rPr>
        <w:t xml:space="preserve"> </w:t>
      </w:r>
      <w:r w:rsidRPr="00081967">
        <w:rPr>
          <w:spacing w:val="-2"/>
        </w:rPr>
        <w:t>Australia</w:t>
      </w:r>
      <w:bookmarkStart w:id="0" w:name="_GoBack"/>
      <w:bookmarkEnd w:id="0"/>
    </w:p>
    <w:p w14:paraId="0DC23A52" w14:textId="77777777" w:rsidR="00260B57" w:rsidRPr="00081967" w:rsidRDefault="00260B57" w:rsidP="00260B57">
      <w:pPr>
        <w:pStyle w:val="BodyText"/>
        <w:spacing w:line="480" w:lineRule="auto"/>
      </w:pPr>
      <w:r w:rsidRPr="00081967">
        <w:rPr>
          <w:vertAlign w:val="superscript"/>
        </w:rPr>
        <w:t>e</w:t>
      </w:r>
      <w:r w:rsidRPr="00081967">
        <w:rPr>
          <w:spacing w:val="-3"/>
        </w:rPr>
        <w:t xml:space="preserve"> </w:t>
      </w:r>
      <w:r w:rsidRPr="00081967">
        <w:t>RECOVER</w:t>
      </w:r>
      <w:r w:rsidRPr="00081967">
        <w:rPr>
          <w:spacing w:val="-4"/>
        </w:rPr>
        <w:t xml:space="preserve"> </w:t>
      </w:r>
      <w:r w:rsidRPr="00081967">
        <w:t>Injury</w:t>
      </w:r>
      <w:r w:rsidRPr="00081967">
        <w:rPr>
          <w:spacing w:val="-5"/>
        </w:rPr>
        <w:t xml:space="preserve"> </w:t>
      </w:r>
      <w:r w:rsidRPr="00081967">
        <w:t>Research</w:t>
      </w:r>
      <w:r w:rsidRPr="00081967">
        <w:rPr>
          <w:spacing w:val="-4"/>
        </w:rPr>
        <w:t xml:space="preserve"> </w:t>
      </w:r>
      <w:r w:rsidRPr="00081967">
        <w:t>Centre,</w:t>
      </w:r>
      <w:r w:rsidRPr="00081967">
        <w:rPr>
          <w:spacing w:val="-2"/>
        </w:rPr>
        <w:t xml:space="preserve"> </w:t>
      </w:r>
      <w:r w:rsidRPr="00081967">
        <w:t>Faculty</w:t>
      </w:r>
      <w:r w:rsidRPr="00081967">
        <w:rPr>
          <w:spacing w:val="-4"/>
        </w:rPr>
        <w:t xml:space="preserve"> </w:t>
      </w:r>
      <w:r w:rsidRPr="00081967">
        <w:t>of</w:t>
      </w:r>
      <w:r w:rsidRPr="00081967">
        <w:rPr>
          <w:spacing w:val="-5"/>
        </w:rPr>
        <w:t xml:space="preserve"> </w:t>
      </w:r>
      <w:r w:rsidRPr="00081967">
        <w:t>Health</w:t>
      </w:r>
      <w:r w:rsidRPr="00081967">
        <w:rPr>
          <w:spacing w:val="-4"/>
        </w:rPr>
        <w:t xml:space="preserve"> </w:t>
      </w:r>
      <w:r w:rsidRPr="00081967">
        <w:t>and</w:t>
      </w:r>
      <w:r w:rsidRPr="00081967">
        <w:rPr>
          <w:spacing w:val="-2"/>
        </w:rPr>
        <w:t xml:space="preserve"> </w:t>
      </w:r>
      <w:proofErr w:type="spellStart"/>
      <w:r w:rsidRPr="00081967">
        <w:t>Behavioural</w:t>
      </w:r>
      <w:proofErr w:type="spellEnd"/>
      <w:r w:rsidRPr="00081967">
        <w:rPr>
          <w:spacing w:val="-3"/>
        </w:rPr>
        <w:t xml:space="preserve"> </w:t>
      </w:r>
      <w:r w:rsidRPr="00081967">
        <w:t>Sciences,</w:t>
      </w:r>
      <w:r w:rsidRPr="00081967">
        <w:rPr>
          <w:spacing w:val="-2"/>
        </w:rPr>
        <w:t xml:space="preserve"> </w:t>
      </w:r>
      <w:r w:rsidRPr="00081967">
        <w:t>The</w:t>
      </w:r>
      <w:r w:rsidRPr="00081967">
        <w:rPr>
          <w:spacing w:val="-3"/>
        </w:rPr>
        <w:t xml:space="preserve"> </w:t>
      </w:r>
      <w:r w:rsidRPr="00081967">
        <w:t>University</w:t>
      </w:r>
      <w:r w:rsidRPr="00081967">
        <w:rPr>
          <w:spacing w:val="-4"/>
        </w:rPr>
        <w:t xml:space="preserve"> </w:t>
      </w:r>
      <w:r w:rsidRPr="00081967">
        <w:t>of Queensland, Brisbane, QLD, Australia</w:t>
      </w:r>
    </w:p>
    <w:p w14:paraId="6F441029" w14:textId="77777777" w:rsidR="00260B57" w:rsidRPr="00081967" w:rsidRDefault="00260B57" w:rsidP="00260B57">
      <w:pPr>
        <w:pStyle w:val="BodyText"/>
        <w:spacing w:line="480" w:lineRule="auto"/>
      </w:pPr>
      <w:r w:rsidRPr="00081967">
        <w:rPr>
          <w:position w:val="9"/>
          <w:sz w:val="16"/>
        </w:rPr>
        <w:t>f</w:t>
      </w:r>
      <w:r w:rsidRPr="00081967">
        <w:rPr>
          <w:spacing w:val="3"/>
          <w:position w:val="9"/>
          <w:sz w:val="16"/>
        </w:rPr>
        <w:t xml:space="preserve"> </w:t>
      </w:r>
      <w:r w:rsidRPr="00081967">
        <w:t>School</w:t>
      </w:r>
      <w:r w:rsidRPr="00081967">
        <w:rPr>
          <w:spacing w:val="-6"/>
        </w:rPr>
        <w:t xml:space="preserve"> </w:t>
      </w:r>
      <w:r w:rsidRPr="00081967">
        <w:t>of</w:t>
      </w:r>
      <w:r w:rsidRPr="00081967">
        <w:rPr>
          <w:spacing w:val="-7"/>
        </w:rPr>
        <w:t xml:space="preserve"> </w:t>
      </w:r>
      <w:r w:rsidRPr="00081967">
        <w:t>Rural</w:t>
      </w:r>
      <w:r w:rsidRPr="00081967">
        <w:rPr>
          <w:spacing w:val="-6"/>
        </w:rPr>
        <w:t xml:space="preserve"> </w:t>
      </w:r>
      <w:r w:rsidRPr="00081967">
        <w:t>Medicine,</w:t>
      </w:r>
      <w:r w:rsidRPr="00081967">
        <w:rPr>
          <w:spacing w:val="-3"/>
        </w:rPr>
        <w:t xml:space="preserve"> </w:t>
      </w:r>
      <w:r w:rsidRPr="00081967">
        <w:t>Charles</w:t>
      </w:r>
      <w:r w:rsidRPr="00081967">
        <w:rPr>
          <w:spacing w:val="-6"/>
        </w:rPr>
        <w:t xml:space="preserve"> </w:t>
      </w:r>
      <w:r w:rsidRPr="00081967">
        <w:t>Sturt</w:t>
      </w:r>
      <w:r w:rsidRPr="00081967">
        <w:rPr>
          <w:spacing w:val="-6"/>
        </w:rPr>
        <w:t xml:space="preserve"> </w:t>
      </w:r>
      <w:r w:rsidRPr="00081967">
        <w:t>University,</w:t>
      </w:r>
      <w:r w:rsidRPr="00081967">
        <w:rPr>
          <w:spacing w:val="-5"/>
        </w:rPr>
        <w:t xml:space="preserve"> </w:t>
      </w:r>
      <w:r w:rsidRPr="00081967">
        <w:t>Orange,</w:t>
      </w:r>
      <w:r w:rsidRPr="00081967">
        <w:rPr>
          <w:spacing w:val="-5"/>
        </w:rPr>
        <w:t xml:space="preserve"> </w:t>
      </w:r>
      <w:r w:rsidRPr="00081967">
        <w:t>NSW,</w:t>
      </w:r>
      <w:r w:rsidRPr="00081967">
        <w:rPr>
          <w:spacing w:val="-4"/>
        </w:rPr>
        <w:t xml:space="preserve"> </w:t>
      </w:r>
      <w:r w:rsidRPr="00081967">
        <w:rPr>
          <w:spacing w:val="-2"/>
        </w:rPr>
        <w:t>Australia</w:t>
      </w:r>
    </w:p>
    <w:p w14:paraId="19E40F25" w14:textId="77777777" w:rsidR="00E10130" w:rsidRDefault="00E10130">
      <w:pPr>
        <w:rPr>
          <w:rFonts w:ascii="Times New Roman" w:hAnsi="Times New Roman" w:cs="Times New Roman"/>
          <w:b/>
          <w:sz w:val="20"/>
          <w:szCs w:val="20"/>
        </w:rPr>
      </w:pPr>
    </w:p>
    <w:p w14:paraId="53E6826E" w14:textId="77777777" w:rsidR="00E10130" w:rsidRDefault="00E10130">
      <w:pPr>
        <w:rPr>
          <w:rFonts w:ascii="Times New Roman" w:hAnsi="Times New Roman" w:cs="Times New Roman"/>
          <w:b/>
          <w:sz w:val="20"/>
          <w:szCs w:val="20"/>
        </w:rPr>
      </w:pPr>
    </w:p>
    <w:p w14:paraId="37559973" w14:textId="77777777" w:rsidR="005E23A1" w:rsidRPr="003428C2" w:rsidRDefault="005E23A1" w:rsidP="005E23A1">
      <w:pPr>
        <w:spacing w:line="480" w:lineRule="auto"/>
        <w:rPr>
          <w:rFonts w:ascii="Times New Roman" w:hAnsi="Times New Roman" w:cs="Times New Roman"/>
          <w:sz w:val="20"/>
          <w:szCs w:val="20"/>
        </w:rPr>
      </w:pPr>
      <w:bookmarkStart w:id="1" w:name="_Hlk151365633"/>
      <w:r w:rsidRPr="003428C2">
        <w:rPr>
          <w:rFonts w:ascii="Times New Roman" w:hAnsi="Times New Roman" w:cs="Times New Roman"/>
          <w:sz w:val="20"/>
          <w:szCs w:val="20"/>
        </w:rPr>
        <w:t xml:space="preserve">Corresponding author: </w:t>
      </w:r>
    </w:p>
    <w:p w14:paraId="69EC92F0" w14:textId="77777777" w:rsidR="005E23A1" w:rsidRPr="003428C2" w:rsidRDefault="005E23A1" w:rsidP="005E23A1">
      <w:pPr>
        <w:spacing w:line="480" w:lineRule="auto"/>
        <w:rPr>
          <w:rFonts w:ascii="Times New Roman" w:hAnsi="Times New Roman" w:cs="Times New Roman"/>
          <w:sz w:val="20"/>
          <w:szCs w:val="20"/>
        </w:rPr>
      </w:pPr>
      <w:r w:rsidRPr="003428C2">
        <w:rPr>
          <w:rFonts w:ascii="Times New Roman" w:hAnsi="Times New Roman" w:cs="Times New Roman"/>
          <w:sz w:val="20"/>
          <w:szCs w:val="20"/>
        </w:rPr>
        <w:t xml:space="preserve">Dr Stephen Goodman, </w:t>
      </w:r>
      <w:hyperlink r:id="rId8" w:history="1">
        <w:r w:rsidRPr="003428C2">
          <w:rPr>
            <w:rStyle w:val="Hyperlink"/>
            <w:rFonts w:ascii="Times New Roman" w:hAnsi="Times New Roman" w:cs="Times New Roman"/>
          </w:rPr>
          <w:t>stephen.goodman@une.edu.au</w:t>
        </w:r>
      </w:hyperlink>
      <w:r w:rsidRPr="003428C2">
        <w:rPr>
          <w:rFonts w:ascii="Times New Roman" w:hAnsi="Times New Roman" w:cs="Times New Roman"/>
          <w:sz w:val="20"/>
          <w:szCs w:val="20"/>
        </w:rPr>
        <w:t xml:space="preserve"> </w:t>
      </w:r>
    </w:p>
    <w:p w14:paraId="33CDE9F0" w14:textId="77777777" w:rsidR="005E23A1" w:rsidRDefault="005E23A1" w:rsidP="005E23A1">
      <w:pPr>
        <w:spacing w:line="480" w:lineRule="auto"/>
        <w:rPr>
          <w:rFonts w:ascii="Times New Roman" w:hAnsi="Times New Roman" w:cs="Times New Roman"/>
          <w:sz w:val="20"/>
          <w:szCs w:val="20"/>
        </w:rPr>
      </w:pPr>
      <w:r>
        <w:rPr>
          <w:rFonts w:ascii="Times New Roman" w:hAnsi="Times New Roman" w:cs="Times New Roman"/>
          <w:sz w:val="20"/>
          <w:szCs w:val="20"/>
        </w:rPr>
        <w:t>Phone: 0267733345</w:t>
      </w:r>
    </w:p>
    <w:p w14:paraId="7D94737A" w14:textId="77777777" w:rsidR="005E23A1" w:rsidRDefault="005E23A1" w:rsidP="005E23A1">
      <w:pPr>
        <w:spacing w:line="480" w:lineRule="auto"/>
        <w:rPr>
          <w:rFonts w:ascii="Times New Roman" w:hAnsi="Times New Roman" w:cs="Times New Roman"/>
          <w:sz w:val="20"/>
          <w:szCs w:val="20"/>
        </w:rPr>
      </w:pPr>
      <w:r>
        <w:rPr>
          <w:rFonts w:ascii="Times New Roman" w:hAnsi="Times New Roman" w:cs="Times New Roman"/>
          <w:sz w:val="20"/>
          <w:szCs w:val="20"/>
        </w:rPr>
        <w:t>Address: Room 251, Building S02, University of New England, Armidale, NSW, 2351, Australia</w:t>
      </w:r>
    </w:p>
    <w:bookmarkEnd w:id="1"/>
    <w:p w14:paraId="3C4A0950" w14:textId="77777777" w:rsidR="00E10130" w:rsidRDefault="00E10130">
      <w:pPr>
        <w:rPr>
          <w:rFonts w:ascii="Times New Roman" w:hAnsi="Times New Roman" w:cs="Times New Roman"/>
          <w:b/>
          <w:sz w:val="20"/>
          <w:szCs w:val="20"/>
        </w:rPr>
        <w:sectPr w:rsidR="00E10130" w:rsidSect="00E10130">
          <w:pgSz w:w="11906" w:h="16838"/>
          <w:pgMar w:top="1440" w:right="1440" w:bottom="1440" w:left="1440" w:header="708" w:footer="708" w:gutter="0"/>
          <w:cols w:space="708"/>
          <w:docGrid w:linePitch="360"/>
        </w:sectPr>
      </w:pPr>
    </w:p>
    <w:p w14:paraId="70DDC96E" w14:textId="77777777" w:rsidR="00A5686B" w:rsidRDefault="00A5686B" w:rsidP="003E6664">
      <w:pPr>
        <w:rPr>
          <w:rFonts w:ascii="Times New Roman" w:hAnsi="Times New Roman" w:cs="Times New Roman"/>
          <w:b/>
          <w:sz w:val="20"/>
          <w:szCs w:val="20"/>
        </w:rPr>
      </w:pPr>
    </w:p>
    <w:p w14:paraId="4192B052" w14:textId="77777777" w:rsidR="00A5686B" w:rsidRDefault="00A5686B" w:rsidP="003E6664">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735D20A6" wp14:editId="1474259D">
            <wp:extent cx="5200650" cy="50717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8301" cy="5098673"/>
                    </a:xfrm>
                    <a:prstGeom prst="rect">
                      <a:avLst/>
                    </a:prstGeom>
                    <a:noFill/>
                    <a:ln>
                      <a:noFill/>
                    </a:ln>
                  </pic:spPr>
                </pic:pic>
              </a:graphicData>
            </a:graphic>
          </wp:inline>
        </w:drawing>
      </w:r>
    </w:p>
    <w:p w14:paraId="7A322B98" w14:textId="061F7EC7" w:rsidR="00A5686B" w:rsidRDefault="00A5686B" w:rsidP="003E6664">
      <w:pPr>
        <w:rPr>
          <w:rFonts w:ascii="Times New Roman" w:hAnsi="Times New Roman" w:cs="Times New Roman"/>
          <w:sz w:val="20"/>
          <w:szCs w:val="20"/>
        </w:rPr>
      </w:pPr>
      <w:r>
        <w:rPr>
          <w:rFonts w:ascii="Times New Roman" w:hAnsi="Times New Roman" w:cs="Times New Roman"/>
          <w:b/>
          <w:sz w:val="20"/>
          <w:szCs w:val="20"/>
        </w:rPr>
        <w:t xml:space="preserve">Supplementary Figure 1. </w:t>
      </w:r>
      <w:r w:rsidRPr="00A5686B">
        <w:rPr>
          <w:rFonts w:ascii="Times New Roman" w:hAnsi="Times New Roman" w:cs="Times New Roman"/>
          <w:sz w:val="20"/>
          <w:szCs w:val="20"/>
        </w:rPr>
        <w:t>Follow up literature searc</w:t>
      </w:r>
      <w:r>
        <w:rPr>
          <w:rFonts w:ascii="Times New Roman" w:hAnsi="Times New Roman" w:cs="Times New Roman"/>
          <w:sz w:val="20"/>
          <w:szCs w:val="20"/>
        </w:rPr>
        <w:t>h. Note the change to inclusion criteria to reflect the identification of literature examining (neuro)physiologic indices.</w:t>
      </w:r>
    </w:p>
    <w:p w14:paraId="014F3A8A" w14:textId="578573FB" w:rsidR="0004725D" w:rsidRDefault="0004725D" w:rsidP="003E6664">
      <w:pPr>
        <w:rPr>
          <w:rFonts w:ascii="Times New Roman" w:hAnsi="Times New Roman" w:cs="Times New Roman"/>
          <w:sz w:val="20"/>
          <w:szCs w:val="20"/>
        </w:rPr>
      </w:pPr>
    </w:p>
    <w:p w14:paraId="35BF58B3" w14:textId="08BA9B47" w:rsidR="0004725D" w:rsidRDefault="0004725D">
      <w:pPr>
        <w:rPr>
          <w:rFonts w:ascii="Times New Roman" w:hAnsi="Times New Roman" w:cs="Times New Roman"/>
          <w:sz w:val="20"/>
          <w:szCs w:val="20"/>
        </w:rPr>
      </w:pPr>
      <w:r>
        <w:rPr>
          <w:rFonts w:ascii="Times New Roman" w:hAnsi="Times New Roman" w:cs="Times New Roman"/>
          <w:sz w:val="20"/>
          <w:szCs w:val="20"/>
        </w:rPr>
        <w:br w:type="page"/>
      </w:r>
    </w:p>
    <w:p w14:paraId="79E3BADF" w14:textId="64D22AA6" w:rsidR="0004725D" w:rsidRDefault="003C6E5F" w:rsidP="003E6664">
      <w:pPr>
        <w:rPr>
          <w:rFonts w:ascii="Times New Roman" w:hAnsi="Times New Roman" w:cs="Times New Roman"/>
          <w:sz w:val="20"/>
          <w:szCs w:val="20"/>
        </w:rPr>
      </w:pPr>
      <w:r w:rsidRPr="003C6E5F">
        <w:rPr>
          <w:rFonts w:ascii="Times New Roman" w:hAnsi="Times New Roman" w:cs="Times New Roman"/>
          <w:noProof/>
          <w:sz w:val="20"/>
          <w:szCs w:val="20"/>
        </w:rPr>
        <w:lastRenderedPageBreak/>
        <w:drawing>
          <wp:inline distT="0" distB="0" distL="0" distR="0" wp14:anchorId="6DBB170A" wp14:editId="3F32A4C2">
            <wp:extent cx="4411683" cy="5405363"/>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6147" cy="5410833"/>
                    </a:xfrm>
                    <a:prstGeom prst="rect">
                      <a:avLst/>
                    </a:prstGeom>
                  </pic:spPr>
                </pic:pic>
              </a:graphicData>
            </a:graphic>
          </wp:inline>
        </w:drawing>
      </w:r>
    </w:p>
    <w:p w14:paraId="696FB940" w14:textId="77777777" w:rsidR="0004725D" w:rsidRDefault="0004725D" w:rsidP="003E6664">
      <w:pPr>
        <w:rPr>
          <w:rFonts w:ascii="Times New Roman" w:hAnsi="Times New Roman" w:cs="Times New Roman"/>
          <w:sz w:val="20"/>
          <w:szCs w:val="20"/>
        </w:rPr>
      </w:pPr>
    </w:p>
    <w:p w14:paraId="7771CA0E" w14:textId="2792F843" w:rsidR="0004725D" w:rsidRDefault="0004725D" w:rsidP="003E6664">
      <w:pPr>
        <w:rPr>
          <w:rFonts w:ascii="Times New Roman" w:hAnsi="Times New Roman" w:cs="Times New Roman"/>
          <w:sz w:val="20"/>
          <w:szCs w:val="20"/>
        </w:rPr>
      </w:pPr>
      <w:r w:rsidRPr="0004725D">
        <w:rPr>
          <w:rFonts w:ascii="Times New Roman" w:hAnsi="Times New Roman" w:cs="Times New Roman"/>
          <w:b/>
          <w:sz w:val="20"/>
          <w:szCs w:val="20"/>
        </w:rPr>
        <w:t>Supplementary Figure 2</w:t>
      </w:r>
      <w:r>
        <w:rPr>
          <w:rFonts w:ascii="Times New Roman" w:hAnsi="Times New Roman" w:cs="Times New Roman"/>
          <w:sz w:val="20"/>
          <w:szCs w:val="20"/>
        </w:rPr>
        <w:t xml:space="preserve">. Third literature search </w:t>
      </w:r>
      <w:r w:rsidR="003C6E5F">
        <w:rPr>
          <w:rFonts w:ascii="Times New Roman" w:hAnsi="Times New Roman" w:cs="Times New Roman"/>
          <w:sz w:val="20"/>
          <w:szCs w:val="20"/>
        </w:rPr>
        <w:t xml:space="preserve">that </w:t>
      </w:r>
      <w:r w:rsidR="00F6042B">
        <w:rPr>
          <w:rFonts w:ascii="Times New Roman" w:hAnsi="Times New Roman" w:cs="Times New Roman"/>
          <w:sz w:val="20"/>
          <w:szCs w:val="20"/>
        </w:rPr>
        <w:t xml:space="preserve">combined an unrestricted (except for human participants) literature search for (“cognitive effort” OR “mental effort”) and final iteration of the initial search (with restrictions on human participants, published in English, and between the dates of Feb, 2023 to June, 2024). </w:t>
      </w:r>
    </w:p>
    <w:p w14:paraId="2B429465" w14:textId="3443BE5C" w:rsidR="0004725D" w:rsidRDefault="0004725D" w:rsidP="003E6664">
      <w:pPr>
        <w:rPr>
          <w:rFonts w:ascii="Times New Roman" w:hAnsi="Times New Roman" w:cs="Times New Roman"/>
          <w:sz w:val="20"/>
          <w:szCs w:val="20"/>
        </w:rPr>
      </w:pPr>
    </w:p>
    <w:p w14:paraId="25EA96D5" w14:textId="77777777" w:rsidR="0004725D" w:rsidRDefault="0004725D" w:rsidP="003E6664">
      <w:pPr>
        <w:rPr>
          <w:rFonts w:ascii="Times New Roman" w:hAnsi="Times New Roman" w:cs="Times New Roman"/>
          <w:sz w:val="20"/>
          <w:szCs w:val="20"/>
        </w:rPr>
      </w:pPr>
    </w:p>
    <w:p w14:paraId="185C34C2" w14:textId="29B4050A" w:rsidR="00A5686B" w:rsidRDefault="00A5686B" w:rsidP="003E6664">
      <w:pPr>
        <w:rPr>
          <w:rFonts w:ascii="Times New Roman" w:hAnsi="Times New Roman" w:cs="Times New Roman"/>
          <w:sz w:val="20"/>
          <w:szCs w:val="20"/>
        </w:rPr>
      </w:pPr>
      <w:r>
        <w:rPr>
          <w:rFonts w:ascii="Times New Roman" w:hAnsi="Times New Roman" w:cs="Times New Roman"/>
          <w:sz w:val="20"/>
          <w:szCs w:val="20"/>
        </w:rPr>
        <w:t xml:space="preserve"> </w:t>
      </w:r>
    </w:p>
    <w:p w14:paraId="24971517" w14:textId="11EBA66C" w:rsidR="00A5686B" w:rsidRDefault="00A5686B" w:rsidP="003E6664">
      <w:pPr>
        <w:rPr>
          <w:rFonts w:ascii="Times New Roman" w:hAnsi="Times New Roman" w:cs="Times New Roman"/>
          <w:b/>
          <w:sz w:val="20"/>
          <w:szCs w:val="20"/>
        </w:rPr>
        <w:sectPr w:rsidR="00A5686B" w:rsidSect="00A5686B">
          <w:pgSz w:w="11906" w:h="16838"/>
          <w:pgMar w:top="1440" w:right="1440" w:bottom="1440" w:left="1440" w:header="708" w:footer="708" w:gutter="0"/>
          <w:cols w:space="708"/>
          <w:docGrid w:linePitch="360"/>
        </w:sectPr>
      </w:pPr>
    </w:p>
    <w:p w14:paraId="46A4715C" w14:textId="71EB5AD7" w:rsidR="003E6664" w:rsidRPr="00A5686B" w:rsidRDefault="00F95812" w:rsidP="003E6664">
      <w:pPr>
        <w:rPr>
          <w:rFonts w:ascii="Times New Roman" w:hAnsi="Times New Roman" w:cs="Times New Roman"/>
          <w:b/>
          <w:sz w:val="20"/>
          <w:szCs w:val="20"/>
        </w:rPr>
      </w:pPr>
      <w:r w:rsidRPr="00F95812">
        <w:rPr>
          <w:rFonts w:ascii="Times New Roman" w:hAnsi="Times New Roman" w:cs="Times New Roman"/>
          <w:b/>
          <w:sz w:val="20"/>
          <w:szCs w:val="20"/>
        </w:rPr>
        <w:lastRenderedPageBreak/>
        <w:t>Supplementary table</w:t>
      </w:r>
      <w:r w:rsidR="003E6664" w:rsidRPr="00F95812">
        <w:rPr>
          <w:rFonts w:ascii="Times New Roman" w:hAnsi="Times New Roman" w:cs="Times New Roman"/>
          <w:b/>
          <w:sz w:val="20"/>
          <w:szCs w:val="20"/>
        </w:rPr>
        <w:t xml:space="preserve"> 1</w:t>
      </w:r>
      <w:r w:rsidR="005E23A1">
        <w:rPr>
          <w:rFonts w:ascii="Times New Roman" w:hAnsi="Times New Roman" w:cs="Times New Roman"/>
          <w:b/>
          <w:sz w:val="20"/>
          <w:szCs w:val="20"/>
        </w:rPr>
        <w:t>.</w:t>
      </w:r>
      <w:r w:rsidR="003E6664" w:rsidRPr="00F95812">
        <w:rPr>
          <w:rFonts w:ascii="Times New Roman" w:hAnsi="Times New Roman" w:cs="Times New Roman"/>
          <w:b/>
          <w:sz w:val="20"/>
          <w:szCs w:val="20"/>
        </w:rPr>
        <w:t xml:space="preserve"> </w:t>
      </w:r>
      <w:r w:rsidR="003E6664" w:rsidRPr="00F95812">
        <w:rPr>
          <w:rFonts w:ascii="Times New Roman" w:hAnsi="Times New Roman" w:cs="Times New Roman"/>
          <w:sz w:val="20"/>
          <w:szCs w:val="20"/>
        </w:rPr>
        <w:t>Demographic information and outcome measures of (neuro)physiologic function</w:t>
      </w:r>
    </w:p>
    <w:tbl>
      <w:tblPr>
        <w:tblStyle w:val="TableGrid"/>
        <w:tblW w:w="5590" w:type="pct"/>
        <w:tblInd w:w="-714" w:type="dxa"/>
        <w:tblLook w:val="04A0" w:firstRow="1" w:lastRow="0" w:firstColumn="1" w:lastColumn="0" w:noHBand="0" w:noVBand="1"/>
      </w:tblPr>
      <w:tblGrid>
        <w:gridCol w:w="1613"/>
        <w:gridCol w:w="1893"/>
        <w:gridCol w:w="1329"/>
        <w:gridCol w:w="1294"/>
        <w:gridCol w:w="1809"/>
        <w:gridCol w:w="1272"/>
        <w:gridCol w:w="1609"/>
        <w:gridCol w:w="1469"/>
        <w:gridCol w:w="3306"/>
      </w:tblGrid>
      <w:tr w:rsidR="003E6664" w:rsidRPr="00F95812" w14:paraId="15C4B4D5" w14:textId="77777777" w:rsidTr="00A5686B">
        <w:tc>
          <w:tcPr>
            <w:tcW w:w="517" w:type="pct"/>
            <w:vMerge w:val="restart"/>
          </w:tcPr>
          <w:p w14:paraId="2D9DBEF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Citation</w:t>
            </w:r>
          </w:p>
        </w:tc>
        <w:tc>
          <w:tcPr>
            <w:tcW w:w="607" w:type="pct"/>
            <w:vMerge w:val="restart"/>
          </w:tcPr>
          <w:p w14:paraId="17B332AB"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Participants (number and sex)</w:t>
            </w:r>
          </w:p>
        </w:tc>
        <w:tc>
          <w:tcPr>
            <w:tcW w:w="426" w:type="pct"/>
            <w:vMerge w:val="restart"/>
          </w:tcPr>
          <w:p w14:paraId="50AB7B0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Age (years)</w:t>
            </w:r>
          </w:p>
        </w:tc>
        <w:tc>
          <w:tcPr>
            <w:tcW w:w="415" w:type="pct"/>
            <w:vMerge w:val="restart"/>
          </w:tcPr>
          <w:p w14:paraId="5D9C6CA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Experimental design</w:t>
            </w:r>
          </w:p>
        </w:tc>
        <w:tc>
          <w:tcPr>
            <w:tcW w:w="988" w:type="pct"/>
            <w:gridSpan w:val="2"/>
          </w:tcPr>
          <w:p w14:paraId="55010EB8"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Experimental intervention</w:t>
            </w:r>
          </w:p>
        </w:tc>
        <w:tc>
          <w:tcPr>
            <w:tcW w:w="987" w:type="pct"/>
            <w:gridSpan w:val="2"/>
          </w:tcPr>
          <w:p w14:paraId="249E90B2"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Control intervention</w:t>
            </w:r>
          </w:p>
        </w:tc>
        <w:tc>
          <w:tcPr>
            <w:tcW w:w="1060" w:type="pct"/>
            <w:vMerge w:val="restart"/>
          </w:tcPr>
          <w:p w14:paraId="7221CD0F" w14:textId="45639879" w:rsidR="00506368" w:rsidRPr="00F95812" w:rsidRDefault="003E6664" w:rsidP="00506368">
            <w:pPr>
              <w:jc w:val="center"/>
              <w:rPr>
                <w:rFonts w:ascii="Times New Roman" w:hAnsi="Times New Roman" w:cs="Times New Roman"/>
                <w:sz w:val="20"/>
                <w:szCs w:val="20"/>
              </w:rPr>
            </w:pPr>
            <w:r w:rsidRPr="00F95812">
              <w:rPr>
                <w:rFonts w:ascii="Times New Roman" w:hAnsi="Times New Roman" w:cs="Times New Roman"/>
                <w:sz w:val="20"/>
                <w:szCs w:val="20"/>
              </w:rPr>
              <w:t>Outcome(s)</w:t>
            </w:r>
            <w:r w:rsidR="00506368" w:rsidRPr="00F95812">
              <w:rPr>
                <w:rFonts w:ascii="Times New Roman" w:hAnsi="Times New Roman" w:cs="Times New Roman"/>
                <w:sz w:val="20"/>
                <w:szCs w:val="20"/>
              </w:rPr>
              <w:t xml:space="preserve"> </w:t>
            </w:r>
          </w:p>
        </w:tc>
      </w:tr>
      <w:tr w:rsidR="003E6664" w:rsidRPr="00F95812" w14:paraId="4125312B" w14:textId="77777777" w:rsidTr="00A5686B">
        <w:tc>
          <w:tcPr>
            <w:tcW w:w="517" w:type="pct"/>
            <w:vMerge/>
          </w:tcPr>
          <w:p w14:paraId="365A16F0" w14:textId="77777777" w:rsidR="003E6664" w:rsidRPr="00F95812" w:rsidRDefault="003E6664" w:rsidP="00A5686B">
            <w:pPr>
              <w:rPr>
                <w:rFonts w:ascii="Times New Roman" w:hAnsi="Times New Roman" w:cs="Times New Roman"/>
                <w:sz w:val="20"/>
                <w:szCs w:val="20"/>
              </w:rPr>
            </w:pPr>
          </w:p>
        </w:tc>
        <w:tc>
          <w:tcPr>
            <w:tcW w:w="607" w:type="pct"/>
            <w:vMerge/>
          </w:tcPr>
          <w:p w14:paraId="392EBA92" w14:textId="77777777" w:rsidR="003E6664" w:rsidRPr="00F95812" w:rsidRDefault="003E6664" w:rsidP="00A5686B">
            <w:pPr>
              <w:rPr>
                <w:rFonts w:ascii="Times New Roman" w:hAnsi="Times New Roman" w:cs="Times New Roman"/>
                <w:sz w:val="20"/>
                <w:szCs w:val="20"/>
              </w:rPr>
            </w:pPr>
          </w:p>
        </w:tc>
        <w:tc>
          <w:tcPr>
            <w:tcW w:w="426" w:type="pct"/>
            <w:vMerge/>
          </w:tcPr>
          <w:p w14:paraId="50B85485" w14:textId="77777777" w:rsidR="003E6664" w:rsidRPr="00F95812" w:rsidRDefault="003E6664" w:rsidP="00A5686B">
            <w:pPr>
              <w:rPr>
                <w:rFonts w:ascii="Times New Roman" w:hAnsi="Times New Roman" w:cs="Times New Roman"/>
                <w:sz w:val="20"/>
                <w:szCs w:val="20"/>
              </w:rPr>
            </w:pPr>
          </w:p>
        </w:tc>
        <w:tc>
          <w:tcPr>
            <w:tcW w:w="415" w:type="pct"/>
            <w:vMerge/>
          </w:tcPr>
          <w:p w14:paraId="4A8F5838" w14:textId="77777777" w:rsidR="003E6664" w:rsidRPr="00F95812" w:rsidRDefault="003E6664" w:rsidP="00A5686B">
            <w:pPr>
              <w:rPr>
                <w:rFonts w:ascii="Times New Roman" w:hAnsi="Times New Roman" w:cs="Times New Roman"/>
                <w:sz w:val="20"/>
                <w:szCs w:val="20"/>
              </w:rPr>
            </w:pPr>
          </w:p>
        </w:tc>
        <w:tc>
          <w:tcPr>
            <w:tcW w:w="580" w:type="pct"/>
          </w:tcPr>
          <w:p w14:paraId="7838376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Type</w:t>
            </w:r>
          </w:p>
        </w:tc>
        <w:tc>
          <w:tcPr>
            <w:tcW w:w="408" w:type="pct"/>
          </w:tcPr>
          <w:p w14:paraId="1FB178A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Duration</w:t>
            </w:r>
          </w:p>
        </w:tc>
        <w:tc>
          <w:tcPr>
            <w:tcW w:w="516" w:type="pct"/>
          </w:tcPr>
          <w:p w14:paraId="766F692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Type</w:t>
            </w:r>
          </w:p>
        </w:tc>
        <w:tc>
          <w:tcPr>
            <w:tcW w:w="471" w:type="pct"/>
          </w:tcPr>
          <w:p w14:paraId="2B22C58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Duration</w:t>
            </w:r>
          </w:p>
        </w:tc>
        <w:tc>
          <w:tcPr>
            <w:tcW w:w="1060" w:type="pct"/>
            <w:vMerge/>
          </w:tcPr>
          <w:p w14:paraId="6FFFBDE7" w14:textId="77777777" w:rsidR="003E6664" w:rsidRPr="00F95812" w:rsidRDefault="003E6664" w:rsidP="00A5686B">
            <w:pPr>
              <w:rPr>
                <w:rFonts w:ascii="Times New Roman" w:hAnsi="Times New Roman" w:cs="Times New Roman"/>
                <w:sz w:val="20"/>
                <w:szCs w:val="20"/>
              </w:rPr>
            </w:pPr>
          </w:p>
        </w:tc>
      </w:tr>
      <w:tr w:rsidR="003E6664" w:rsidRPr="00F95812" w14:paraId="076F9297" w14:textId="77777777" w:rsidTr="00A5686B">
        <w:tc>
          <w:tcPr>
            <w:tcW w:w="517" w:type="pct"/>
          </w:tcPr>
          <w:p w14:paraId="4ADC07FA" w14:textId="77777777" w:rsidR="003E6664" w:rsidRPr="00F95812" w:rsidRDefault="003E6664" w:rsidP="00A5686B">
            <w:pPr>
              <w:rPr>
                <w:rFonts w:ascii="Times New Roman" w:hAnsi="Times New Roman" w:cs="Times New Roman"/>
                <w:sz w:val="20"/>
                <w:szCs w:val="20"/>
              </w:rPr>
            </w:pPr>
            <w:proofErr w:type="spellStart"/>
            <w:r w:rsidRPr="00F95812">
              <w:rPr>
                <w:rFonts w:ascii="Times New Roman" w:hAnsi="Times New Roman" w:cs="Times New Roman"/>
                <w:sz w:val="20"/>
                <w:szCs w:val="20"/>
              </w:rPr>
              <w:t>Angius</w:t>
            </w:r>
            <w:proofErr w:type="spellEnd"/>
            <w:r w:rsidRPr="00F95812">
              <w:rPr>
                <w:rFonts w:ascii="Times New Roman" w:hAnsi="Times New Roman" w:cs="Times New Roman"/>
                <w:sz w:val="20"/>
                <w:szCs w:val="20"/>
              </w:rPr>
              <w:t>, 2022</w:t>
            </w:r>
          </w:p>
          <w:p w14:paraId="762AD4FD" w14:textId="77777777" w:rsidR="003E6664" w:rsidRPr="00F95812" w:rsidRDefault="003E6664" w:rsidP="00A5686B">
            <w:pPr>
              <w:rPr>
                <w:rFonts w:ascii="Times New Roman" w:hAnsi="Times New Roman" w:cs="Times New Roman"/>
                <w:sz w:val="20"/>
                <w:szCs w:val="20"/>
              </w:rPr>
            </w:pPr>
          </w:p>
          <w:p w14:paraId="6439DF93" w14:textId="77777777" w:rsidR="003E6664" w:rsidRPr="00F95812" w:rsidRDefault="003E6664" w:rsidP="00A5686B">
            <w:pPr>
              <w:rPr>
                <w:rFonts w:ascii="Times New Roman" w:hAnsi="Times New Roman" w:cs="Times New Roman"/>
                <w:sz w:val="20"/>
                <w:szCs w:val="20"/>
              </w:rPr>
            </w:pPr>
          </w:p>
        </w:tc>
        <w:tc>
          <w:tcPr>
            <w:tcW w:w="607" w:type="pct"/>
          </w:tcPr>
          <w:p w14:paraId="1B42F960"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17 (17M)</w:t>
            </w:r>
          </w:p>
        </w:tc>
        <w:tc>
          <w:tcPr>
            <w:tcW w:w="426" w:type="pct"/>
          </w:tcPr>
          <w:p w14:paraId="73658BB9"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 ± 2</w:t>
            </w:r>
          </w:p>
          <w:p w14:paraId="19AE2CB9" w14:textId="77777777" w:rsidR="003E6664" w:rsidRPr="00F95812" w:rsidRDefault="003E6664" w:rsidP="00A5686B">
            <w:pPr>
              <w:rPr>
                <w:rFonts w:ascii="Times New Roman" w:hAnsi="Times New Roman" w:cs="Times New Roman"/>
                <w:color w:val="000000"/>
                <w:sz w:val="20"/>
                <w:szCs w:val="20"/>
              </w:rPr>
            </w:pPr>
          </w:p>
        </w:tc>
        <w:tc>
          <w:tcPr>
            <w:tcW w:w="415" w:type="pct"/>
          </w:tcPr>
          <w:p w14:paraId="49F67A1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FB5B53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48F6E7E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word on red; colour on remaining </w:t>
            </w:r>
          </w:p>
        </w:tc>
        <w:tc>
          <w:tcPr>
            <w:tcW w:w="408" w:type="pct"/>
          </w:tcPr>
          <w:p w14:paraId="432BAE0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7DC15C2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DFA054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7BAA9551"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60ED374E" w14:textId="1EF467F3" w:rsidR="003E6664" w:rsidRPr="00F95812" w:rsidRDefault="00506368" w:rsidP="00A5686B">
            <w:pPr>
              <w:rPr>
                <w:rFonts w:ascii="Times New Roman" w:hAnsi="Times New Roman" w:cs="Times New Roman"/>
                <w:sz w:val="20"/>
                <w:szCs w:val="20"/>
              </w:rPr>
            </w:pPr>
            <w:r w:rsidRPr="00F95812">
              <w:rPr>
                <w:rFonts w:ascii="Times New Roman" w:hAnsi="Times New Roman" w:cs="Times New Roman"/>
                <w:sz w:val="20"/>
                <w:szCs w:val="20"/>
              </w:rPr>
              <w:t>L</w:t>
            </w:r>
            <w:r w:rsidR="003E6664" w:rsidRPr="00F95812">
              <w:rPr>
                <w:rFonts w:ascii="Times New Roman" w:hAnsi="Times New Roman" w:cs="Times New Roman"/>
                <w:sz w:val="20"/>
                <w:szCs w:val="20"/>
              </w:rPr>
              <w:t>eft</w:t>
            </w:r>
            <w:r w:rsidRPr="00F95812">
              <w:rPr>
                <w:rFonts w:ascii="Times New Roman" w:hAnsi="Times New Roman" w:cs="Times New Roman"/>
                <w:sz w:val="20"/>
                <w:szCs w:val="20"/>
              </w:rPr>
              <w:t xml:space="preserve"> PFC</w:t>
            </w:r>
            <w:r w:rsidR="003E6664" w:rsidRPr="00F95812">
              <w:rPr>
                <w:rFonts w:ascii="Times New Roman" w:hAnsi="Times New Roman" w:cs="Times New Roman"/>
                <w:sz w:val="20"/>
                <w:szCs w:val="20"/>
              </w:rPr>
              <w:t xml:space="preserve"> oxygenated, deoxygenated, and total</w:t>
            </w:r>
            <w:r w:rsidRPr="00F95812">
              <w:rPr>
                <w:rFonts w:ascii="Times New Roman" w:hAnsi="Times New Roman" w:cs="Times New Roman"/>
                <w:sz w:val="20"/>
                <w:szCs w:val="20"/>
              </w:rPr>
              <w:t xml:space="preserve"> </w:t>
            </w:r>
            <w:proofErr w:type="spellStart"/>
            <w:r w:rsidRPr="00F95812">
              <w:rPr>
                <w:rFonts w:ascii="Times New Roman" w:hAnsi="Times New Roman" w:cs="Times New Roman"/>
                <w:sz w:val="20"/>
                <w:szCs w:val="20"/>
              </w:rPr>
              <w:t>hemoglobin</w:t>
            </w:r>
            <w:proofErr w:type="spellEnd"/>
            <w:r w:rsidRPr="00F95812">
              <w:rPr>
                <w:rFonts w:ascii="Times New Roman" w:hAnsi="Times New Roman" w:cs="Times New Roman"/>
                <w:sz w:val="20"/>
                <w:szCs w:val="20"/>
              </w:rPr>
              <w:t xml:space="preserve"> </w:t>
            </w:r>
            <w:r w:rsidR="003E6664" w:rsidRPr="00F95812">
              <w:rPr>
                <w:rFonts w:ascii="Times New Roman" w:hAnsi="Times New Roman" w:cs="Times New Roman"/>
                <w:sz w:val="20"/>
                <w:szCs w:val="20"/>
              </w:rPr>
              <w:t>(%)</w:t>
            </w:r>
          </w:p>
        </w:tc>
      </w:tr>
      <w:tr w:rsidR="003E6664" w:rsidRPr="00F95812" w14:paraId="7F6C2C09" w14:textId="77777777" w:rsidTr="00A5686B">
        <w:tc>
          <w:tcPr>
            <w:tcW w:w="517" w:type="pct"/>
          </w:tcPr>
          <w:p w14:paraId="5E5769D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Batista, 2021</w:t>
            </w:r>
          </w:p>
          <w:p w14:paraId="5A8560A2" w14:textId="77777777" w:rsidR="003E6664" w:rsidRPr="00F95812" w:rsidRDefault="003E6664" w:rsidP="00A5686B">
            <w:pPr>
              <w:rPr>
                <w:rFonts w:ascii="Times New Roman" w:hAnsi="Times New Roman" w:cs="Times New Roman"/>
                <w:sz w:val="20"/>
                <w:szCs w:val="20"/>
              </w:rPr>
            </w:pPr>
          </w:p>
        </w:tc>
        <w:tc>
          <w:tcPr>
            <w:tcW w:w="607" w:type="pct"/>
          </w:tcPr>
          <w:p w14:paraId="49D911C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15 (15M)</w:t>
            </w:r>
          </w:p>
        </w:tc>
        <w:tc>
          <w:tcPr>
            <w:tcW w:w="426" w:type="pct"/>
          </w:tcPr>
          <w:p w14:paraId="278BBA7D"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30 ± 8</w:t>
            </w:r>
          </w:p>
          <w:p w14:paraId="367E13EB" w14:textId="77777777" w:rsidR="003E6664" w:rsidRPr="00F95812" w:rsidRDefault="003E6664" w:rsidP="00A5686B">
            <w:pPr>
              <w:rPr>
                <w:rFonts w:ascii="Times New Roman" w:hAnsi="Times New Roman" w:cs="Times New Roman"/>
                <w:sz w:val="20"/>
                <w:szCs w:val="20"/>
              </w:rPr>
            </w:pPr>
          </w:p>
        </w:tc>
        <w:tc>
          <w:tcPr>
            <w:tcW w:w="415" w:type="pct"/>
          </w:tcPr>
          <w:p w14:paraId="1DCEF54A"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7A4E65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(mixed) – word on red; colour on remaining</w:t>
            </w:r>
          </w:p>
        </w:tc>
        <w:tc>
          <w:tcPr>
            <w:tcW w:w="408" w:type="pct"/>
          </w:tcPr>
          <w:p w14:paraId="7C252B88"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9040CB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 (10 min) + Relaxation (20 min)</w:t>
            </w:r>
          </w:p>
        </w:tc>
        <w:tc>
          <w:tcPr>
            <w:tcW w:w="471" w:type="pct"/>
          </w:tcPr>
          <w:p w14:paraId="6B69DD7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57621584"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8E04962"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tc>
      </w:tr>
      <w:tr w:rsidR="003E6664" w:rsidRPr="00F95812" w14:paraId="7F65A4E2" w14:textId="77777777" w:rsidTr="00A5686B">
        <w:tc>
          <w:tcPr>
            <w:tcW w:w="517" w:type="pct"/>
          </w:tcPr>
          <w:p w14:paraId="73E243A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color w:val="000000"/>
                <w:sz w:val="20"/>
                <w:szCs w:val="20"/>
              </w:rPr>
              <w:t>Behrens, 2018a – Young adults</w:t>
            </w:r>
          </w:p>
        </w:tc>
        <w:tc>
          <w:tcPr>
            <w:tcW w:w="607" w:type="pct"/>
          </w:tcPr>
          <w:p w14:paraId="4A49B37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16 (8F, 8M)</w:t>
            </w:r>
          </w:p>
        </w:tc>
        <w:tc>
          <w:tcPr>
            <w:tcW w:w="426" w:type="pct"/>
          </w:tcPr>
          <w:p w14:paraId="08776BD9"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24.9 ± 1.4</w:t>
            </w:r>
          </w:p>
          <w:p w14:paraId="68712877" w14:textId="77777777" w:rsidR="003E6664" w:rsidRPr="00F95812" w:rsidRDefault="003E6664" w:rsidP="00A5686B">
            <w:pPr>
              <w:rPr>
                <w:rFonts w:ascii="Times New Roman" w:hAnsi="Times New Roman" w:cs="Times New Roman"/>
                <w:sz w:val="20"/>
                <w:szCs w:val="20"/>
              </w:rPr>
            </w:pPr>
          </w:p>
        </w:tc>
        <w:tc>
          <w:tcPr>
            <w:tcW w:w="415" w:type="pct"/>
          </w:tcPr>
          <w:p w14:paraId="582A45C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8C2E5D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Inhibition task – Stop-signal test</w:t>
            </w:r>
          </w:p>
        </w:tc>
        <w:tc>
          <w:tcPr>
            <w:tcW w:w="408" w:type="pct"/>
          </w:tcPr>
          <w:p w14:paraId="17F9269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4C49C6B2"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Video </w:t>
            </w:r>
          </w:p>
        </w:tc>
        <w:tc>
          <w:tcPr>
            <w:tcW w:w="471" w:type="pct"/>
          </w:tcPr>
          <w:p w14:paraId="455866B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6B696254"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4EE2747" w14:textId="7F37C2F7" w:rsidR="003E6664" w:rsidRPr="00F95812" w:rsidRDefault="00506368" w:rsidP="00A5686B">
            <w:pPr>
              <w:rPr>
                <w:rFonts w:ascii="Times New Roman" w:hAnsi="Times New Roman" w:cs="Times New Roman"/>
                <w:sz w:val="20"/>
                <w:szCs w:val="20"/>
              </w:rPr>
            </w:pPr>
            <w:r w:rsidRPr="00F95812">
              <w:rPr>
                <w:rFonts w:ascii="Times New Roman" w:hAnsi="Times New Roman" w:cs="Times New Roman"/>
                <w:sz w:val="20"/>
                <w:szCs w:val="20"/>
              </w:rPr>
              <w:t xml:space="preserve">LF </w:t>
            </w:r>
            <w:r w:rsidR="003E6664" w:rsidRPr="00F95812">
              <w:rPr>
                <w:rFonts w:ascii="Times New Roman" w:hAnsi="Times New Roman" w:cs="Times New Roman"/>
                <w:sz w:val="20"/>
                <w:szCs w:val="20"/>
              </w:rPr>
              <w:t>(ms</w:t>
            </w:r>
            <w:r w:rsidR="003E6664" w:rsidRPr="00F95812">
              <w:rPr>
                <w:rFonts w:ascii="Times New Roman" w:hAnsi="Times New Roman" w:cs="Times New Roman"/>
                <w:sz w:val="20"/>
                <w:szCs w:val="20"/>
                <w:vertAlign w:val="superscript"/>
              </w:rPr>
              <w:t>2</w:t>
            </w:r>
            <w:r w:rsidR="003E6664" w:rsidRPr="00F95812">
              <w:rPr>
                <w:rFonts w:ascii="Times New Roman" w:hAnsi="Times New Roman" w:cs="Times New Roman"/>
                <w:sz w:val="20"/>
                <w:szCs w:val="20"/>
              </w:rPr>
              <w:t xml:space="preserve">) and </w:t>
            </w:r>
            <w:r w:rsidRPr="00F95812">
              <w:rPr>
                <w:rFonts w:ascii="Times New Roman" w:hAnsi="Times New Roman" w:cs="Times New Roman"/>
                <w:sz w:val="20"/>
                <w:szCs w:val="20"/>
              </w:rPr>
              <w:t xml:space="preserve">RMSSD </w:t>
            </w:r>
            <w:r w:rsidR="003E6664" w:rsidRPr="00F95812">
              <w:rPr>
                <w:rFonts w:ascii="Times New Roman" w:hAnsi="Times New Roman" w:cs="Times New Roman"/>
                <w:sz w:val="20"/>
                <w:szCs w:val="20"/>
              </w:rPr>
              <w:t>(</w:t>
            </w:r>
            <w:proofErr w:type="spellStart"/>
            <w:r w:rsidR="003E6664" w:rsidRPr="00F95812">
              <w:rPr>
                <w:rFonts w:ascii="Times New Roman" w:hAnsi="Times New Roman" w:cs="Times New Roman"/>
                <w:sz w:val="20"/>
                <w:szCs w:val="20"/>
              </w:rPr>
              <w:t>ms</w:t>
            </w:r>
            <w:proofErr w:type="spellEnd"/>
            <w:r w:rsidR="003E6664" w:rsidRPr="00F95812">
              <w:rPr>
                <w:rFonts w:ascii="Times New Roman" w:hAnsi="Times New Roman" w:cs="Times New Roman"/>
                <w:sz w:val="20"/>
                <w:szCs w:val="20"/>
              </w:rPr>
              <w:t>)</w:t>
            </w:r>
            <w:r w:rsidRPr="00F95812">
              <w:rPr>
                <w:rFonts w:ascii="Times New Roman" w:hAnsi="Times New Roman" w:cs="Times New Roman"/>
                <w:sz w:val="20"/>
                <w:szCs w:val="20"/>
              </w:rPr>
              <w:t xml:space="preserve"> HRV</w:t>
            </w:r>
          </w:p>
        </w:tc>
      </w:tr>
      <w:tr w:rsidR="003E6664" w:rsidRPr="00F95812" w14:paraId="49090FA6" w14:textId="77777777" w:rsidTr="00A5686B">
        <w:tc>
          <w:tcPr>
            <w:tcW w:w="517" w:type="pct"/>
          </w:tcPr>
          <w:p w14:paraId="797366FD"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color w:val="000000"/>
                <w:sz w:val="20"/>
                <w:szCs w:val="20"/>
              </w:rPr>
              <w:t>Behrens, 2018b – Older adults</w:t>
            </w:r>
          </w:p>
        </w:tc>
        <w:tc>
          <w:tcPr>
            <w:tcW w:w="607" w:type="pct"/>
          </w:tcPr>
          <w:p w14:paraId="5B42DF8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16 (10F, 6 M)</w:t>
            </w:r>
          </w:p>
        </w:tc>
        <w:tc>
          <w:tcPr>
            <w:tcW w:w="426" w:type="pct"/>
          </w:tcPr>
          <w:p w14:paraId="2F866CB4"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72.2 ± 4.4</w:t>
            </w:r>
          </w:p>
          <w:p w14:paraId="5304F860" w14:textId="77777777" w:rsidR="003E6664" w:rsidRPr="00F95812" w:rsidRDefault="003E6664" w:rsidP="00A5686B">
            <w:pPr>
              <w:rPr>
                <w:rFonts w:ascii="Times New Roman" w:hAnsi="Times New Roman" w:cs="Times New Roman"/>
                <w:sz w:val="20"/>
                <w:szCs w:val="20"/>
              </w:rPr>
            </w:pPr>
          </w:p>
        </w:tc>
        <w:tc>
          <w:tcPr>
            <w:tcW w:w="415" w:type="pct"/>
          </w:tcPr>
          <w:p w14:paraId="00B9638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32CE88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Inhibition task – Stop-signal test</w:t>
            </w:r>
          </w:p>
        </w:tc>
        <w:tc>
          <w:tcPr>
            <w:tcW w:w="408" w:type="pct"/>
          </w:tcPr>
          <w:p w14:paraId="4CE211E9"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7D5EEC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Video </w:t>
            </w:r>
          </w:p>
        </w:tc>
        <w:tc>
          <w:tcPr>
            <w:tcW w:w="471" w:type="pct"/>
          </w:tcPr>
          <w:p w14:paraId="0536786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15B4CF2C"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47C8BB9" w14:textId="076459F5" w:rsidR="003E6664" w:rsidRPr="00F95812" w:rsidRDefault="00506368" w:rsidP="00A5686B">
            <w:pPr>
              <w:rPr>
                <w:rFonts w:ascii="Times New Roman" w:hAnsi="Times New Roman" w:cs="Times New Roman"/>
                <w:sz w:val="20"/>
                <w:szCs w:val="20"/>
              </w:rPr>
            </w:pPr>
            <w:r w:rsidRPr="00F95812">
              <w:rPr>
                <w:rFonts w:ascii="Times New Roman" w:hAnsi="Times New Roman" w:cs="Times New Roman"/>
                <w:sz w:val="20"/>
                <w:szCs w:val="20"/>
              </w:rPr>
              <w:t xml:space="preserve">LF </w:t>
            </w:r>
            <w:r w:rsidR="003E6664" w:rsidRPr="00F95812">
              <w:rPr>
                <w:rFonts w:ascii="Times New Roman" w:hAnsi="Times New Roman" w:cs="Times New Roman"/>
                <w:sz w:val="20"/>
                <w:szCs w:val="20"/>
              </w:rPr>
              <w:t>(ms</w:t>
            </w:r>
            <w:r w:rsidR="003E6664" w:rsidRPr="00F95812">
              <w:rPr>
                <w:rFonts w:ascii="Times New Roman" w:hAnsi="Times New Roman" w:cs="Times New Roman"/>
                <w:sz w:val="20"/>
                <w:szCs w:val="20"/>
                <w:vertAlign w:val="superscript"/>
              </w:rPr>
              <w:t>2</w:t>
            </w:r>
            <w:r w:rsidR="003E6664" w:rsidRPr="00F95812">
              <w:rPr>
                <w:rFonts w:ascii="Times New Roman" w:hAnsi="Times New Roman" w:cs="Times New Roman"/>
                <w:sz w:val="20"/>
                <w:szCs w:val="20"/>
              </w:rPr>
              <w:t xml:space="preserve">) and </w:t>
            </w:r>
            <w:r w:rsidRPr="00F95812">
              <w:rPr>
                <w:rFonts w:ascii="Times New Roman" w:hAnsi="Times New Roman" w:cs="Times New Roman"/>
                <w:sz w:val="20"/>
                <w:szCs w:val="20"/>
              </w:rPr>
              <w:t xml:space="preserve">RMSSD </w:t>
            </w:r>
            <w:r w:rsidR="003E6664" w:rsidRPr="00F95812">
              <w:rPr>
                <w:rFonts w:ascii="Times New Roman" w:hAnsi="Times New Roman" w:cs="Times New Roman"/>
                <w:sz w:val="20"/>
                <w:szCs w:val="20"/>
              </w:rPr>
              <w:t>(</w:t>
            </w:r>
            <w:proofErr w:type="spellStart"/>
            <w:r w:rsidR="003E6664" w:rsidRPr="00F95812">
              <w:rPr>
                <w:rFonts w:ascii="Times New Roman" w:hAnsi="Times New Roman" w:cs="Times New Roman"/>
                <w:sz w:val="20"/>
                <w:szCs w:val="20"/>
              </w:rPr>
              <w:t>ms</w:t>
            </w:r>
            <w:proofErr w:type="spellEnd"/>
            <w:r w:rsidR="003E6664" w:rsidRPr="00F95812">
              <w:rPr>
                <w:rFonts w:ascii="Times New Roman" w:hAnsi="Times New Roman" w:cs="Times New Roman"/>
                <w:sz w:val="20"/>
                <w:szCs w:val="20"/>
              </w:rPr>
              <w:t>)</w:t>
            </w:r>
            <w:r w:rsidRPr="00F95812">
              <w:rPr>
                <w:rFonts w:ascii="Times New Roman" w:hAnsi="Times New Roman" w:cs="Times New Roman"/>
                <w:sz w:val="20"/>
                <w:szCs w:val="20"/>
              </w:rPr>
              <w:t xml:space="preserve"> HRV</w:t>
            </w:r>
          </w:p>
        </w:tc>
      </w:tr>
      <w:tr w:rsidR="003E6664" w:rsidRPr="00F95812" w14:paraId="426991A3" w14:textId="77777777" w:rsidTr="003E6664">
        <w:tc>
          <w:tcPr>
            <w:tcW w:w="517" w:type="pct"/>
            <w:shd w:val="clear" w:color="auto" w:fill="auto"/>
          </w:tcPr>
          <w:p w14:paraId="7BAA2C2B"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Boat, 2021</w:t>
            </w:r>
          </w:p>
        </w:tc>
        <w:tc>
          <w:tcPr>
            <w:tcW w:w="607" w:type="pct"/>
            <w:shd w:val="clear" w:color="auto" w:fill="auto"/>
          </w:tcPr>
          <w:p w14:paraId="4A6D57C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13 (13M)</w:t>
            </w:r>
          </w:p>
        </w:tc>
        <w:tc>
          <w:tcPr>
            <w:tcW w:w="426" w:type="pct"/>
            <w:shd w:val="clear" w:color="auto" w:fill="auto"/>
          </w:tcPr>
          <w:p w14:paraId="5FCDEF6B"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 1</w:t>
            </w:r>
          </w:p>
        </w:tc>
        <w:tc>
          <w:tcPr>
            <w:tcW w:w="415" w:type="pct"/>
            <w:shd w:val="clear" w:color="auto" w:fill="auto"/>
          </w:tcPr>
          <w:p w14:paraId="7A66D28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shd w:val="clear" w:color="auto" w:fill="auto"/>
          </w:tcPr>
          <w:p w14:paraId="55A886F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(mixed) – word on red; colour on remaining</w:t>
            </w:r>
          </w:p>
        </w:tc>
        <w:tc>
          <w:tcPr>
            <w:tcW w:w="408" w:type="pct"/>
            <w:shd w:val="clear" w:color="auto" w:fill="auto"/>
          </w:tcPr>
          <w:p w14:paraId="3D4FD6C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 min</w:t>
            </w:r>
          </w:p>
        </w:tc>
        <w:tc>
          <w:tcPr>
            <w:tcW w:w="516" w:type="pct"/>
            <w:shd w:val="clear" w:color="auto" w:fill="auto"/>
          </w:tcPr>
          <w:p w14:paraId="3AEE761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(word) – 100% congruent)</w:t>
            </w:r>
          </w:p>
        </w:tc>
        <w:tc>
          <w:tcPr>
            <w:tcW w:w="471" w:type="pct"/>
            <w:shd w:val="clear" w:color="auto" w:fill="auto"/>
          </w:tcPr>
          <w:p w14:paraId="6935313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 min</w:t>
            </w:r>
          </w:p>
        </w:tc>
        <w:tc>
          <w:tcPr>
            <w:tcW w:w="1060" w:type="pct"/>
            <w:shd w:val="clear" w:color="auto" w:fill="auto"/>
          </w:tcPr>
          <w:p w14:paraId="38AEC5AE"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3E279D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Plasma cortisol</w:t>
            </w:r>
          </w:p>
        </w:tc>
      </w:tr>
      <w:tr w:rsidR="003E6664" w:rsidRPr="00F95812" w14:paraId="475F3F91" w14:textId="77777777" w:rsidTr="00A5686B">
        <w:tc>
          <w:tcPr>
            <w:tcW w:w="517" w:type="pct"/>
          </w:tcPr>
          <w:p w14:paraId="6704F434"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Brown, 2019A</w:t>
            </w:r>
          </w:p>
          <w:p w14:paraId="44194E80" w14:textId="77777777" w:rsidR="003E6664" w:rsidRPr="00F95812" w:rsidRDefault="003E6664" w:rsidP="00A5686B">
            <w:pPr>
              <w:rPr>
                <w:rFonts w:ascii="Times New Roman" w:hAnsi="Times New Roman" w:cs="Times New Roman"/>
                <w:sz w:val="20"/>
                <w:szCs w:val="20"/>
              </w:rPr>
            </w:pPr>
          </w:p>
        </w:tc>
        <w:tc>
          <w:tcPr>
            <w:tcW w:w="607" w:type="pct"/>
          </w:tcPr>
          <w:p w14:paraId="19E555A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25 (13M, 12F)</w:t>
            </w:r>
          </w:p>
          <w:p w14:paraId="0E139048" w14:textId="77777777" w:rsidR="003E6664" w:rsidRPr="00F95812" w:rsidRDefault="003E6664" w:rsidP="00A5686B">
            <w:pPr>
              <w:rPr>
                <w:rFonts w:ascii="Times New Roman" w:hAnsi="Times New Roman" w:cs="Times New Roman"/>
                <w:sz w:val="20"/>
                <w:szCs w:val="20"/>
              </w:rPr>
            </w:pPr>
          </w:p>
        </w:tc>
        <w:tc>
          <w:tcPr>
            <w:tcW w:w="426" w:type="pct"/>
          </w:tcPr>
          <w:p w14:paraId="1F92DED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20.16 ± 1.48</w:t>
            </w:r>
          </w:p>
          <w:p w14:paraId="607CB3C7" w14:textId="77777777" w:rsidR="003E6664" w:rsidRPr="00F95812" w:rsidRDefault="003E6664" w:rsidP="00A5686B">
            <w:pPr>
              <w:rPr>
                <w:rFonts w:ascii="Times New Roman" w:hAnsi="Times New Roman" w:cs="Times New Roman"/>
                <w:sz w:val="20"/>
                <w:szCs w:val="20"/>
              </w:rPr>
            </w:pPr>
          </w:p>
        </w:tc>
        <w:tc>
          <w:tcPr>
            <w:tcW w:w="415" w:type="pct"/>
          </w:tcPr>
          <w:p w14:paraId="2B09BDE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FC7DE6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AX-CPT</w:t>
            </w:r>
          </w:p>
          <w:p w14:paraId="21ABDCD4" w14:textId="77777777" w:rsidR="003E6664" w:rsidRPr="00F95812" w:rsidRDefault="003E6664" w:rsidP="00A5686B">
            <w:pPr>
              <w:rPr>
                <w:rFonts w:ascii="Times New Roman" w:hAnsi="Times New Roman" w:cs="Times New Roman"/>
                <w:sz w:val="20"/>
                <w:szCs w:val="20"/>
              </w:rPr>
            </w:pPr>
          </w:p>
        </w:tc>
        <w:tc>
          <w:tcPr>
            <w:tcW w:w="408" w:type="pct"/>
          </w:tcPr>
          <w:p w14:paraId="5943687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 xml:space="preserve">50 min </w:t>
            </w:r>
          </w:p>
        </w:tc>
        <w:tc>
          <w:tcPr>
            <w:tcW w:w="516" w:type="pct"/>
          </w:tcPr>
          <w:p w14:paraId="0A0B609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1856602"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50 min</w:t>
            </w:r>
          </w:p>
        </w:tc>
        <w:tc>
          <w:tcPr>
            <w:tcW w:w="1060" w:type="pct"/>
          </w:tcPr>
          <w:p w14:paraId="25A73CCF"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BD4A23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tc>
      </w:tr>
      <w:tr w:rsidR="003E6664" w:rsidRPr="00F95812" w14:paraId="3855510B" w14:textId="77777777" w:rsidTr="00A5686B">
        <w:tc>
          <w:tcPr>
            <w:tcW w:w="517" w:type="pct"/>
          </w:tcPr>
          <w:p w14:paraId="2C166AA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Brown, 2019B</w:t>
            </w:r>
          </w:p>
          <w:p w14:paraId="73056ADE" w14:textId="77777777" w:rsidR="003E6664" w:rsidRPr="00F95812" w:rsidRDefault="003E6664" w:rsidP="00A5686B">
            <w:pPr>
              <w:rPr>
                <w:rFonts w:ascii="Times New Roman" w:hAnsi="Times New Roman" w:cs="Times New Roman"/>
                <w:sz w:val="20"/>
                <w:szCs w:val="20"/>
              </w:rPr>
            </w:pPr>
          </w:p>
        </w:tc>
        <w:tc>
          <w:tcPr>
            <w:tcW w:w="607" w:type="pct"/>
          </w:tcPr>
          <w:p w14:paraId="31E1B252"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36 (20F, 16M)</w:t>
            </w:r>
          </w:p>
        </w:tc>
        <w:tc>
          <w:tcPr>
            <w:tcW w:w="426" w:type="pct"/>
          </w:tcPr>
          <w:p w14:paraId="3A82CE6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19.44 ± 1.42</w:t>
            </w:r>
          </w:p>
          <w:p w14:paraId="473429DE" w14:textId="77777777" w:rsidR="003E6664" w:rsidRPr="00F95812" w:rsidRDefault="003E6664" w:rsidP="00A5686B">
            <w:pPr>
              <w:rPr>
                <w:rFonts w:ascii="Times New Roman" w:hAnsi="Times New Roman" w:cs="Times New Roman"/>
                <w:sz w:val="20"/>
                <w:szCs w:val="20"/>
              </w:rPr>
            </w:pPr>
          </w:p>
        </w:tc>
        <w:tc>
          <w:tcPr>
            <w:tcW w:w="415" w:type="pct"/>
          </w:tcPr>
          <w:p w14:paraId="3737003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540F29C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(colour) - 100% incongruent</w:t>
            </w:r>
          </w:p>
        </w:tc>
        <w:tc>
          <w:tcPr>
            <w:tcW w:w="408" w:type="pct"/>
          </w:tcPr>
          <w:p w14:paraId="64C25FD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10 / 135 trials</w:t>
            </w:r>
          </w:p>
        </w:tc>
        <w:tc>
          <w:tcPr>
            <w:tcW w:w="516" w:type="pct"/>
          </w:tcPr>
          <w:p w14:paraId="0FE32C2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9206E8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0C3C7BD9"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767E8A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tc>
      </w:tr>
      <w:tr w:rsidR="003E6664" w:rsidRPr="00F95812" w14:paraId="1B9A252C" w14:textId="77777777" w:rsidTr="00A5686B">
        <w:tc>
          <w:tcPr>
            <w:tcW w:w="517" w:type="pct"/>
          </w:tcPr>
          <w:p w14:paraId="3C12EEEF" w14:textId="77777777" w:rsidR="003E6664" w:rsidRPr="00F95812" w:rsidRDefault="003E6664" w:rsidP="00A5686B">
            <w:pPr>
              <w:rPr>
                <w:rFonts w:ascii="Times New Roman" w:hAnsi="Times New Roman" w:cs="Times New Roman"/>
                <w:sz w:val="20"/>
                <w:szCs w:val="20"/>
              </w:rPr>
            </w:pPr>
            <w:proofErr w:type="spellStart"/>
            <w:r w:rsidRPr="00F95812">
              <w:rPr>
                <w:rFonts w:ascii="Times New Roman" w:hAnsi="Times New Roman" w:cs="Times New Roman"/>
                <w:sz w:val="20"/>
                <w:szCs w:val="20"/>
              </w:rPr>
              <w:t>Brownsberger</w:t>
            </w:r>
            <w:proofErr w:type="spellEnd"/>
            <w:r w:rsidRPr="00F95812">
              <w:rPr>
                <w:rFonts w:ascii="Times New Roman" w:hAnsi="Times New Roman" w:cs="Times New Roman"/>
                <w:sz w:val="20"/>
                <w:szCs w:val="20"/>
              </w:rPr>
              <w:t xml:space="preserve">, 2013 </w:t>
            </w:r>
          </w:p>
        </w:tc>
        <w:tc>
          <w:tcPr>
            <w:tcW w:w="607" w:type="pct"/>
          </w:tcPr>
          <w:p w14:paraId="3D651BC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12 (8M, 4F)</w:t>
            </w:r>
          </w:p>
        </w:tc>
        <w:tc>
          <w:tcPr>
            <w:tcW w:w="426" w:type="pct"/>
          </w:tcPr>
          <w:p w14:paraId="6AE813D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24 ± 5</w:t>
            </w:r>
          </w:p>
          <w:p w14:paraId="644DD175" w14:textId="77777777" w:rsidR="003E6664" w:rsidRPr="00F95812" w:rsidRDefault="003E6664" w:rsidP="00A5686B">
            <w:pPr>
              <w:rPr>
                <w:rFonts w:ascii="Times New Roman" w:hAnsi="Times New Roman" w:cs="Times New Roman"/>
                <w:sz w:val="20"/>
                <w:szCs w:val="20"/>
              </w:rPr>
            </w:pPr>
          </w:p>
        </w:tc>
        <w:tc>
          <w:tcPr>
            <w:tcW w:w="415" w:type="pct"/>
          </w:tcPr>
          <w:p w14:paraId="186951B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B71B08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AX-CPT</w:t>
            </w:r>
          </w:p>
          <w:p w14:paraId="738D0D77" w14:textId="77777777" w:rsidR="003E6664" w:rsidRPr="00F95812" w:rsidRDefault="003E6664" w:rsidP="00A5686B">
            <w:pPr>
              <w:rPr>
                <w:rFonts w:ascii="Times New Roman" w:hAnsi="Times New Roman" w:cs="Times New Roman"/>
                <w:sz w:val="20"/>
                <w:szCs w:val="20"/>
              </w:rPr>
            </w:pPr>
          </w:p>
        </w:tc>
        <w:tc>
          <w:tcPr>
            <w:tcW w:w="408" w:type="pct"/>
          </w:tcPr>
          <w:p w14:paraId="054A8ED0"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855695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FB7667B"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59E34CC8"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005752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Mean heart rate (bpm) </w:t>
            </w:r>
          </w:p>
          <w:p w14:paraId="6C6CA44C" w14:textId="77777777" w:rsidR="003E6664" w:rsidRPr="00F95812" w:rsidRDefault="003E6664" w:rsidP="00A5686B">
            <w:pPr>
              <w:rPr>
                <w:rFonts w:ascii="Times New Roman" w:hAnsi="Times New Roman" w:cs="Times New Roman"/>
                <w:b/>
                <w:sz w:val="20"/>
                <w:szCs w:val="20"/>
              </w:rPr>
            </w:pPr>
          </w:p>
          <w:p w14:paraId="1EE7E1DD"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40D08C1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Frontal cortex alpha and beta EEG (logμV</w:t>
            </w:r>
            <w:r w:rsidRPr="00F95812">
              <w:rPr>
                <w:rFonts w:ascii="Times New Roman" w:hAnsi="Times New Roman" w:cs="Times New Roman"/>
                <w:sz w:val="20"/>
                <w:szCs w:val="20"/>
                <w:vertAlign w:val="superscript"/>
              </w:rPr>
              <w:t>2</w:t>
            </w:r>
            <w:r w:rsidRPr="00F95812">
              <w:rPr>
                <w:rFonts w:ascii="Times New Roman" w:hAnsi="Times New Roman" w:cs="Times New Roman"/>
                <w:sz w:val="20"/>
                <w:szCs w:val="20"/>
              </w:rPr>
              <w:t>)</w:t>
            </w:r>
          </w:p>
        </w:tc>
      </w:tr>
      <w:tr w:rsidR="003E6664" w:rsidRPr="00F95812" w14:paraId="541789C8" w14:textId="77777777" w:rsidTr="00A5686B">
        <w:tc>
          <w:tcPr>
            <w:tcW w:w="517" w:type="pct"/>
          </w:tcPr>
          <w:p w14:paraId="0390B6EB" w14:textId="77777777" w:rsidR="003E6664" w:rsidRPr="00F95812" w:rsidRDefault="003E6664" w:rsidP="00A5686B">
            <w:pPr>
              <w:rPr>
                <w:rFonts w:ascii="Times New Roman" w:hAnsi="Times New Roman" w:cs="Times New Roman"/>
                <w:sz w:val="20"/>
                <w:szCs w:val="20"/>
              </w:rPr>
            </w:pPr>
            <w:proofErr w:type="spellStart"/>
            <w:r w:rsidRPr="00F95812">
              <w:rPr>
                <w:rFonts w:ascii="Times New Roman" w:hAnsi="Times New Roman" w:cs="Times New Roman"/>
                <w:sz w:val="20"/>
                <w:szCs w:val="20"/>
              </w:rPr>
              <w:t>Budini</w:t>
            </w:r>
            <w:proofErr w:type="spellEnd"/>
            <w:r w:rsidRPr="00F95812">
              <w:rPr>
                <w:rFonts w:ascii="Times New Roman" w:hAnsi="Times New Roman" w:cs="Times New Roman"/>
                <w:sz w:val="20"/>
                <w:szCs w:val="20"/>
              </w:rPr>
              <w:t>, 2022</w:t>
            </w:r>
          </w:p>
        </w:tc>
        <w:tc>
          <w:tcPr>
            <w:tcW w:w="607" w:type="pct"/>
          </w:tcPr>
          <w:p w14:paraId="61C6161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29 (19M, 10F)</w:t>
            </w:r>
          </w:p>
          <w:p w14:paraId="074B079E" w14:textId="77777777" w:rsidR="003E6664" w:rsidRPr="00F95812" w:rsidRDefault="003E6664" w:rsidP="00A5686B">
            <w:pPr>
              <w:rPr>
                <w:rFonts w:ascii="Times New Roman" w:hAnsi="Times New Roman" w:cs="Times New Roman"/>
                <w:sz w:val="20"/>
                <w:szCs w:val="20"/>
              </w:rPr>
            </w:pPr>
          </w:p>
        </w:tc>
        <w:tc>
          <w:tcPr>
            <w:tcW w:w="426" w:type="pct"/>
          </w:tcPr>
          <w:p w14:paraId="646FEAE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25.1 ± 5</w:t>
            </w:r>
          </w:p>
          <w:p w14:paraId="349363BB" w14:textId="77777777" w:rsidR="003E6664" w:rsidRPr="00F95812" w:rsidRDefault="003E6664" w:rsidP="00A5686B">
            <w:pPr>
              <w:rPr>
                <w:rFonts w:ascii="Times New Roman" w:hAnsi="Times New Roman" w:cs="Times New Roman"/>
                <w:sz w:val="20"/>
                <w:szCs w:val="20"/>
              </w:rPr>
            </w:pPr>
          </w:p>
        </w:tc>
        <w:tc>
          <w:tcPr>
            <w:tcW w:w="415" w:type="pct"/>
          </w:tcPr>
          <w:p w14:paraId="1565BF2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7B63C45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Switching task</w:t>
            </w:r>
          </w:p>
        </w:tc>
        <w:tc>
          <w:tcPr>
            <w:tcW w:w="408" w:type="pct"/>
          </w:tcPr>
          <w:p w14:paraId="3D7010C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100 min</w:t>
            </w:r>
          </w:p>
        </w:tc>
        <w:tc>
          <w:tcPr>
            <w:tcW w:w="516" w:type="pct"/>
          </w:tcPr>
          <w:p w14:paraId="0F406DC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35BF0EDB"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100 min</w:t>
            </w:r>
          </w:p>
        </w:tc>
        <w:tc>
          <w:tcPr>
            <w:tcW w:w="1060" w:type="pct"/>
          </w:tcPr>
          <w:p w14:paraId="7DA9B28F"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234115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Capillary oxygen saturation (%)</w:t>
            </w:r>
          </w:p>
          <w:p w14:paraId="5289CD9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0BA1AA8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Systolic and diastolic blood pressure (mmHg) </w:t>
            </w:r>
          </w:p>
        </w:tc>
      </w:tr>
      <w:tr w:rsidR="003E6664" w:rsidRPr="00F95812" w14:paraId="21FA1C00" w14:textId="77777777" w:rsidTr="00A5686B">
        <w:tc>
          <w:tcPr>
            <w:tcW w:w="517" w:type="pct"/>
          </w:tcPr>
          <w:p w14:paraId="260D92DA"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Campos, 2019</w:t>
            </w:r>
          </w:p>
          <w:p w14:paraId="71C77CD3" w14:textId="77777777" w:rsidR="003E6664" w:rsidRPr="00F95812" w:rsidRDefault="003E6664" w:rsidP="00A5686B">
            <w:pPr>
              <w:rPr>
                <w:rFonts w:ascii="Times New Roman" w:hAnsi="Times New Roman" w:cs="Times New Roman"/>
                <w:sz w:val="20"/>
                <w:szCs w:val="20"/>
              </w:rPr>
            </w:pPr>
          </w:p>
        </w:tc>
        <w:tc>
          <w:tcPr>
            <w:tcW w:w="607" w:type="pct"/>
          </w:tcPr>
          <w:p w14:paraId="0D0C9D5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13 (9M, 4F)</w:t>
            </w:r>
          </w:p>
        </w:tc>
        <w:tc>
          <w:tcPr>
            <w:tcW w:w="426" w:type="pct"/>
          </w:tcPr>
          <w:p w14:paraId="37FDFC96"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19.5 ± 3</w:t>
            </w:r>
          </w:p>
          <w:p w14:paraId="25CFCD60" w14:textId="77777777" w:rsidR="003E6664" w:rsidRPr="00F95812" w:rsidRDefault="003E6664" w:rsidP="00A5686B">
            <w:pPr>
              <w:rPr>
                <w:rFonts w:ascii="Times New Roman" w:hAnsi="Times New Roman" w:cs="Times New Roman"/>
                <w:sz w:val="20"/>
                <w:szCs w:val="20"/>
              </w:rPr>
            </w:pPr>
          </w:p>
        </w:tc>
        <w:tc>
          <w:tcPr>
            <w:tcW w:w="415" w:type="pct"/>
          </w:tcPr>
          <w:p w14:paraId="3006AF4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B7ECA4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(mixed) – word on red; colour on remaining</w:t>
            </w:r>
          </w:p>
        </w:tc>
        <w:tc>
          <w:tcPr>
            <w:tcW w:w="408" w:type="pct"/>
          </w:tcPr>
          <w:p w14:paraId="1A22C1F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4277CEBD"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0942F05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680C1977"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1FF41E6" w14:textId="2C03BCBC" w:rsidR="003E6664" w:rsidRPr="00F95812" w:rsidRDefault="00506368" w:rsidP="00A5686B">
            <w:pPr>
              <w:rPr>
                <w:rFonts w:ascii="Times New Roman" w:hAnsi="Times New Roman" w:cs="Times New Roman"/>
                <w:sz w:val="20"/>
                <w:szCs w:val="20"/>
              </w:rPr>
            </w:pPr>
            <w:r w:rsidRPr="00F95812">
              <w:rPr>
                <w:rFonts w:ascii="Times New Roman" w:hAnsi="Times New Roman" w:cs="Times New Roman"/>
                <w:sz w:val="20"/>
                <w:szCs w:val="20"/>
              </w:rPr>
              <w:t>HF</w:t>
            </w:r>
            <w:r w:rsidR="003E6664" w:rsidRPr="00F95812">
              <w:rPr>
                <w:rFonts w:ascii="Times New Roman" w:hAnsi="Times New Roman" w:cs="Times New Roman"/>
                <w:sz w:val="20"/>
                <w:szCs w:val="20"/>
              </w:rPr>
              <w:t xml:space="preserve"> </w:t>
            </w:r>
            <w:r w:rsidR="004C7BB5" w:rsidRPr="00F95812">
              <w:rPr>
                <w:rFonts w:ascii="Times New Roman" w:hAnsi="Times New Roman" w:cs="Times New Roman"/>
                <w:sz w:val="20"/>
                <w:szCs w:val="20"/>
              </w:rPr>
              <w:t xml:space="preserve">and LF </w:t>
            </w:r>
            <w:r w:rsidR="003E6664" w:rsidRPr="00F95812">
              <w:rPr>
                <w:rFonts w:ascii="Times New Roman" w:hAnsi="Times New Roman" w:cs="Times New Roman"/>
                <w:sz w:val="20"/>
                <w:szCs w:val="20"/>
              </w:rPr>
              <w:t>(ms</w:t>
            </w:r>
            <w:r w:rsidR="003E6664" w:rsidRPr="00F95812">
              <w:rPr>
                <w:rFonts w:ascii="Times New Roman" w:hAnsi="Times New Roman" w:cs="Times New Roman"/>
                <w:sz w:val="20"/>
                <w:szCs w:val="20"/>
                <w:vertAlign w:val="superscript"/>
              </w:rPr>
              <w:t>2</w:t>
            </w:r>
            <w:r w:rsidR="003E6664" w:rsidRPr="00F95812">
              <w:rPr>
                <w:rFonts w:ascii="Times New Roman" w:hAnsi="Times New Roman" w:cs="Times New Roman"/>
                <w:sz w:val="20"/>
                <w:szCs w:val="20"/>
              </w:rPr>
              <w:t>)</w:t>
            </w:r>
            <w:r w:rsidRPr="00F95812">
              <w:rPr>
                <w:rFonts w:ascii="Times New Roman" w:hAnsi="Times New Roman" w:cs="Times New Roman"/>
                <w:sz w:val="20"/>
                <w:szCs w:val="20"/>
              </w:rPr>
              <w:t xml:space="preserve"> HF:LF ratio, RMSSD</w:t>
            </w:r>
            <w:r w:rsidR="003E6664" w:rsidRPr="00F95812">
              <w:rPr>
                <w:rFonts w:ascii="Times New Roman" w:hAnsi="Times New Roman" w:cs="Times New Roman"/>
                <w:sz w:val="20"/>
                <w:szCs w:val="20"/>
              </w:rPr>
              <w:t xml:space="preserve"> (</w:t>
            </w:r>
            <w:proofErr w:type="spellStart"/>
            <w:r w:rsidR="003E6664" w:rsidRPr="00F95812">
              <w:rPr>
                <w:rFonts w:ascii="Times New Roman" w:hAnsi="Times New Roman" w:cs="Times New Roman"/>
                <w:sz w:val="20"/>
                <w:szCs w:val="20"/>
              </w:rPr>
              <w:t>ms</w:t>
            </w:r>
            <w:proofErr w:type="spellEnd"/>
            <w:r w:rsidR="003E6664" w:rsidRPr="00F95812">
              <w:rPr>
                <w:rFonts w:ascii="Times New Roman" w:hAnsi="Times New Roman" w:cs="Times New Roman"/>
                <w:sz w:val="20"/>
                <w:szCs w:val="20"/>
              </w:rPr>
              <w:t>)</w:t>
            </w:r>
            <w:r w:rsidRPr="00F95812">
              <w:rPr>
                <w:rFonts w:ascii="Times New Roman" w:hAnsi="Times New Roman" w:cs="Times New Roman"/>
                <w:sz w:val="20"/>
                <w:szCs w:val="20"/>
              </w:rPr>
              <w:t xml:space="preserve"> HRV</w:t>
            </w:r>
          </w:p>
          <w:p w14:paraId="6890062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Salivary cortisol (ng/mL)</w:t>
            </w:r>
          </w:p>
          <w:p w14:paraId="7848A15D"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Blood glucose (mg/dL)</w:t>
            </w:r>
          </w:p>
          <w:p w14:paraId="15636A8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3E6664" w:rsidRPr="00F95812" w14:paraId="3765F91E" w14:textId="77777777" w:rsidTr="00A5686B">
        <w:tc>
          <w:tcPr>
            <w:tcW w:w="517" w:type="pct"/>
          </w:tcPr>
          <w:p w14:paraId="131101DF"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Clark, 2019a – Competitively trained males</w:t>
            </w:r>
          </w:p>
          <w:p w14:paraId="0E8181A3" w14:textId="77777777" w:rsidR="003E6664" w:rsidRPr="00F95812" w:rsidRDefault="003E6664" w:rsidP="00A5686B">
            <w:pPr>
              <w:rPr>
                <w:rFonts w:ascii="Times New Roman" w:hAnsi="Times New Roman" w:cs="Times New Roman"/>
                <w:sz w:val="20"/>
                <w:szCs w:val="20"/>
              </w:rPr>
            </w:pPr>
          </w:p>
        </w:tc>
        <w:tc>
          <w:tcPr>
            <w:tcW w:w="607" w:type="pct"/>
          </w:tcPr>
          <w:p w14:paraId="1956F17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10 (10M)</w:t>
            </w:r>
          </w:p>
        </w:tc>
        <w:tc>
          <w:tcPr>
            <w:tcW w:w="426" w:type="pct"/>
          </w:tcPr>
          <w:p w14:paraId="377AB60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27.4 ± 6.3</w:t>
            </w:r>
          </w:p>
          <w:p w14:paraId="79A6FDAA" w14:textId="77777777" w:rsidR="003E6664" w:rsidRPr="00F95812" w:rsidRDefault="003E6664" w:rsidP="00A5686B">
            <w:pPr>
              <w:rPr>
                <w:rFonts w:ascii="Times New Roman" w:hAnsi="Times New Roman" w:cs="Times New Roman"/>
                <w:color w:val="000000"/>
                <w:sz w:val="20"/>
                <w:szCs w:val="20"/>
              </w:rPr>
            </w:pPr>
          </w:p>
          <w:p w14:paraId="165E6702" w14:textId="77777777" w:rsidR="003E6664" w:rsidRPr="00F95812" w:rsidRDefault="003E6664" w:rsidP="00A5686B">
            <w:pPr>
              <w:rPr>
                <w:rFonts w:ascii="Times New Roman" w:hAnsi="Times New Roman" w:cs="Times New Roman"/>
                <w:sz w:val="20"/>
                <w:szCs w:val="20"/>
              </w:rPr>
            </w:pPr>
          </w:p>
        </w:tc>
        <w:tc>
          <w:tcPr>
            <w:tcW w:w="415" w:type="pct"/>
          </w:tcPr>
          <w:p w14:paraId="3EA2822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7B6713F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Mixed - Stroop (colour) and N-back task</w:t>
            </w:r>
          </w:p>
        </w:tc>
        <w:tc>
          <w:tcPr>
            <w:tcW w:w="408" w:type="pct"/>
          </w:tcPr>
          <w:p w14:paraId="3C76AF3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02DD1BD"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8D40EE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2A4DC769"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4E7BFC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49B58E83" w14:textId="77A5AE08"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Plasma lactate</w:t>
            </w:r>
            <w:r w:rsidR="00506368" w:rsidRPr="00F95812">
              <w:rPr>
                <w:rFonts w:ascii="Times New Roman" w:hAnsi="Times New Roman" w:cs="Times New Roman"/>
                <w:sz w:val="20"/>
                <w:szCs w:val="20"/>
              </w:rPr>
              <w:t>, glucose, sodium, potassium</w:t>
            </w:r>
            <w:r w:rsidRPr="00F95812">
              <w:rPr>
                <w:rFonts w:ascii="Times New Roman" w:hAnsi="Times New Roman" w:cs="Times New Roman"/>
                <w:sz w:val="20"/>
                <w:szCs w:val="20"/>
              </w:rPr>
              <w:t xml:space="preserve"> (mM)</w:t>
            </w:r>
          </w:p>
          <w:p w14:paraId="4F9286B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Plasma cortisol (</w:t>
            </w:r>
            <w:proofErr w:type="spellStart"/>
            <w:r w:rsidRPr="00F95812">
              <w:rPr>
                <w:rFonts w:ascii="Times New Roman" w:hAnsi="Times New Roman" w:cs="Times New Roman"/>
                <w:sz w:val="20"/>
                <w:szCs w:val="20"/>
              </w:rPr>
              <w:t>μg</w:t>
            </w:r>
            <w:proofErr w:type="spellEnd"/>
            <w:r w:rsidRPr="00F95812">
              <w:rPr>
                <w:rFonts w:ascii="Times New Roman" w:hAnsi="Times New Roman" w:cs="Times New Roman"/>
                <w:sz w:val="20"/>
                <w:szCs w:val="20"/>
              </w:rPr>
              <w:t>/dL)</w:t>
            </w:r>
          </w:p>
          <w:p w14:paraId="43483C6E" w14:textId="77777777" w:rsidR="003E6664" w:rsidRPr="00F95812" w:rsidRDefault="003E6664" w:rsidP="00A5686B">
            <w:pPr>
              <w:rPr>
                <w:rFonts w:ascii="Times New Roman" w:hAnsi="Times New Roman" w:cs="Times New Roman"/>
                <w:sz w:val="20"/>
                <w:szCs w:val="20"/>
              </w:rPr>
            </w:pPr>
          </w:p>
          <w:p w14:paraId="45432925"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3C8E3A79" w14:textId="2C375D69" w:rsidR="003E6664" w:rsidRPr="00F95812" w:rsidRDefault="00506368" w:rsidP="00A5686B">
            <w:pPr>
              <w:rPr>
                <w:rFonts w:ascii="Times New Roman" w:hAnsi="Times New Roman" w:cs="Times New Roman"/>
                <w:sz w:val="20"/>
                <w:szCs w:val="20"/>
              </w:rPr>
            </w:pPr>
            <w:r w:rsidRPr="00F95812">
              <w:rPr>
                <w:rFonts w:ascii="Times New Roman" w:hAnsi="Times New Roman" w:cs="Times New Roman"/>
                <w:sz w:val="20"/>
                <w:szCs w:val="20"/>
              </w:rPr>
              <w:t xml:space="preserve">Left PFC oxygenated, deoxygenated, and total </w:t>
            </w:r>
            <w:proofErr w:type="spellStart"/>
            <w:r w:rsidRPr="00F95812">
              <w:rPr>
                <w:rFonts w:ascii="Times New Roman" w:hAnsi="Times New Roman" w:cs="Times New Roman"/>
                <w:sz w:val="20"/>
                <w:szCs w:val="20"/>
              </w:rPr>
              <w:t>hemoglobin</w:t>
            </w:r>
            <w:proofErr w:type="spellEnd"/>
            <w:r w:rsidRPr="00F95812">
              <w:rPr>
                <w:rFonts w:ascii="Times New Roman" w:hAnsi="Times New Roman" w:cs="Times New Roman"/>
                <w:sz w:val="20"/>
                <w:szCs w:val="20"/>
              </w:rPr>
              <w:t xml:space="preserve"> </w:t>
            </w:r>
            <w:r w:rsidR="003E6664" w:rsidRPr="00F95812">
              <w:rPr>
                <w:rFonts w:ascii="Times New Roman" w:hAnsi="Times New Roman" w:cs="Times New Roman"/>
                <w:sz w:val="20"/>
                <w:szCs w:val="20"/>
              </w:rPr>
              <w:t>(</w:t>
            </w:r>
            <w:proofErr w:type="spellStart"/>
            <w:r w:rsidR="003E6664" w:rsidRPr="00F95812">
              <w:rPr>
                <w:rFonts w:ascii="Times New Roman" w:hAnsi="Times New Roman" w:cs="Times New Roman"/>
                <w:sz w:val="20"/>
                <w:szCs w:val="20"/>
              </w:rPr>
              <w:t>a.u</w:t>
            </w:r>
            <w:proofErr w:type="spellEnd"/>
            <w:r w:rsidR="003E6664" w:rsidRPr="00F95812">
              <w:rPr>
                <w:rFonts w:ascii="Times New Roman" w:hAnsi="Times New Roman" w:cs="Times New Roman"/>
                <w:sz w:val="20"/>
                <w:szCs w:val="20"/>
              </w:rPr>
              <w:t>.)</w:t>
            </w:r>
          </w:p>
        </w:tc>
      </w:tr>
      <w:tr w:rsidR="003E6664" w:rsidRPr="00F95812" w14:paraId="4880019B" w14:textId="77777777" w:rsidTr="00A5686B">
        <w:tc>
          <w:tcPr>
            <w:tcW w:w="517" w:type="pct"/>
          </w:tcPr>
          <w:p w14:paraId="5E12C079"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Clark, 2019b – Untrained healthy males</w:t>
            </w:r>
          </w:p>
          <w:p w14:paraId="106ED43A" w14:textId="77777777" w:rsidR="003E6664" w:rsidRPr="00F95812" w:rsidRDefault="003E6664" w:rsidP="00A5686B">
            <w:pPr>
              <w:rPr>
                <w:rFonts w:ascii="Times New Roman" w:hAnsi="Times New Roman" w:cs="Times New Roman"/>
                <w:sz w:val="20"/>
                <w:szCs w:val="20"/>
              </w:rPr>
            </w:pPr>
          </w:p>
        </w:tc>
        <w:tc>
          <w:tcPr>
            <w:tcW w:w="607" w:type="pct"/>
          </w:tcPr>
          <w:p w14:paraId="06D068A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10 (10M)</w:t>
            </w:r>
          </w:p>
        </w:tc>
        <w:tc>
          <w:tcPr>
            <w:tcW w:w="426" w:type="pct"/>
          </w:tcPr>
          <w:p w14:paraId="044A7468"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25.8 ± 4.6</w:t>
            </w:r>
          </w:p>
          <w:p w14:paraId="376068B0" w14:textId="77777777" w:rsidR="003E6664" w:rsidRPr="00F95812" w:rsidRDefault="003E6664" w:rsidP="00A5686B">
            <w:pPr>
              <w:rPr>
                <w:rFonts w:ascii="Times New Roman" w:hAnsi="Times New Roman" w:cs="Times New Roman"/>
                <w:color w:val="000000"/>
                <w:sz w:val="20"/>
                <w:szCs w:val="20"/>
              </w:rPr>
            </w:pPr>
          </w:p>
          <w:p w14:paraId="089CF68A" w14:textId="77777777" w:rsidR="003E6664" w:rsidRPr="00F95812" w:rsidRDefault="003E6664" w:rsidP="00A5686B">
            <w:pPr>
              <w:rPr>
                <w:rFonts w:ascii="Times New Roman" w:hAnsi="Times New Roman" w:cs="Times New Roman"/>
                <w:sz w:val="20"/>
                <w:szCs w:val="20"/>
              </w:rPr>
            </w:pPr>
          </w:p>
        </w:tc>
        <w:tc>
          <w:tcPr>
            <w:tcW w:w="415" w:type="pct"/>
          </w:tcPr>
          <w:p w14:paraId="08AAD45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CA1D18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Mixed - Stroop (colour) and N-back task</w:t>
            </w:r>
          </w:p>
        </w:tc>
        <w:tc>
          <w:tcPr>
            <w:tcW w:w="408" w:type="pct"/>
          </w:tcPr>
          <w:p w14:paraId="06EFBE1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65BA1D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45B8A4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4A100E04" w14:textId="77777777" w:rsidR="00506368" w:rsidRPr="00F95812" w:rsidRDefault="00506368" w:rsidP="00506368">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4F68EFC" w14:textId="77777777" w:rsidR="00506368"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61D84A16" w14:textId="77777777" w:rsidR="00506368"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Plasma lactate, glucose, sodium, potassium (mM)</w:t>
            </w:r>
          </w:p>
          <w:p w14:paraId="419F2774" w14:textId="77777777" w:rsidR="00506368"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Plasma cortisol (</w:t>
            </w:r>
            <w:proofErr w:type="spellStart"/>
            <w:r w:rsidRPr="00F95812">
              <w:rPr>
                <w:rFonts w:ascii="Times New Roman" w:hAnsi="Times New Roman" w:cs="Times New Roman"/>
                <w:sz w:val="20"/>
                <w:szCs w:val="20"/>
              </w:rPr>
              <w:t>μg</w:t>
            </w:r>
            <w:proofErr w:type="spellEnd"/>
            <w:r w:rsidRPr="00F95812">
              <w:rPr>
                <w:rFonts w:ascii="Times New Roman" w:hAnsi="Times New Roman" w:cs="Times New Roman"/>
                <w:sz w:val="20"/>
                <w:szCs w:val="20"/>
              </w:rPr>
              <w:t>/dL)</w:t>
            </w:r>
          </w:p>
          <w:p w14:paraId="11B9517A" w14:textId="77777777" w:rsidR="00506368" w:rsidRPr="00F95812" w:rsidRDefault="00506368" w:rsidP="00506368">
            <w:pPr>
              <w:rPr>
                <w:rFonts w:ascii="Times New Roman" w:hAnsi="Times New Roman" w:cs="Times New Roman"/>
                <w:sz w:val="20"/>
                <w:szCs w:val="20"/>
              </w:rPr>
            </w:pPr>
          </w:p>
          <w:p w14:paraId="0D7781FA" w14:textId="77777777" w:rsidR="00506368" w:rsidRPr="00F95812" w:rsidRDefault="00506368" w:rsidP="00506368">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789D6030" w14:textId="3CC20054" w:rsidR="003E6664"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 xml:space="preserve">Left PFC oxygenated, deoxygenated, and total </w:t>
            </w:r>
            <w:proofErr w:type="spellStart"/>
            <w:r w:rsidRPr="00F95812">
              <w:rPr>
                <w:rFonts w:ascii="Times New Roman" w:hAnsi="Times New Roman" w:cs="Times New Roman"/>
                <w:sz w:val="20"/>
                <w:szCs w:val="20"/>
              </w:rPr>
              <w:t>hemoglobin</w:t>
            </w:r>
            <w:proofErr w:type="spellEnd"/>
            <w:r w:rsidRPr="00F95812">
              <w:rPr>
                <w:rFonts w:ascii="Times New Roman" w:hAnsi="Times New Roman" w:cs="Times New Roman"/>
                <w:sz w:val="20"/>
                <w:szCs w:val="20"/>
              </w:rPr>
              <w:t xml:space="preserve"> (</w:t>
            </w:r>
            <w:proofErr w:type="spellStart"/>
            <w:r w:rsidRPr="00F95812">
              <w:rPr>
                <w:rFonts w:ascii="Times New Roman" w:hAnsi="Times New Roman" w:cs="Times New Roman"/>
                <w:sz w:val="20"/>
                <w:szCs w:val="20"/>
              </w:rPr>
              <w:t>a.u</w:t>
            </w:r>
            <w:proofErr w:type="spellEnd"/>
            <w:r w:rsidRPr="00F95812">
              <w:rPr>
                <w:rFonts w:ascii="Times New Roman" w:hAnsi="Times New Roman" w:cs="Times New Roman"/>
                <w:sz w:val="20"/>
                <w:szCs w:val="20"/>
              </w:rPr>
              <w:t>.)</w:t>
            </w:r>
          </w:p>
        </w:tc>
      </w:tr>
      <w:tr w:rsidR="003E6664" w:rsidRPr="00F95812" w14:paraId="19EAC58E" w14:textId="77777777" w:rsidTr="00A5686B">
        <w:tc>
          <w:tcPr>
            <w:tcW w:w="517" w:type="pct"/>
          </w:tcPr>
          <w:p w14:paraId="7DEAD5E8" w14:textId="470098C3"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Dallaway</w:t>
            </w:r>
            <w:proofErr w:type="spellEnd"/>
            <w:r w:rsidRPr="00F95812">
              <w:rPr>
                <w:rFonts w:ascii="Times New Roman" w:hAnsi="Times New Roman" w:cs="Times New Roman"/>
                <w:color w:val="000000"/>
                <w:sz w:val="20"/>
                <w:szCs w:val="20"/>
              </w:rPr>
              <w:t>, 2022a – 2-back test MF group</w:t>
            </w:r>
          </w:p>
        </w:tc>
        <w:tc>
          <w:tcPr>
            <w:tcW w:w="607" w:type="pct"/>
          </w:tcPr>
          <w:p w14:paraId="351D124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90 (52F, 38M)</w:t>
            </w:r>
          </w:p>
          <w:p w14:paraId="3753F8E7" w14:textId="77777777" w:rsidR="003E6664" w:rsidRPr="00F95812" w:rsidRDefault="003E6664" w:rsidP="00A5686B">
            <w:pPr>
              <w:rPr>
                <w:rFonts w:ascii="Times New Roman" w:hAnsi="Times New Roman" w:cs="Times New Roman"/>
                <w:color w:val="000000"/>
                <w:sz w:val="20"/>
                <w:szCs w:val="20"/>
              </w:rPr>
            </w:pPr>
          </w:p>
        </w:tc>
        <w:tc>
          <w:tcPr>
            <w:tcW w:w="426" w:type="pct"/>
          </w:tcPr>
          <w:p w14:paraId="2B808318"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19.4 ± 1.3</w:t>
            </w:r>
          </w:p>
          <w:p w14:paraId="7C320D00" w14:textId="77777777" w:rsidR="003E6664" w:rsidRPr="00F95812" w:rsidRDefault="003E6664" w:rsidP="00A5686B">
            <w:pPr>
              <w:rPr>
                <w:rFonts w:ascii="Times New Roman" w:hAnsi="Times New Roman" w:cs="Times New Roman"/>
                <w:color w:val="000000"/>
                <w:sz w:val="20"/>
                <w:szCs w:val="20"/>
              </w:rPr>
            </w:pPr>
          </w:p>
        </w:tc>
        <w:tc>
          <w:tcPr>
            <w:tcW w:w="415" w:type="pct"/>
          </w:tcPr>
          <w:p w14:paraId="2729BEAD"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0784A820"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2-back test </w:t>
            </w:r>
          </w:p>
        </w:tc>
        <w:tc>
          <w:tcPr>
            <w:tcW w:w="408" w:type="pct"/>
          </w:tcPr>
          <w:p w14:paraId="07328CB9"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40 min</w:t>
            </w:r>
          </w:p>
        </w:tc>
        <w:tc>
          <w:tcPr>
            <w:tcW w:w="516" w:type="pct"/>
          </w:tcPr>
          <w:p w14:paraId="394D586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745D81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40 min</w:t>
            </w:r>
          </w:p>
        </w:tc>
        <w:tc>
          <w:tcPr>
            <w:tcW w:w="1060" w:type="pct"/>
          </w:tcPr>
          <w:p w14:paraId="7D7FAE50"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64F299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6523651C" w14:textId="20144E61"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Mean </w:t>
            </w:r>
            <w:r w:rsidR="004C7BB5" w:rsidRPr="00F95812">
              <w:rPr>
                <w:rFonts w:ascii="Times New Roman" w:hAnsi="Times New Roman" w:cs="Times New Roman"/>
                <w:sz w:val="20"/>
                <w:szCs w:val="20"/>
              </w:rPr>
              <w:t>R</w:t>
            </w:r>
            <w:r w:rsidR="00506368" w:rsidRPr="00F95812">
              <w:rPr>
                <w:rFonts w:ascii="Times New Roman" w:hAnsi="Times New Roman" w:cs="Times New Roman"/>
                <w:sz w:val="20"/>
                <w:szCs w:val="20"/>
              </w:rPr>
              <w:t>MSSD</w:t>
            </w:r>
            <w:r w:rsidRPr="00F95812">
              <w:rPr>
                <w:rFonts w:ascii="Times New Roman" w:hAnsi="Times New Roman" w:cs="Times New Roman"/>
                <w:sz w:val="20"/>
                <w:szCs w:val="20"/>
              </w:rPr>
              <w:t xml:space="preserve"> </w:t>
            </w:r>
            <w:r w:rsidR="00506368" w:rsidRPr="00F95812">
              <w:rPr>
                <w:rFonts w:ascii="Times New Roman" w:hAnsi="Times New Roman" w:cs="Times New Roman"/>
                <w:sz w:val="20"/>
                <w:szCs w:val="20"/>
              </w:rPr>
              <w:t xml:space="preserve">and SDNN </w:t>
            </w:r>
            <w:r w:rsidR="004A7571" w:rsidRPr="00F95812">
              <w:rPr>
                <w:rFonts w:ascii="Times New Roman" w:hAnsi="Times New Roman" w:cs="Times New Roman"/>
                <w:sz w:val="20"/>
                <w:szCs w:val="20"/>
              </w:rPr>
              <w:t xml:space="preserve">HRV </w:t>
            </w:r>
            <w:r w:rsidRPr="00F95812">
              <w:rPr>
                <w:rFonts w:ascii="Times New Roman" w:hAnsi="Times New Roman" w:cs="Times New Roman"/>
                <w:sz w:val="20"/>
                <w:szCs w:val="20"/>
              </w:rPr>
              <w:t>(</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w:t>
            </w:r>
            <w:r w:rsidR="00506368" w:rsidRPr="00F95812">
              <w:rPr>
                <w:rFonts w:ascii="Times New Roman" w:hAnsi="Times New Roman" w:cs="Times New Roman"/>
                <w:sz w:val="20"/>
                <w:szCs w:val="20"/>
              </w:rPr>
              <w:t xml:space="preserve"> </w:t>
            </w:r>
          </w:p>
        </w:tc>
      </w:tr>
      <w:tr w:rsidR="003E6664" w:rsidRPr="00F95812" w14:paraId="24CC96C6" w14:textId="77777777" w:rsidTr="00A5686B">
        <w:tc>
          <w:tcPr>
            <w:tcW w:w="517" w:type="pct"/>
          </w:tcPr>
          <w:p w14:paraId="2C4652C4" w14:textId="29C48A93"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Dallaway</w:t>
            </w:r>
            <w:proofErr w:type="spellEnd"/>
            <w:r w:rsidRPr="00F95812">
              <w:rPr>
                <w:rFonts w:ascii="Times New Roman" w:hAnsi="Times New Roman" w:cs="Times New Roman"/>
                <w:color w:val="000000"/>
                <w:sz w:val="20"/>
                <w:szCs w:val="20"/>
              </w:rPr>
              <w:t>, 2022b – Stroop task MF group</w:t>
            </w:r>
          </w:p>
        </w:tc>
        <w:tc>
          <w:tcPr>
            <w:tcW w:w="607" w:type="pct"/>
          </w:tcPr>
          <w:p w14:paraId="20E1FBC7"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90 (52F, 38M)</w:t>
            </w:r>
          </w:p>
          <w:p w14:paraId="1884BB37" w14:textId="77777777" w:rsidR="003E6664" w:rsidRPr="00F95812" w:rsidRDefault="003E6664" w:rsidP="00A5686B">
            <w:pPr>
              <w:rPr>
                <w:rFonts w:ascii="Times New Roman" w:hAnsi="Times New Roman" w:cs="Times New Roman"/>
                <w:color w:val="000000"/>
                <w:sz w:val="20"/>
                <w:szCs w:val="20"/>
              </w:rPr>
            </w:pPr>
          </w:p>
        </w:tc>
        <w:tc>
          <w:tcPr>
            <w:tcW w:w="426" w:type="pct"/>
          </w:tcPr>
          <w:p w14:paraId="370EF01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19.4 ± 1.3</w:t>
            </w:r>
          </w:p>
          <w:p w14:paraId="531E7F25" w14:textId="77777777" w:rsidR="003E6664" w:rsidRPr="00F95812" w:rsidRDefault="003E6664" w:rsidP="00A5686B">
            <w:pPr>
              <w:rPr>
                <w:rFonts w:ascii="Times New Roman" w:hAnsi="Times New Roman" w:cs="Times New Roman"/>
                <w:color w:val="000000"/>
                <w:sz w:val="20"/>
                <w:szCs w:val="20"/>
              </w:rPr>
            </w:pPr>
          </w:p>
        </w:tc>
        <w:tc>
          <w:tcPr>
            <w:tcW w:w="415" w:type="pct"/>
          </w:tcPr>
          <w:p w14:paraId="54009CE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368F8044"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(colour) – 100% incongruent </w:t>
            </w:r>
          </w:p>
        </w:tc>
        <w:tc>
          <w:tcPr>
            <w:tcW w:w="408" w:type="pct"/>
          </w:tcPr>
          <w:p w14:paraId="3A38755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40 min</w:t>
            </w:r>
          </w:p>
        </w:tc>
        <w:tc>
          <w:tcPr>
            <w:tcW w:w="516" w:type="pct"/>
          </w:tcPr>
          <w:p w14:paraId="22FA4CC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75FE3F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40 min</w:t>
            </w:r>
          </w:p>
        </w:tc>
        <w:tc>
          <w:tcPr>
            <w:tcW w:w="1060" w:type="pct"/>
          </w:tcPr>
          <w:p w14:paraId="62AAEF45" w14:textId="77777777" w:rsidR="00506368" w:rsidRPr="00F95812" w:rsidRDefault="00506368" w:rsidP="00506368">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2AA10CB" w14:textId="77777777" w:rsidR="00506368"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68767DFF" w14:textId="7A70C5A1" w:rsidR="003E6664" w:rsidRPr="00F95812" w:rsidRDefault="00506368" w:rsidP="00506368">
            <w:pPr>
              <w:rPr>
                <w:rFonts w:ascii="Times New Roman" w:hAnsi="Times New Roman" w:cs="Times New Roman"/>
                <w:sz w:val="20"/>
                <w:szCs w:val="20"/>
              </w:rPr>
            </w:pPr>
            <w:r w:rsidRPr="00F95812">
              <w:rPr>
                <w:rFonts w:ascii="Times New Roman" w:hAnsi="Times New Roman" w:cs="Times New Roman"/>
                <w:sz w:val="20"/>
                <w:szCs w:val="20"/>
              </w:rPr>
              <w:t xml:space="preserve">Mean </w:t>
            </w:r>
            <w:r w:rsidR="004A7571" w:rsidRPr="00F95812">
              <w:rPr>
                <w:rFonts w:ascii="Times New Roman" w:hAnsi="Times New Roman" w:cs="Times New Roman"/>
                <w:sz w:val="20"/>
                <w:szCs w:val="20"/>
              </w:rPr>
              <w:t>R</w:t>
            </w:r>
            <w:r w:rsidRPr="00F95812">
              <w:rPr>
                <w:rFonts w:ascii="Times New Roman" w:hAnsi="Times New Roman" w:cs="Times New Roman"/>
                <w:sz w:val="20"/>
                <w:szCs w:val="20"/>
              </w:rPr>
              <w:t xml:space="preserve">MSSD and SDNN </w:t>
            </w:r>
            <w:r w:rsidR="004A7571" w:rsidRPr="00F95812">
              <w:rPr>
                <w:rFonts w:ascii="Times New Roman" w:hAnsi="Times New Roman" w:cs="Times New Roman"/>
                <w:sz w:val="20"/>
                <w:szCs w:val="20"/>
              </w:rPr>
              <w:t xml:space="preserve">HRV </w:t>
            </w:r>
            <w:r w:rsidRPr="00F95812">
              <w:rPr>
                <w:rFonts w:ascii="Times New Roman" w:hAnsi="Times New Roman" w:cs="Times New Roman"/>
                <w:sz w:val="20"/>
                <w:szCs w:val="20"/>
              </w:rPr>
              <w:t>(</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xml:space="preserve">) </w:t>
            </w:r>
          </w:p>
        </w:tc>
      </w:tr>
      <w:tr w:rsidR="003E6664" w:rsidRPr="00F95812" w14:paraId="7CA8CCE2" w14:textId="77777777" w:rsidTr="00A5686B">
        <w:tc>
          <w:tcPr>
            <w:tcW w:w="517" w:type="pct"/>
          </w:tcPr>
          <w:p w14:paraId="57C0FC6D"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Dang, 2016</w:t>
            </w:r>
          </w:p>
          <w:p w14:paraId="21A0BAEA" w14:textId="77777777" w:rsidR="003E6664" w:rsidRPr="00F95812" w:rsidRDefault="003E6664" w:rsidP="00A5686B">
            <w:pPr>
              <w:rPr>
                <w:rFonts w:ascii="Times New Roman" w:hAnsi="Times New Roman" w:cs="Times New Roman"/>
                <w:color w:val="000000"/>
                <w:sz w:val="20"/>
                <w:szCs w:val="20"/>
              </w:rPr>
            </w:pPr>
          </w:p>
        </w:tc>
        <w:tc>
          <w:tcPr>
            <w:tcW w:w="607" w:type="pct"/>
          </w:tcPr>
          <w:p w14:paraId="2E2F6A44"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84 (42M, 42F)</w:t>
            </w:r>
          </w:p>
        </w:tc>
        <w:tc>
          <w:tcPr>
            <w:tcW w:w="426" w:type="pct"/>
          </w:tcPr>
          <w:p w14:paraId="6C0C8293"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tc>
        <w:tc>
          <w:tcPr>
            <w:tcW w:w="415" w:type="pct"/>
          </w:tcPr>
          <w:p w14:paraId="36FA335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379181A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(colour) – 50% incongruent</w:t>
            </w:r>
          </w:p>
        </w:tc>
        <w:tc>
          <w:tcPr>
            <w:tcW w:w="408" w:type="pct"/>
          </w:tcPr>
          <w:p w14:paraId="6426C737"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NR / 144 trials</w:t>
            </w:r>
          </w:p>
        </w:tc>
        <w:tc>
          <w:tcPr>
            <w:tcW w:w="516" w:type="pct"/>
          </w:tcPr>
          <w:p w14:paraId="3EB57EF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(word) – 100% congruent)</w:t>
            </w:r>
          </w:p>
        </w:tc>
        <w:tc>
          <w:tcPr>
            <w:tcW w:w="471" w:type="pct"/>
          </w:tcPr>
          <w:p w14:paraId="53D5B355"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NR / 144 trials</w:t>
            </w:r>
          </w:p>
        </w:tc>
        <w:tc>
          <w:tcPr>
            <w:tcW w:w="1060" w:type="pct"/>
          </w:tcPr>
          <w:p w14:paraId="484DB4A5" w14:textId="16ACD5E6"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 xml:space="preserve">Visual </w:t>
            </w:r>
            <w:r w:rsidR="00506368" w:rsidRPr="00F95812">
              <w:rPr>
                <w:rFonts w:ascii="Times New Roman" w:hAnsi="Times New Roman" w:cs="Times New Roman"/>
                <w:b/>
                <w:sz w:val="20"/>
                <w:szCs w:val="20"/>
              </w:rPr>
              <w:t>responses</w:t>
            </w:r>
          </w:p>
          <w:p w14:paraId="681805F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Eye blink ratio</w:t>
            </w:r>
          </w:p>
        </w:tc>
      </w:tr>
      <w:tr w:rsidR="00561370" w:rsidRPr="00F95812" w14:paraId="3A3ECC8C" w14:textId="77777777" w:rsidTr="00A5686B">
        <w:tc>
          <w:tcPr>
            <w:tcW w:w="517" w:type="pct"/>
          </w:tcPr>
          <w:p w14:paraId="57794417" w14:textId="11D986B3" w:rsidR="00561370" w:rsidRPr="00F95812" w:rsidRDefault="00561370" w:rsidP="00A5686B">
            <w:pPr>
              <w:rPr>
                <w:rFonts w:ascii="Times New Roman" w:hAnsi="Times New Roman" w:cs="Times New Roman"/>
                <w:color w:val="000000"/>
                <w:sz w:val="20"/>
                <w:szCs w:val="20"/>
              </w:rPr>
            </w:pPr>
            <w:r>
              <w:rPr>
                <w:rFonts w:ascii="Times New Roman" w:hAnsi="Times New Roman" w:cs="Times New Roman"/>
                <w:color w:val="000000"/>
                <w:sz w:val="20"/>
                <w:szCs w:val="20"/>
              </w:rPr>
              <w:t>De Lima-Junior, 2023</w:t>
            </w:r>
          </w:p>
        </w:tc>
        <w:tc>
          <w:tcPr>
            <w:tcW w:w="607" w:type="pct"/>
          </w:tcPr>
          <w:p w14:paraId="62361878" w14:textId="1F289FF0" w:rsidR="00561370" w:rsidRPr="007E79DA" w:rsidRDefault="00561370" w:rsidP="007E79DA">
            <w:pPr>
              <w:rPr>
                <w:rFonts w:ascii="Times New Roman" w:hAnsi="Times New Roman" w:cs="Times New Roman"/>
                <w:sz w:val="20"/>
                <w:szCs w:val="20"/>
              </w:rPr>
            </w:pPr>
            <w:r w:rsidRPr="007E79DA">
              <w:rPr>
                <w:rFonts w:ascii="Times New Roman" w:hAnsi="Times New Roman" w:cs="Times New Roman"/>
                <w:sz w:val="20"/>
                <w:szCs w:val="20"/>
              </w:rPr>
              <w:t>18 (18M)</w:t>
            </w:r>
          </w:p>
        </w:tc>
        <w:tc>
          <w:tcPr>
            <w:tcW w:w="426" w:type="pct"/>
          </w:tcPr>
          <w:p w14:paraId="725B3433" w14:textId="3F411143" w:rsidR="00561370" w:rsidRPr="007E79DA" w:rsidRDefault="00561370" w:rsidP="007E79DA">
            <w:pPr>
              <w:rPr>
                <w:rFonts w:ascii="Times New Roman" w:hAnsi="Times New Roman" w:cs="Times New Roman"/>
                <w:sz w:val="20"/>
                <w:szCs w:val="20"/>
              </w:rPr>
            </w:pPr>
            <w:r w:rsidRPr="007E79DA">
              <w:rPr>
                <w:rFonts w:ascii="Times New Roman" w:hAnsi="Times New Roman" w:cs="Times New Roman"/>
                <w:sz w:val="20"/>
                <w:szCs w:val="20"/>
              </w:rPr>
              <w:t>22.1 ± 2.0</w:t>
            </w:r>
          </w:p>
          <w:p w14:paraId="5055A5EF" w14:textId="77777777" w:rsidR="00561370" w:rsidRPr="007E79DA" w:rsidRDefault="00561370" w:rsidP="007E79DA">
            <w:pPr>
              <w:jc w:val="center"/>
              <w:rPr>
                <w:rFonts w:ascii="Times New Roman" w:hAnsi="Times New Roman" w:cs="Times New Roman"/>
                <w:sz w:val="20"/>
                <w:szCs w:val="20"/>
              </w:rPr>
            </w:pPr>
          </w:p>
        </w:tc>
        <w:tc>
          <w:tcPr>
            <w:tcW w:w="415" w:type="pct"/>
          </w:tcPr>
          <w:p w14:paraId="00CBA2B6" w14:textId="615A1AFF" w:rsidR="00561370" w:rsidRPr="00F95812" w:rsidRDefault="00561370" w:rsidP="007E79DA">
            <w:pPr>
              <w:jc w:val="center"/>
              <w:rPr>
                <w:rFonts w:ascii="Times New Roman" w:hAnsi="Times New Roman" w:cs="Times New Roman"/>
                <w:sz w:val="20"/>
                <w:szCs w:val="20"/>
              </w:rPr>
            </w:pPr>
            <w:r>
              <w:rPr>
                <w:rFonts w:ascii="Times New Roman" w:hAnsi="Times New Roman" w:cs="Times New Roman"/>
                <w:sz w:val="20"/>
                <w:szCs w:val="20"/>
              </w:rPr>
              <w:t>Within</w:t>
            </w:r>
          </w:p>
        </w:tc>
        <w:tc>
          <w:tcPr>
            <w:tcW w:w="580" w:type="pct"/>
          </w:tcPr>
          <w:p w14:paraId="1F2DCE46" w14:textId="119D2466" w:rsidR="00561370" w:rsidRPr="00F95812" w:rsidRDefault="00561370"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(colour) – </w:t>
            </w:r>
            <w:r>
              <w:rPr>
                <w:rFonts w:ascii="Times New Roman" w:hAnsi="Times New Roman" w:cs="Times New Roman"/>
                <w:sz w:val="20"/>
                <w:szCs w:val="20"/>
              </w:rPr>
              <w:t>10</w:t>
            </w:r>
            <w:r w:rsidRPr="00F95812">
              <w:rPr>
                <w:rFonts w:ascii="Times New Roman" w:hAnsi="Times New Roman" w:cs="Times New Roman"/>
                <w:sz w:val="20"/>
                <w:szCs w:val="20"/>
              </w:rPr>
              <w:t>0% incongruent</w:t>
            </w:r>
          </w:p>
        </w:tc>
        <w:tc>
          <w:tcPr>
            <w:tcW w:w="408" w:type="pct"/>
          </w:tcPr>
          <w:p w14:paraId="3B4F2913" w14:textId="212F2A7F" w:rsidR="00561370" w:rsidRPr="00F95812" w:rsidRDefault="00561370" w:rsidP="00A5686B">
            <w:pPr>
              <w:jc w:val="center"/>
              <w:rPr>
                <w:rFonts w:ascii="Times New Roman" w:hAnsi="Times New Roman" w:cs="Times New Roman"/>
                <w:sz w:val="20"/>
                <w:szCs w:val="20"/>
              </w:rPr>
            </w:pPr>
            <w:r>
              <w:rPr>
                <w:rFonts w:ascii="Times New Roman" w:hAnsi="Times New Roman" w:cs="Times New Roman"/>
                <w:sz w:val="20"/>
                <w:szCs w:val="20"/>
              </w:rPr>
              <w:t>30 min</w:t>
            </w:r>
          </w:p>
        </w:tc>
        <w:tc>
          <w:tcPr>
            <w:tcW w:w="516" w:type="pct"/>
          </w:tcPr>
          <w:p w14:paraId="66E7947B" w14:textId="3CF4A34B" w:rsidR="00561370" w:rsidRPr="00F95812" w:rsidRDefault="00561370" w:rsidP="00A5686B">
            <w:pPr>
              <w:rPr>
                <w:rFonts w:ascii="Times New Roman" w:hAnsi="Times New Roman" w:cs="Times New Roman"/>
                <w:sz w:val="20"/>
                <w:szCs w:val="20"/>
              </w:rPr>
            </w:pPr>
            <w:r>
              <w:rPr>
                <w:rFonts w:ascii="Times New Roman" w:hAnsi="Times New Roman" w:cs="Times New Roman"/>
                <w:sz w:val="20"/>
                <w:szCs w:val="20"/>
              </w:rPr>
              <w:t>Video</w:t>
            </w:r>
          </w:p>
        </w:tc>
        <w:tc>
          <w:tcPr>
            <w:tcW w:w="471" w:type="pct"/>
          </w:tcPr>
          <w:p w14:paraId="5D381B48" w14:textId="36DCE830" w:rsidR="00561370" w:rsidRPr="00F95812" w:rsidRDefault="00561370" w:rsidP="00A5686B">
            <w:pPr>
              <w:jc w:val="center"/>
              <w:rPr>
                <w:rFonts w:ascii="Times New Roman" w:hAnsi="Times New Roman" w:cs="Times New Roman"/>
                <w:sz w:val="20"/>
                <w:szCs w:val="20"/>
              </w:rPr>
            </w:pPr>
            <w:r>
              <w:rPr>
                <w:rFonts w:ascii="Times New Roman" w:hAnsi="Times New Roman" w:cs="Times New Roman"/>
                <w:sz w:val="20"/>
                <w:szCs w:val="20"/>
              </w:rPr>
              <w:t>30 min</w:t>
            </w:r>
          </w:p>
        </w:tc>
        <w:tc>
          <w:tcPr>
            <w:tcW w:w="1060" w:type="pct"/>
          </w:tcPr>
          <w:p w14:paraId="45A682FE" w14:textId="77777777" w:rsidR="00561370" w:rsidRPr="00F95812" w:rsidRDefault="00561370" w:rsidP="00561370">
            <w:pPr>
              <w:rPr>
                <w:rFonts w:ascii="Times New Roman" w:hAnsi="Times New Roman" w:cs="Times New Roman"/>
                <w:b/>
                <w:sz w:val="20"/>
                <w:szCs w:val="20"/>
              </w:rPr>
            </w:pPr>
            <w:r w:rsidRPr="00F95812">
              <w:rPr>
                <w:rFonts w:ascii="Times New Roman" w:hAnsi="Times New Roman" w:cs="Times New Roman"/>
                <w:b/>
                <w:sz w:val="20"/>
                <w:szCs w:val="20"/>
              </w:rPr>
              <w:t>Visual responses</w:t>
            </w:r>
          </w:p>
          <w:p w14:paraId="4C7B88E0" w14:textId="10AE3A95" w:rsidR="00561370" w:rsidRPr="00F95812" w:rsidRDefault="00561370" w:rsidP="00561370">
            <w:pPr>
              <w:rPr>
                <w:rFonts w:ascii="Times New Roman" w:hAnsi="Times New Roman" w:cs="Times New Roman"/>
                <w:b/>
                <w:sz w:val="20"/>
                <w:szCs w:val="20"/>
              </w:rPr>
            </w:pPr>
            <w:r>
              <w:rPr>
                <w:rFonts w:ascii="Times New Roman" w:hAnsi="Times New Roman" w:cs="Times New Roman"/>
                <w:sz w:val="20"/>
                <w:szCs w:val="20"/>
              </w:rPr>
              <w:t>Pupil diameter</w:t>
            </w:r>
            <w:r w:rsidR="008C474F">
              <w:rPr>
                <w:rFonts w:ascii="Times New Roman" w:hAnsi="Times New Roman" w:cs="Times New Roman"/>
                <w:sz w:val="20"/>
                <w:szCs w:val="20"/>
              </w:rPr>
              <w:t xml:space="preserve"> (mm)</w:t>
            </w:r>
          </w:p>
        </w:tc>
      </w:tr>
      <w:tr w:rsidR="003E6664" w:rsidRPr="00F95812" w14:paraId="71C63164" w14:textId="77777777" w:rsidTr="00A5686B">
        <w:tc>
          <w:tcPr>
            <w:tcW w:w="517" w:type="pct"/>
          </w:tcPr>
          <w:p w14:paraId="72C8EE3D"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Englert, 2019</w:t>
            </w:r>
          </w:p>
          <w:p w14:paraId="216888FB" w14:textId="77777777" w:rsidR="003E6664" w:rsidRPr="00F95812" w:rsidRDefault="003E6664" w:rsidP="00A5686B">
            <w:pPr>
              <w:rPr>
                <w:rFonts w:ascii="Times New Roman" w:hAnsi="Times New Roman" w:cs="Times New Roman"/>
                <w:color w:val="000000"/>
                <w:sz w:val="20"/>
                <w:szCs w:val="20"/>
              </w:rPr>
            </w:pPr>
          </w:p>
        </w:tc>
        <w:tc>
          <w:tcPr>
            <w:tcW w:w="607" w:type="pct"/>
          </w:tcPr>
          <w:p w14:paraId="425BD189"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112 (87F, 25M)</w:t>
            </w:r>
          </w:p>
        </w:tc>
        <w:tc>
          <w:tcPr>
            <w:tcW w:w="426" w:type="pct"/>
          </w:tcPr>
          <w:p w14:paraId="57825221"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24.77 ± 10.12</w:t>
            </w:r>
          </w:p>
          <w:p w14:paraId="3D95A244" w14:textId="77777777" w:rsidR="003E6664" w:rsidRPr="00F95812" w:rsidRDefault="003E6664" w:rsidP="00A5686B">
            <w:pPr>
              <w:rPr>
                <w:rFonts w:ascii="Times New Roman" w:hAnsi="Times New Roman" w:cs="Times New Roman"/>
                <w:color w:val="000000"/>
                <w:sz w:val="20"/>
                <w:szCs w:val="20"/>
              </w:rPr>
            </w:pPr>
          </w:p>
        </w:tc>
        <w:tc>
          <w:tcPr>
            <w:tcW w:w="415" w:type="pct"/>
          </w:tcPr>
          <w:p w14:paraId="307EE238"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0EB95E2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Transcription task – omit E and N</w:t>
            </w:r>
          </w:p>
        </w:tc>
        <w:tc>
          <w:tcPr>
            <w:tcW w:w="408" w:type="pct"/>
          </w:tcPr>
          <w:p w14:paraId="785ECA6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 min</w:t>
            </w:r>
          </w:p>
        </w:tc>
        <w:tc>
          <w:tcPr>
            <w:tcW w:w="516" w:type="pct"/>
          </w:tcPr>
          <w:p w14:paraId="6787940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Transcription task – no omissions</w:t>
            </w:r>
          </w:p>
        </w:tc>
        <w:tc>
          <w:tcPr>
            <w:tcW w:w="471" w:type="pct"/>
          </w:tcPr>
          <w:p w14:paraId="5746BCD0"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 min</w:t>
            </w:r>
          </w:p>
        </w:tc>
        <w:tc>
          <w:tcPr>
            <w:tcW w:w="1060" w:type="pct"/>
          </w:tcPr>
          <w:p w14:paraId="4FC66375"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Visual responses</w:t>
            </w:r>
          </w:p>
          <w:p w14:paraId="08E26EED"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Gaze fixations (%)</w:t>
            </w:r>
          </w:p>
        </w:tc>
      </w:tr>
      <w:tr w:rsidR="008C474F" w:rsidRPr="00F95812" w14:paraId="72182F7B" w14:textId="77777777" w:rsidTr="00A5686B">
        <w:tc>
          <w:tcPr>
            <w:tcW w:w="517" w:type="pct"/>
          </w:tcPr>
          <w:p w14:paraId="104E7696" w14:textId="64CAC971" w:rsidR="008C474F" w:rsidRPr="00F95812" w:rsidRDefault="008C474F" w:rsidP="00A5686B">
            <w:pPr>
              <w:rPr>
                <w:rFonts w:ascii="Times New Roman" w:hAnsi="Times New Roman" w:cs="Times New Roman"/>
                <w:color w:val="000000"/>
                <w:sz w:val="20"/>
                <w:szCs w:val="20"/>
              </w:rPr>
            </w:pPr>
            <w:r w:rsidRPr="008C474F">
              <w:rPr>
                <w:rFonts w:ascii="Times New Roman" w:hAnsi="Times New Roman" w:cs="Times New Roman"/>
                <w:color w:val="000000"/>
                <w:sz w:val="20"/>
                <w:szCs w:val="20"/>
              </w:rPr>
              <w:t>Fairclough, 2004</w:t>
            </w:r>
          </w:p>
        </w:tc>
        <w:tc>
          <w:tcPr>
            <w:tcW w:w="607" w:type="pct"/>
          </w:tcPr>
          <w:p w14:paraId="2D28115D" w14:textId="3E40008C" w:rsidR="008C474F" w:rsidRPr="00F95812" w:rsidRDefault="008C474F" w:rsidP="00A5686B">
            <w:pPr>
              <w:rPr>
                <w:rFonts w:ascii="Times New Roman" w:hAnsi="Times New Roman" w:cs="Times New Roman"/>
                <w:color w:val="000000"/>
                <w:sz w:val="20"/>
                <w:szCs w:val="20"/>
              </w:rPr>
            </w:pPr>
            <w:r>
              <w:rPr>
                <w:rFonts w:ascii="Times New Roman" w:hAnsi="Times New Roman" w:cs="Times New Roman"/>
                <w:color w:val="000000"/>
                <w:sz w:val="20"/>
                <w:szCs w:val="20"/>
              </w:rPr>
              <w:t>30 (21F,</w:t>
            </w:r>
            <w:r w:rsidR="007E79DA">
              <w:rPr>
                <w:rFonts w:ascii="Times New Roman" w:hAnsi="Times New Roman" w:cs="Times New Roman"/>
                <w:color w:val="000000"/>
                <w:sz w:val="20"/>
                <w:szCs w:val="20"/>
              </w:rPr>
              <w:t xml:space="preserve"> </w:t>
            </w:r>
            <w:r>
              <w:rPr>
                <w:rFonts w:ascii="Times New Roman" w:hAnsi="Times New Roman" w:cs="Times New Roman"/>
                <w:color w:val="000000"/>
                <w:sz w:val="20"/>
                <w:szCs w:val="20"/>
              </w:rPr>
              <w:t>9M)</w:t>
            </w:r>
          </w:p>
        </w:tc>
        <w:tc>
          <w:tcPr>
            <w:tcW w:w="426" w:type="pct"/>
          </w:tcPr>
          <w:p w14:paraId="752EF174" w14:textId="5E4F6C2C" w:rsidR="008C474F" w:rsidRPr="00F95812" w:rsidRDefault="008C474F"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24.77 ± </w:t>
            </w:r>
            <w:r>
              <w:rPr>
                <w:rFonts w:ascii="Times New Roman" w:hAnsi="Times New Roman" w:cs="Times New Roman"/>
                <w:color w:val="000000"/>
                <w:sz w:val="20"/>
                <w:szCs w:val="20"/>
              </w:rPr>
              <w:t>NR</w:t>
            </w:r>
          </w:p>
        </w:tc>
        <w:tc>
          <w:tcPr>
            <w:tcW w:w="415" w:type="pct"/>
          </w:tcPr>
          <w:p w14:paraId="24F1D2B9" w14:textId="71E526EC" w:rsidR="008C474F" w:rsidRPr="00F95812" w:rsidRDefault="008C474F" w:rsidP="00A5686B">
            <w:pPr>
              <w:jc w:val="center"/>
              <w:rPr>
                <w:rFonts w:ascii="Times New Roman" w:hAnsi="Times New Roman" w:cs="Times New Roman"/>
                <w:sz w:val="20"/>
                <w:szCs w:val="20"/>
              </w:rPr>
            </w:pPr>
            <w:r>
              <w:rPr>
                <w:rFonts w:ascii="Times New Roman" w:hAnsi="Times New Roman" w:cs="Times New Roman"/>
                <w:sz w:val="20"/>
                <w:szCs w:val="20"/>
              </w:rPr>
              <w:t>Within</w:t>
            </w:r>
          </w:p>
        </w:tc>
        <w:tc>
          <w:tcPr>
            <w:tcW w:w="580" w:type="pct"/>
          </w:tcPr>
          <w:p w14:paraId="6C2DC61E" w14:textId="16274937" w:rsidR="008C474F" w:rsidRPr="00F95812" w:rsidRDefault="008C474F"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(colour) – </w:t>
            </w:r>
            <w:r>
              <w:rPr>
                <w:rFonts w:ascii="Times New Roman" w:hAnsi="Times New Roman" w:cs="Times New Roman"/>
                <w:sz w:val="20"/>
                <w:szCs w:val="20"/>
              </w:rPr>
              <w:t>10</w:t>
            </w:r>
            <w:r w:rsidRPr="00F95812">
              <w:rPr>
                <w:rFonts w:ascii="Times New Roman" w:hAnsi="Times New Roman" w:cs="Times New Roman"/>
                <w:sz w:val="20"/>
                <w:szCs w:val="20"/>
              </w:rPr>
              <w:t>0% incongruent</w:t>
            </w:r>
          </w:p>
        </w:tc>
        <w:tc>
          <w:tcPr>
            <w:tcW w:w="408" w:type="pct"/>
          </w:tcPr>
          <w:p w14:paraId="33164E9B" w14:textId="6F1018BB" w:rsidR="008C474F" w:rsidRPr="00F95812" w:rsidRDefault="008C474F" w:rsidP="00A5686B">
            <w:pPr>
              <w:jc w:val="center"/>
              <w:rPr>
                <w:rFonts w:ascii="Times New Roman" w:hAnsi="Times New Roman" w:cs="Times New Roman"/>
                <w:sz w:val="20"/>
                <w:szCs w:val="20"/>
              </w:rPr>
            </w:pPr>
            <w:r>
              <w:rPr>
                <w:rFonts w:ascii="Times New Roman" w:hAnsi="Times New Roman" w:cs="Times New Roman"/>
                <w:sz w:val="20"/>
                <w:szCs w:val="20"/>
              </w:rPr>
              <w:t>45 min</w:t>
            </w:r>
          </w:p>
        </w:tc>
        <w:tc>
          <w:tcPr>
            <w:tcW w:w="516" w:type="pct"/>
          </w:tcPr>
          <w:p w14:paraId="79D264C0" w14:textId="78E83720" w:rsidR="008C474F" w:rsidRPr="00F95812" w:rsidRDefault="008C474F" w:rsidP="00A5686B">
            <w:pPr>
              <w:rPr>
                <w:rFonts w:ascii="Times New Roman" w:hAnsi="Times New Roman" w:cs="Times New Roman"/>
                <w:sz w:val="20"/>
                <w:szCs w:val="20"/>
              </w:rPr>
            </w:pPr>
            <w:r w:rsidRPr="00F95812">
              <w:rPr>
                <w:rFonts w:ascii="Times New Roman" w:hAnsi="Times New Roman" w:cs="Times New Roman"/>
                <w:sz w:val="20"/>
                <w:szCs w:val="20"/>
              </w:rPr>
              <w:t>Stroop (word) – 100% congruent)</w:t>
            </w:r>
          </w:p>
        </w:tc>
        <w:tc>
          <w:tcPr>
            <w:tcW w:w="471" w:type="pct"/>
          </w:tcPr>
          <w:p w14:paraId="17700ECA" w14:textId="6FF6A5BC" w:rsidR="008C474F" w:rsidRPr="00F95812" w:rsidRDefault="008C474F" w:rsidP="00A5686B">
            <w:pPr>
              <w:jc w:val="center"/>
              <w:rPr>
                <w:rFonts w:ascii="Times New Roman" w:hAnsi="Times New Roman" w:cs="Times New Roman"/>
                <w:sz w:val="20"/>
                <w:szCs w:val="20"/>
              </w:rPr>
            </w:pPr>
            <w:r>
              <w:rPr>
                <w:rFonts w:ascii="Times New Roman" w:hAnsi="Times New Roman" w:cs="Times New Roman"/>
                <w:sz w:val="20"/>
                <w:szCs w:val="20"/>
              </w:rPr>
              <w:t>45 min</w:t>
            </w:r>
          </w:p>
        </w:tc>
        <w:tc>
          <w:tcPr>
            <w:tcW w:w="1060" w:type="pct"/>
          </w:tcPr>
          <w:p w14:paraId="221D1945" w14:textId="77777777" w:rsidR="008C474F" w:rsidRPr="00F95812" w:rsidRDefault="008C474F" w:rsidP="008C474F">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E41263A" w14:textId="14172006" w:rsidR="008C474F" w:rsidRPr="008C474F" w:rsidRDefault="008C474F" w:rsidP="00A5686B">
            <w:pPr>
              <w:rPr>
                <w:rFonts w:ascii="Times New Roman" w:hAnsi="Times New Roman" w:cs="Times New Roman"/>
                <w:sz w:val="20"/>
                <w:szCs w:val="20"/>
              </w:rPr>
            </w:pPr>
            <w:r w:rsidRPr="008C474F">
              <w:rPr>
                <w:rFonts w:ascii="Times New Roman" w:hAnsi="Times New Roman" w:cs="Times New Roman"/>
                <w:sz w:val="20"/>
                <w:szCs w:val="20"/>
              </w:rPr>
              <w:t>Blood glucose (% in mmol)</w:t>
            </w:r>
          </w:p>
          <w:p w14:paraId="40F42ABB" w14:textId="25031522" w:rsidR="008C474F" w:rsidRPr="00F95812" w:rsidRDefault="008C474F" w:rsidP="00A5686B">
            <w:pPr>
              <w:rPr>
                <w:rFonts w:ascii="Times New Roman" w:hAnsi="Times New Roman" w:cs="Times New Roman"/>
                <w:b/>
                <w:sz w:val="20"/>
                <w:szCs w:val="20"/>
              </w:rPr>
            </w:pPr>
            <w:r w:rsidRPr="008C474F">
              <w:rPr>
                <w:rFonts w:ascii="Times New Roman" w:hAnsi="Times New Roman" w:cs="Times New Roman"/>
                <w:sz w:val="20"/>
                <w:szCs w:val="20"/>
              </w:rPr>
              <w:t>Mean heart rate (bpm)</w:t>
            </w:r>
          </w:p>
        </w:tc>
      </w:tr>
      <w:tr w:rsidR="003E6664" w:rsidRPr="00F95812" w14:paraId="26CFD861" w14:textId="77777777" w:rsidTr="00A5686B">
        <w:tc>
          <w:tcPr>
            <w:tcW w:w="517" w:type="pct"/>
          </w:tcPr>
          <w:p w14:paraId="5B61CB7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color w:val="000000"/>
                <w:sz w:val="20"/>
                <w:szCs w:val="20"/>
              </w:rPr>
              <w:t>Ferris, 2021</w:t>
            </w:r>
          </w:p>
        </w:tc>
        <w:tc>
          <w:tcPr>
            <w:tcW w:w="607" w:type="pct"/>
          </w:tcPr>
          <w:p w14:paraId="51C7F4C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8 (8M)</w:t>
            </w:r>
          </w:p>
        </w:tc>
        <w:tc>
          <w:tcPr>
            <w:tcW w:w="426" w:type="pct"/>
          </w:tcPr>
          <w:p w14:paraId="7F06D1A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24.3 ± </w:t>
            </w:r>
            <w:r w:rsidRPr="00F95812">
              <w:rPr>
                <w:rFonts w:ascii="Times New Roman" w:hAnsi="Times New Roman" w:cs="Times New Roman"/>
                <w:color w:val="FF0000"/>
                <w:sz w:val="20"/>
                <w:szCs w:val="20"/>
              </w:rPr>
              <w:t>0.4</w:t>
            </w:r>
          </w:p>
          <w:p w14:paraId="43A6FA6B" w14:textId="77777777" w:rsidR="003E6664" w:rsidRPr="00F95812" w:rsidRDefault="003E6664" w:rsidP="00A5686B">
            <w:pPr>
              <w:rPr>
                <w:rFonts w:ascii="Times New Roman" w:hAnsi="Times New Roman" w:cs="Times New Roman"/>
                <w:sz w:val="20"/>
                <w:szCs w:val="20"/>
              </w:rPr>
            </w:pPr>
          </w:p>
        </w:tc>
        <w:tc>
          <w:tcPr>
            <w:tcW w:w="415" w:type="pct"/>
          </w:tcPr>
          <w:p w14:paraId="77E1BE99"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A59EAB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AX-CPT</w:t>
            </w:r>
          </w:p>
          <w:p w14:paraId="568E677D" w14:textId="77777777" w:rsidR="003E6664" w:rsidRPr="00F95812" w:rsidRDefault="003E6664" w:rsidP="00A5686B">
            <w:pPr>
              <w:rPr>
                <w:rFonts w:ascii="Times New Roman" w:hAnsi="Times New Roman" w:cs="Times New Roman"/>
                <w:sz w:val="20"/>
                <w:szCs w:val="20"/>
              </w:rPr>
            </w:pPr>
          </w:p>
        </w:tc>
        <w:tc>
          <w:tcPr>
            <w:tcW w:w="408" w:type="pct"/>
          </w:tcPr>
          <w:p w14:paraId="30250DAA"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1889F1C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F0D098D"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32345126"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C19DA1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tc>
      </w:tr>
      <w:tr w:rsidR="003E6664" w:rsidRPr="00F95812" w14:paraId="0AD29A01" w14:textId="77777777" w:rsidTr="00A5686B">
        <w:tc>
          <w:tcPr>
            <w:tcW w:w="517" w:type="pct"/>
          </w:tcPr>
          <w:p w14:paraId="0EACD40A"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lastRenderedPageBreak/>
              <w:t>Filipas</w:t>
            </w:r>
            <w:proofErr w:type="spellEnd"/>
            <w:r w:rsidRPr="00F95812">
              <w:rPr>
                <w:rFonts w:ascii="Times New Roman" w:hAnsi="Times New Roman" w:cs="Times New Roman"/>
                <w:color w:val="000000"/>
                <w:sz w:val="20"/>
                <w:szCs w:val="20"/>
              </w:rPr>
              <w:t>, 2019</w:t>
            </w:r>
          </w:p>
          <w:p w14:paraId="174F2C19" w14:textId="77777777" w:rsidR="003E6664" w:rsidRPr="00F95812" w:rsidRDefault="003E6664" w:rsidP="00A5686B">
            <w:pPr>
              <w:rPr>
                <w:rFonts w:ascii="Times New Roman" w:hAnsi="Times New Roman" w:cs="Times New Roman"/>
                <w:sz w:val="20"/>
                <w:szCs w:val="20"/>
              </w:rPr>
            </w:pPr>
          </w:p>
        </w:tc>
        <w:tc>
          <w:tcPr>
            <w:tcW w:w="607" w:type="pct"/>
          </w:tcPr>
          <w:p w14:paraId="535B71D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10 (10M)</w:t>
            </w:r>
          </w:p>
        </w:tc>
        <w:tc>
          <w:tcPr>
            <w:tcW w:w="426" w:type="pct"/>
          </w:tcPr>
          <w:p w14:paraId="762BAFE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20.0 ± 1.2</w:t>
            </w:r>
          </w:p>
          <w:p w14:paraId="05092158" w14:textId="77777777" w:rsidR="003E6664" w:rsidRPr="00F95812" w:rsidRDefault="003E6664" w:rsidP="00A5686B">
            <w:pPr>
              <w:rPr>
                <w:rFonts w:ascii="Times New Roman" w:hAnsi="Times New Roman" w:cs="Times New Roman"/>
                <w:sz w:val="20"/>
                <w:szCs w:val="20"/>
              </w:rPr>
            </w:pPr>
          </w:p>
        </w:tc>
        <w:tc>
          <w:tcPr>
            <w:tcW w:w="415" w:type="pct"/>
          </w:tcPr>
          <w:p w14:paraId="4A50E56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C7CFE8E" w14:textId="77777777" w:rsidR="003E6664" w:rsidRPr="00F95812" w:rsidRDefault="003E6664" w:rsidP="00A5686B">
            <w:pPr>
              <w:rPr>
                <w:rFonts w:ascii="Times New Roman" w:hAnsi="Times New Roman" w:cs="Times New Roman"/>
                <w:sz w:val="20"/>
                <w:szCs w:val="20"/>
                <w:highlight w:val="yellow"/>
              </w:rPr>
            </w:pPr>
            <w:r w:rsidRPr="00F95812">
              <w:rPr>
                <w:rFonts w:ascii="Times New Roman" w:hAnsi="Times New Roman" w:cs="Times New Roman"/>
                <w:sz w:val="20"/>
                <w:szCs w:val="20"/>
              </w:rPr>
              <w:t>Stroop (mixed) – word on red; colour on remaining</w:t>
            </w:r>
          </w:p>
        </w:tc>
        <w:tc>
          <w:tcPr>
            <w:tcW w:w="408" w:type="pct"/>
          </w:tcPr>
          <w:p w14:paraId="023E3D2B"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28BD5B3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0360F02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38E8CD5F"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61B95D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7B51561D" w14:textId="0EB62E0C"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Mean </w:t>
            </w:r>
            <w:r w:rsidR="00506368" w:rsidRPr="00F95812">
              <w:rPr>
                <w:rFonts w:ascii="Times New Roman" w:hAnsi="Times New Roman" w:cs="Times New Roman"/>
                <w:sz w:val="20"/>
                <w:szCs w:val="20"/>
              </w:rPr>
              <w:t>RMSSD</w:t>
            </w:r>
            <w:r w:rsidRPr="00F95812">
              <w:rPr>
                <w:rFonts w:ascii="Times New Roman" w:hAnsi="Times New Roman" w:cs="Times New Roman"/>
                <w:sz w:val="20"/>
                <w:szCs w:val="20"/>
              </w:rPr>
              <w:t xml:space="preserve"> </w:t>
            </w:r>
            <w:r w:rsidR="00506368" w:rsidRPr="00F95812">
              <w:rPr>
                <w:rFonts w:ascii="Times New Roman" w:hAnsi="Times New Roman" w:cs="Times New Roman"/>
                <w:sz w:val="20"/>
                <w:szCs w:val="20"/>
              </w:rPr>
              <w:t xml:space="preserve">HRV </w:t>
            </w:r>
            <w:r w:rsidRPr="00F95812">
              <w:rPr>
                <w:rFonts w:ascii="Times New Roman" w:hAnsi="Times New Roman" w:cs="Times New Roman"/>
                <w:sz w:val="20"/>
                <w:szCs w:val="20"/>
              </w:rPr>
              <w:t>(</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w:t>
            </w:r>
          </w:p>
          <w:p w14:paraId="7A618906"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3E6664" w:rsidRPr="00F95812" w14:paraId="4A225145" w14:textId="77777777" w:rsidTr="00A5686B">
        <w:tc>
          <w:tcPr>
            <w:tcW w:w="517" w:type="pct"/>
          </w:tcPr>
          <w:p w14:paraId="4C6ABE5A"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Filipas</w:t>
            </w:r>
            <w:proofErr w:type="spellEnd"/>
            <w:r w:rsidRPr="00F95812">
              <w:rPr>
                <w:rFonts w:ascii="Times New Roman" w:hAnsi="Times New Roman" w:cs="Times New Roman"/>
                <w:color w:val="000000"/>
                <w:sz w:val="20"/>
                <w:szCs w:val="20"/>
              </w:rPr>
              <w:t>, 2018a – Stroop task MF condition</w:t>
            </w:r>
          </w:p>
          <w:p w14:paraId="3615600F" w14:textId="77777777" w:rsidR="003E6664" w:rsidRPr="00F95812" w:rsidRDefault="003E6664" w:rsidP="00A5686B">
            <w:pPr>
              <w:rPr>
                <w:rFonts w:ascii="Times New Roman" w:hAnsi="Times New Roman" w:cs="Times New Roman"/>
                <w:sz w:val="20"/>
                <w:szCs w:val="20"/>
              </w:rPr>
            </w:pPr>
          </w:p>
        </w:tc>
        <w:tc>
          <w:tcPr>
            <w:tcW w:w="607" w:type="pct"/>
          </w:tcPr>
          <w:p w14:paraId="6D12DF5C"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18 (11M, 7F)</w:t>
            </w:r>
          </w:p>
        </w:tc>
        <w:tc>
          <w:tcPr>
            <w:tcW w:w="426" w:type="pct"/>
          </w:tcPr>
          <w:p w14:paraId="080FCA4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 1.06</w:t>
            </w:r>
          </w:p>
          <w:p w14:paraId="60D0CBCE" w14:textId="77777777" w:rsidR="003E6664" w:rsidRPr="00F95812" w:rsidRDefault="003E6664" w:rsidP="00A5686B">
            <w:pPr>
              <w:rPr>
                <w:rFonts w:ascii="Times New Roman" w:hAnsi="Times New Roman" w:cs="Times New Roman"/>
                <w:sz w:val="20"/>
                <w:szCs w:val="20"/>
              </w:rPr>
            </w:pPr>
          </w:p>
        </w:tc>
        <w:tc>
          <w:tcPr>
            <w:tcW w:w="415" w:type="pct"/>
          </w:tcPr>
          <w:p w14:paraId="452783E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7FB8471"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Stroop (colour) - 100% incongruent</w:t>
            </w:r>
          </w:p>
        </w:tc>
        <w:tc>
          <w:tcPr>
            <w:tcW w:w="408" w:type="pct"/>
          </w:tcPr>
          <w:p w14:paraId="2714A8E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5E9FCB0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Painting Mandala</w:t>
            </w:r>
          </w:p>
        </w:tc>
        <w:tc>
          <w:tcPr>
            <w:tcW w:w="471" w:type="pct"/>
          </w:tcPr>
          <w:p w14:paraId="333CBF15"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3C7B65EA"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501A15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0A967C11" w14:textId="77777777" w:rsidR="003E6664" w:rsidRPr="00F95812" w:rsidRDefault="003E6664" w:rsidP="00A5686B">
            <w:pPr>
              <w:rPr>
                <w:rFonts w:ascii="Times New Roman" w:hAnsi="Times New Roman" w:cs="Times New Roman"/>
                <w:sz w:val="20"/>
                <w:szCs w:val="20"/>
              </w:rPr>
            </w:pPr>
          </w:p>
        </w:tc>
      </w:tr>
      <w:tr w:rsidR="003E6664" w:rsidRPr="00F95812" w14:paraId="2D40D893" w14:textId="77777777" w:rsidTr="00A5686B">
        <w:tc>
          <w:tcPr>
            <w:tcW w:w="517" w:type="pct"/>
          </w:tcPr>
          <w:p w14:paraId="2194ADA4"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Filipas</w:t>
            </w:r>
            <w:proofErr w:type="spellEnd"/>
            <w:r w:rsidRPr="00F95812">
              <w:rPr>
                <w:rFonts w:ascii="Times New Roman" w:hAnsi="Times New Roman" w:cs="Times New Roman"/>
                <w:color w:val="000000"/>
                <w:sz w:val="20"/>
                <w:szCs w:val="20"/>
              </w:rPr>
              <w:t>, 2018b – Arithmetic MF condition</w:t>
            </w:r>
          </w:p>
          <w:p w14:paraId="5FD643CB" w14:textId="77777777" w:rsidR="003E6664" w:rsidRPr="00F95812" w:rsidRDefault="003E6664" w:rsidP="00A5686B">
            <w:pPr>
              <w:rPr>
                <w:rFonts w:ascii="Times New Roman" w:hAnsi="Times New Roman" w:cs="Times New Roman"/>
                <w:sz w:val="20"/>
                <w:szCs w:val="20"/>
              </w:rPr>
            </w:pPr>
          </w:p>
        </w:tc>
        <w:tc>
          <w:tcPr>
            <w:tcW w:w="607" w:type="pct"/>
          </w:tcPr>
          <w:p w14:paraId="39F3AD12"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18 (11M, 7F)</w:t>
            </w:r>
          </w:p>
        </w:tc>
        <w:tc>
          <w:tcPr>
            <w:tcW w:w="426" w:type="pct"/>
          </w:tcPr>
          <w:p w14:paraId="54435BB6"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 1.06</w:t>
            </w:r>
          </w:p>
          <w:p w14:paraId="37223C98" w14:textId="77777777" w:rsidR="003E6664" w:rsidRPr="00F95812" w:rsidRDefault="003E6664" w:rsidP="00A5686B">
            <w:pPr>
              <w:rPr>
                <w:rFonts w:ascii="Times New Roman" w:hAnsi="Times New Roman" w:cs="Times New Roman"/>
                <w:sz w:val="20"/>
                <w:szCs w:val="20"/>
              </w:rPr>
            </w:pPr>
          </w:p>
        </w:tc>
        <w:tc>
          <w:tcPr>
            <w:tcW w:w="415" w:type="pct"/>
          </w:tcPr>
          <w:p w14:paraId="377B672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4309457"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Arithmetic</w:t>
            </w:r>
          </w:p>
        </w:tc>
        <w:tc>
          <w:tcPr>
            <w:tcW w:w="408" w:type="pct"/>
          </w:tcPr>
          <w:p w14:paraId="26B7934A"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6B9A54D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Painting Mandala</w:t>
            </w:r>
          </w:p>
        </w:tc>
        <w:tc>
          <w:tcPr>
            <w:tcW w:w="471" w:type="pct"/>
          </w:tcPr>
          <w:p w14:paraId="1AB6EAC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765A4A48"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0E0928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426163DC" w14:textId="77777777" w:rsidR="003E6664" w:rsidRPr="00F95812" w:rsidRDefault="003E6664" w:rsidP="00A5686B">
            <w:pPr>
              <w:rPr>
                <w:rFonts w:ascii="Times New Roman" w:hAnsi="Times New Roman" w:cs="Times New Roman"/>
                <w:sz w:val="20"/>
                <w:szCs w:val="20"/>
              </w:rPr>
            </w:pPr>
          </w:p>
        </w:tc>
      </w:tr>
      <w:tr w:rsidR="003E6664" w:rsidRPr="00F95812" w14:paraId="24A28E75" w14:textId="77777777" w:rsidTr="00A5686B">
        <w:tc>
          <w:tcPr>
            <w:tcW w:w="517" w:type="pct"/>
          </w:tcPr>
          <w:p w14:paraId="2BC142B1"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Galy</w:t>
            </w:r>
            <w:proofErr w:type="spellEnd"/>
            <w:r w:rsidRPr="00F95812">
              <w:rPr>
                <w:rFonts w:ascii="Times New Roman" w:hAnsi="Times New Roman" w:cs="Times New Roman"/>
                <w:color w:val="000000"/>
                <w:sz w:val="20"/>
                <w:szCs w:val="20"/>
              </w:rPr>
              <w:t>, 2015</w:t>
            </w:r>
          </w:p>
          <w:p w14:paraId="30283820" w14:textId="77777777" w:rsidR="003E6664" w:rsidRPr="00F95812" w:rsidRDefault="003E6664" w:rsidP="00A5686B">
            <w:pPr>
              <w:rPr>
                <w:rFonts w:ascii="Times New Roman" w:hAnsi="Times New Roman" w:cs="Times New Roman"/>
                <w:sz w:val="20"/>
                <w:szCs w:val="20"/>
              </w:rPr>
            </w:pPr>
          </w:p>
        </w:tc>
        <w:tc>
          <w:tcPr>
            <w:tcW w:w="607" w:type="pct"/>
          </w:tcPr>
          <w:p w14:paraId="11FDE37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31 (15F, 16M)</w:t>
            </w:r>
          </w:p>
        </w:tc>
        <w:tc>
          <w:tcPr>
            <w:tcW w:w="426" w:type="pct"/>
          </w:tcPr>
          <w:p w14:paraId="540C1CC7"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23.3 ± 1.86</w:t>
            </w:r>
          </w:p>
          <w:p w14:paraId="6FB8E23F" w14:textId="77777777" w:rsidR="003E6664" w:rsidRPr="00F95812" w:rsidRDefault="003E6664" w:rsidP="00A5686B">
            <w:pPr>
              <w:rPr>
                <w:rFonts w:ascii="Times New Roman" w:hAnsi="Times New Roman" w:cs="Times New Roman"/>
                <w:sz w:val="20"/>
                <w:szCs w:val="20"/>
              </w:rPr>
            </w:pPr>
          </w:p>
        </w:tc>
        <w:tc>
          <w:tcPr>
            <w:tcW w:w="415" w:type="pct"/>
          </w:tcPr>
          <w:p w14:paraId="22CC7091"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80730E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Arithmetic – Serial 36 + time pressure</w:t>
            </w:r>
          </w:p>
        </w:tc>
        <w:tc>
          <w:tcPr>
            <w:tcW w:w="408" w:type="pct"/>
          </w:tcPr>
          <w:p w14:paraId="66EB2F82"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 min</w:t>
            </w:r>
          </w:p>
        </w:tc>
        <w:tc>
          <w:tcPr>
            <w:tcW w:w="516" w:type="pct"/>
          </w:tcPr>
          <w:p w14:paraId="678A6D2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Arithmetic – Serial 5</w:t>
            </w:r>
          </w:p>
        </w:tc>
        <w:tc>
          <w:tcPr>
            <w:tcW w:w="471" w:type="pct"/>
          </w:tcPr>
          <w:p w14:paraId="448A9D0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 min</w:t>
            </w:r>
          </w:p>
        </w:tc>
        <w:tc>
          <w:tcPr>
            <w:tcW w:w="1060" w:type="pct"/>
          </w:tcPr>
          <w:p w14:paraId="14B7EFCA"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F76D9B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Differential heart rate (bpm)</w:t>
            </w:r>
          </w:p>
          <w:p w14:paraId="3D8B50AB" w14:textId="77777777" w:rsidR="003E6664" w:rsidRPr="00F95812" w:rsidRDefault="003E6664" w:rsidP="00A5686B">
            <w:pPr>
              <w:rPr>
                <w:rFonts w:ascii="Times New Roman" w:hAnsi="Times New Roman" w:cs="Times New Roman"/>
                <w:sz w:val="20"/>
                <w:szCs w:val="20"/>
              </w:rPr>
            </w:pPr>
          </w:p>
        </w:tc>
      </w:tr>
      <w:tr w:rsidR="003E6664" w:rsidRPr="00F95812" w14:paraId="02948F38" w14:textId="77777777" w:rsidTr="00983BB7">
        <w:tc>
          <w:tcPr>
            <w:tcW w:w="517" w:type="pct"/>
            <w:tcBorders>
              <w:bottom w:val="single" w:sz="4" w:space="0" w:color="auto"/>
            </w:tcBorders>
          </w:tcPr>
          <w:p w14:paraId="0B3FEC48"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Gantois</w:t>
            </w:r>
            <w:proofErr w:type="spellEnd"/>
            <w:r w:rsidRPr="00F95812">
              <w:rPr>
                <w:rFonts w:ascii="Times New Roman" w:hAnsi="Times New Roman" w:cs="Times New Roman"/>
                <w:color w:val="000000"/>
                <w:sz w:val="20"/>
                <w:szCs w:val="20"/>
              </w:rPr>
              <w:t xml:space="preserve">, 2020a – 30 min MF condition </w:t>
            </w:r>
          </w:p>
          <w:p w14:paraId="2E584E77" w14:textId="77777777" w:rsidR="003E6664" w:rsidRPr="00F95812" w:rsidRDefault="003E6664" w:rsidP="00A5686B">
            <w:pPr>
              <w:rPr>
                <w:rFonts w:ascii="Times New Roman" w:hAnsi="Times New Roman" w:cs="Times New Roman"/>
                <w:sz w:val="20"/>
                <w:szCs w:val="20"/>
              </w:rPr>
            </w:pPr>
          </w:p>
        </w:tc>
        <w:tc>
          <w:tcPr>
            <w:tcW w:w="607" w:type="pct"/>
            <w:tcBorders>
              <w:bottom w:val="single" w:sz="4" w:space="0" w:color="auto"/>
            </w:tcBorders>
          </w:tcPr>
          <w:p w14:paraId="0CC6E99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20 (20M)</w:t>
            </w:r>
          </w:p>
        </w:tc>
        <w:tc>
          <w:tcPr>
            <w:tcW w:w="426" w:type="pct"/>
            <w:tcBorders>
              <w:bottom w:val="single" w:sz="4" w:space="0" w:color="auto"/>
            </w:tcBorders>
          </w:tcPr>
          <w:p w14:paraId="45FB64AC"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22.6 ± 3.3</w:t>
            </w:r>
          </w:p>
          <w:p w14:paraId="58520422" w14:textId="77777777" w:rsidR="003E6664" w:rsidRPr="00F95812" w:rsidRDefault="003E6664" w:rsidP="00A5686B">
            <w:pPr>
              <w:rPr>
                <w:rFonts w:ascii="Times New Roman" w:hAnsi="Times New Roman" w:cs="Times New Roman"/>
                <w:sz w:val="20"/>
                <w:szCs w:val="20"/>
              </w:rPr>
            </w:pPr>
          </w:p>
        </w:tc>
        <w:tc>
          <w:tcPr>
            <w:tcW w:w="415" w:type="pct"/>
            <w:tcBorders>
              <w:bottom w:val="single" w:sz="4" w:space="0" w:color="auto"/>
            </w:tcBorders>
          </w:tcPr>
          <w:p w14:paraId="5D756A89"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Borders>
              <w:bottom w:val="single" w:sz="4" w:space="0" w:color="auto"/>
            </w:tcBorders>
          </w:tcPr>
          <w:p w14:paraId="7C84EFF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(word) – congruency frequency NR</w:t>
            </w:r>
          </w:p>
        </w:tc>
        <w:tc>
          <w:tcPr>
            <w:tcW w:w="408" w:type="pct"/>
            <w:tcBorders>
              <w:bottom w:val="single" w:sz="4" w:space="0" w:color="auto"/>
            </w:tcBorders>
          </w:tcPr>
          <w:p w14:paraId="12F6F402"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 xml:space="preserve">30 min </w:t>
            </w:r>
          </w:p>
          <w:p w14:paraId="26FBAE65"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 </w:t>
            </w:r>
          </w:p>
        </w:tc>
        <w:tc>
          <w:tcPr>
            <w:tcW w:w="516" w:type="pct"/>
            <w:tcBorders>
              <w:bottom w:val="single" w:sz="4" w:space="0" w:color="auto"/>
            </w:tcBorders>
          </w:tcPr>
          <w:p w14:paraId="205E1EF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Borders>
              <w:bottom w:val="single" w:sz="4" w:space="0" w:color="auto"/>
            </w:tcBorders>
          </w:tcPr>
          <w:p w14:paraId="55D71ED5"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Borders>
              <w:bottom w:val="single" w:sz="4" w:space="0" w:color="auto"/>
            </w:tcBorders>
          </w:tcPr>
          <w:p w14:paraId="38C6AC31"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1DA6655" w14:textId="7766800A" w:rsidR="003E6664" w:rsidRPr="00F95812" w:rsidRDefault="003E6664" w:rsidP="00506368">
            <w:pPr>
              <w:rPr>
                <w:rFonts w:ascii="Times New Roman" w:hAnsi="Times New Roman" w:cs="Times New Roman"/>
                <w:sz w:val="20"/>
                <w:szCs w:val="20"/>
              </w:rPr>
            </w:pPr>
            <w:r w:rsidRPr="00F95812">
              <w:rPr>
                <w:rFonts w:ascii="Times New Roman" w:hAnsi="Times New Roman" w:cs="Times New Roman"/>
                <w:sz w:val="20"/>
                <w:szCs w:val="20"/>
              </w:rPr>
              <w:t xml:space="preserve">Mean </w:t>
            </w:r>
            <w:r w:rsidR="00506368" w:rsidRPr="00F95812">
              <w:rPr>
                <w:rFonts w:ascii="Times New Roman" w:hAnsi="Times New Roman" w:cs="Times New Roman"/>
                <w:sz w:val="20"/>
                <w:szCs w:val="20"/>
              </w:rPr>
              <w:t>RMSSD, SDNN, pNN50</w:t>
            </w:r>
            <w:r w:rsidR="00983BB7" w:rsidRPr="00F95812">
              <w:rPr>
                <w:rFonts w:ascii="Times New Roman" w:hAnsi="Times New Roman" w:cs="Times New Roman"/>
                <w:sz w:val="20"/>
                <w:szCs w:val="20"/>
              </w:rPr>
              <w:t xml:space="preserve"> HRV</w:t>
            </w:r>
            <w:r w:rsidR="00506368" w:rsidRPr="00F95812">
              <w:rPr>
                <w:rFonts w:ascii="Times New Roman" w:hAnsi="Times New Roman" w:cs="Times New Roman"/>
                <w:sz w:val="20"/>
                <w:szCs w:val="20"/>
              </w:rPr>
              <w:t xml:space="preserve"> (</w:t>
            </w:r>
            <w:r w:rsidR="00983BB7" w:rsidRPr="00F95812">
              <w:rPr>
                <w:rFonts w:ascii="Times New Roman" w:hAnsi="Times New Roman" w:cs="Times New Roman"/>
                <w:sz w:val="20"/>
                <w:szCs w:val="20"/>
              </w:rPr>
              <w:t xml:space="preserve">units </w:t>
            </w:r>
            <w:r w:rsidR="00506368" w:rsidRPr="00F95812">
              <w:rPr>
                <w:rFonts w:ascii="Times New Roman" w:hAnsi="Times New Roman" w:cs="Times New Roman"/>
                <w:sz w:val="20"/>
                <w:szCs w:val="20"/>
              </w:rPr>
              <w:t>NR)</w:t>
            </w:r>
          </w:p>
        </w:tc>
      </w:tr>
      <w:tr w:rsidR="003E6664" w:rsidRPr="00F95812" w14:paraId="582DE8FC" w14:textId="77777777" w:rsidTr="00983BB7">
        <w:tc>
          <w:tcPr>
            <w:tcW w:w="517" w:type="pct"/>
            <w:tcBorders>
              <w:bottom w:val="single" w:sz="4" w:space="0" w:color="auto"/>
            </w:tcBorders>
          </w:tcPr>
          <w:p w14:paraId="1846FDA3"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Gantois</w:t>
            </w:r>
            <w:proofErr w:type="spellEnd"/>
            <w:r w:rsidRPr="00F95812">
              <w:rPr>
                <w:rFonts w:ascii="Times New Roman" w:hAnsi="Times New Roman" w:cs="Times New Roman"/>
                <w:color w:val="000000"/>
                <w:sz w:val="20"/>
                <w:szCs w:val="20"/>
              </w:rPr>
              <w:t>, 2020b – 15 min MF condition</w:t>
            </w:r>
          </w:p>
          <w:p w14:paraId="767D02B9" w14:textId="77777777" w:rsidR="003E6664" w:rsidRPr="00F95812" w:rsidRDefault="003E6664" w:rsidP="00A5686B">
            <w:pPr>
              <w:rPr>
                <w:rFonts w:ascii="Times New Roman" w:hAnsi="Times New Roman" w:cs="Times New Roman"/>
                <w:sz w:val="20"/>
                <w:szCs w:val="20"/>
              </w:rPr>
            </w:pPr>
          </w:p>
        </w:tc>
        <w:tc>
          <w:tcPr>
            <w:tcW w:w="607" w:type="pct"/>
            <w:tcBorders>
              <w:bottom w:val="single" w:sz="4" w:space="0" w:color="auto"/>
            </w:tcBorders>
          </w:tcPr>
          <w:p w14:paraId="34DE6001"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20 (20M)</w:t>
            </w:r>
          </w:p>
        </w:tc>
        <w:tc>
          <w:tcPr>
            <w:tcW w:w="426" w:type="pct"/>
            <w:tcBorders>
              <w:bottom w:val="single" w:sz="4" w:space="0" w:color="auto"/>
            </w:tcBorders>
          </w:tcPr>
          <w:p w14:paraId="5215D650"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22.6 ± 3.3</w:t>
            </w:r>
          </w:p>
          <w:p w14:paraId="2ACB8DA3" w14:textId="77777777" w:rsidR="003E6664" w:rsidRPr="00F95812" w:rsidRDefault="003E6664" w:rsidP="00A5686B">
            <w:pPr>
              <w:rPr>
                <w:rFonts w:ascii="Times New Roman" w:hAnsi="Times New Roman" w:cs="Times New Roman"/>
                <w:sz w:val="20"/>
                <w:szCs w:val="20"/>
              </w:rPr>
            </w:pPr>
          </w:p>
        </w:tc>
        <w:tc>
          <w:tcPr>
            <w:tcW w:w="415" w:type="pct"/>
            <w:tcBorders>
              <w:bottom w:val="single" w:sz="4" w:space="0" w:color="auto"/>
            </w:tcBorders>
          </w:tcPr>
          <w:p w14:paraId="5E056022"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Borders>
              <w:bottom w:val="single" w:sz="4" w:space="0" w:color="auto"/>
            </w:tcBorders>
          </w:tcPr>
          <w:p w14:paraId="0F45E1DB"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Stroop (word) – congruency frequency NR</w:t>
            </w:r>
          </w:p>
        </w:tc>
        <w:tc>
          <w:tcPr>
            <w:tcW w:w="408" w:type="pct"/>
            <w:tcBorders>
              <w:bottom w:val="single" w:sz="4" w:space="0" w:color="auto"/>
            </w:tcBorders>
          </w:tcPr>
          <w:p w14:paraId="06F6387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 xml:space="preserve">15 min </w:t>
            </w:r>
          </w:p>
        </w:tc>
        <w:tc>
          <w:tcPr>
            <w:tcW w:w="516" w:type="pct"/>
            <w:tcBorders>
              <w:bottom w:val="single" w:sz="4" w:space="0" w:color="auto"/>
            </w:tcBorders>
          </w:tcPr>
          <w:p w14:paraId="2EE0357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Borders>
              <w:bottom w:val="single" w:sz="4" w:space="0" w:color="auto"/>
            </w:tcBorders>
          </w:tcPr>
          <w:p w14:paraId="6A7118E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Borders>
              <w:bottom w:val="single" w:sz="4" w:space="0" w:color="auto"/>
            </w:tcBorders>
          </w:tcPr>
          <w:p w14:paraId="0FD673D3"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FD3B75A" w14:textId="29C697E6" w:rsidR="003E6664" w:rsidRPr="00F95812" w:rsidRDefault="00983BB7" w:rsidP="00A5686B">
            <w:pPr>
              <w:rPr>
                <w:rFonts w:ascii="Times New Roman" w:hAnsi="Times New Roman" w:cs="Times New Roman"/>
                <w:sz w:val="20"/>
                <w:szCs w:val="20"/>
              </w:rPr>
            </w:pPr>
            <w:r w:rsidRPr="00F95812">
              <w:rPr>
                <w:rFonts w:ascii="Times New Roman" w:hAnsi="Times New Roman" w:cs="Times New Roman"/>
                <w:sz w:val="20"/>
                <w:szCs w:val="20"/>
              </w:rPr>
              <w:t>Mean RMSSD, SDNN, pNN50 HRV (units NR)</w:t>
            </w:r>
          </w:p>
        </w:tc>
      </w:tr>
      <w:tr w:rsidR="00BC2BEF" w:rsidRPr="00F95812" w14:paraId="49405917" w14:textId="77777777" w:rsidTr="00983BB7">
        <w:tc>
          <w:tcPr>
            <w:tcW w:w="517" w:type="pct"/>
            <w:tcBorders>
              <w:bottom w:val="single" w:sz="4" w:space="0" w:color="auto"/>
            </w:tcBorders>
          </w:tcPr>
          <w:p w14:paraId="254AA112" w14:textId="2FD9EC48" w:rsidR="00BC2BEF" w:rsidRPr="00BC2BEF" w:rsidRDefault="00BC2BEF" w:rsidP="00A5686B">
            <w:pPr>
              <w:rPr>
                <w:rFonts w:ascii="Calibri" w:hAnsi="Calibri" w:cs="Calibri"/>
                <w:color w:val="000000"/>
              </w:rPr>
            </w:pPr>
            <w:proofErr w:type="spellStart"/>
            <w:r w:rsidRPr="00072D67">
              <w:rPr>
                <w:rFonts w:ascii="Times New Roman" w:hAnsi="Times New Roman" w:cs="Times New Roman"/>
                <w:sz w:val="20"/>
                <w:szCs w:val="20"/>
              </w:rPr>
              <w:t>Gieseler</w:t>
            </w:r>
            <w:proofErr w:type="spellEnd"/>
            <w:r w:rsidRPr="00072D67">
              <w:rPr>
                <w:rFonts w:ascii="Times New Roman" w:hAnsi="Times New Roman" w:cs="Times New Roman"/>
                <w:sz w:val="20"/>
                <w:szCs w:val="20"/>
              </w:rPr>
              <w:t>, 2021</w:t>
            </w:r>
          </w:p>
        </w:tc>
        <w:tc>
          <w:tcPr>
            <w:tcW w:w="607" w:type="pct"/>
            <w:tcBorders>
              <w:bottom w:val="single" w:sz="4" w:space="0" w:color="auto"/>
            </w:tcBorders>
          </w:tcPr>
          <w:p w14:paraId="3B11FB38" w14:textId="5125C5A6" w:rsidR="00BC2BEF" w:rsidRPr="00F95812" w:rsidRDefault="007E79DA" w:rsidP="00A5686B">
            <w:pPr>
              <w:rPr>
                <w:rFonts w:ascii="Times New Roman" w:hAnsi="Times New Roman" w:cs="Times New Roman"/>
                <w:sz w:val="20"/>
                <w:szCs w:val="20"/>
              </w:rPr>
            </w:pPr>
            <w:r w:rsidRPr="007E79DA">
              <w:rPr>
                <w:rFonts w:ascii="Times New Roman" w:hAnsi="Times New Roman" w:cs="Times New Roman"/>
                <w:sz w:val="20"/>
                <w:szCs w:val="20"/>
              </w:rPr>
              <w:t>179 (128F,</w:t>
            </w:r>
            <w:r>
              <w:rPr>
                <w:rFonts w:ascii="Times New Roman" w:hAnsi="Times New Roman" w:cs="Times New Roman"/>
                <w:sz w:val="20"/>
                <w:szCs w:val="20"/>
              </w:rPr>
              <w:t xml:space="preserve"> </w:t>
            </w:r>
            <w:r w:rsidRPr="007E79DA">
              <w:rPr>
                <w:rFonts w:ascii="Times New Roman" w:hAnsi="Times New Roman" w:cs="Times New Roman"/>
                <w:sz w:val="20"/>
                <w:szCs w:val="20"/>
              </w:rPr>
              <w:t>51M)</w:t>
            </w:r>
          </w:p>
        </w:tc>
        <w:tc>
          <w:tcPr>
            <w:tcW w:w="426" w:type="pct"/>
            <w:tcBorders>
              <w:bottom w:val="single" w:sz="4" w:space="0" w:color="auto"/>
            </w:tcBorders>
          </w:tcPr>
          <w:p w14:paraId="3BDF585A" w14:textId="00482AB6" w:rsidR="00BC2BEF" w:rsidRPr="00F95812" w:rsidRDefault="007E79DA" w:rsidP="00A5686B">
            <w:pPr>
              <w:rPr>
                <w:rFonts w:ascii="Times New Roman" w:hAnsi="Times New Roman" w:cs="Times New Roman"/>
                <w:color w:val="000000"/>
                <w:sz w:val="20"/>
                <w:szCs w:val="20"/>
              </w:rPr>
            </w:pPr>
            <w:r w:rsidRPr="007E79DA">
              <w:rPr>
                <w:rFonts w:ascii="Times New Roman" w:hAnsi="Times New Roman" w:cs="Times New Roman"/>
                <w:color w:val="000000"/>
                <w:sz w:val="20"/>
                <w:szCs w:val="20"/>
              </w:rPr>
              <w:t>22.79 ± 3.27</w:t>
            </w:r>
          </w:p>
        </w:tc>
        <w:tc>
          <w:tcPr>
            <w:tcW w:w="415" w:type="pct"/>
            <w:tcBorders>
              <w:bottom w:val="single" w:sz="4" w:space="0" w:color="auto"/>
            </w:tcBorders>
          </w:tcPr>
          <w:p w14:paraId="024D59B4" w14:textId="17E6D341" w:rsidR="00BC2BEF" w:rsidRPr="00F95812" w:rsidRDefault="007E79DA" w:rsidP="00A5686B">
            <w:pPr>
              <w:jc w:val="center"/>
              <w:rPr>
                <w:rFonts w:ascii="Times New Roman" w:hAnsi="Times New Roman" w:cs="Times New Roman"/>
                <w:sz w:val="20"/>
                <w:szCs w:val="20"/>
              </w:rPr>
            </w:pPr>
            <w:r>
              <w:rPr>
                <w:rFonts w:ascii="Times New Roman" w:hAnsi="Times New Roman" w:cs="Times New Roman"/>
                <w:sz w:val="20"/>
                <w:szCs w:val="20"/>
              </w:rPr>
              <w:t>Between</w:t>
            </w:r>
          </w:p>
        </w:tc>
        <w:tc>
          <w:tcPr>
            <w:tcW w:w="580" w:type="pct"/>
            <w:tcBorders>
              <w:bottom w:val="single" w:sz="4" w:space="0" w:color="auto"/>
            </w:tcBorders>
          </w:tcPr>
          <w:p w14:paraId="6C76FC2B" w14:textId="2D4BB090" w:rsidR="00BC2BEF" w:rsidRPr="00F95812" w:rsidRDefault="007E79DA" w:rsidP="00A5686B">
            <w:pPr>
              <w:rPr>
                <w:rFonts w:ascii="Times New Roman" w:hAnsi="Times New Roman" w:cs="Times New Roman"/>
                <w:sz w:val="20"/>
                <w:szCs w:val="20"/>
              </w:rPr>
            </w:pPr>
            <w:r>
              <w:rPr>
                <w:rFonts w:ascii="Times New Roman" w:hAnsi="Times New Roman" w:cs="Times New Roman"/>
                <w:sz w:val="20"/>
                <w:szCs w:val="20"/>
              </w:rPr>
              <w:t>Arithmetic – Serial 13</w:t>
            </w:r>
          </w:p>
        </w:tc>
        <w:tc>
          <w:tcPr>
            <w:tcW w:w="408" w:type="pct"/>
            <w:tcBorders>
              <w:bottom w:val="single" w:sz="4" w:space="0" w:color="auto"/>
            </w:tcBorders>
          </w:tcPr>
          <w:p w14:paraId="2BB4FD27" w14:textId="52D3F59F" w:rsidR="00BC2BEF" w:rsidRPr="00F95812" w:rsidRDefault="007E79DA" w:rsidP="00A5686B">
            <w:pPr>
              <w:jc w:val="center"/>
              <w:rPr>
                <w:rFonts w:ascii="Times New Roman" w:hAnsi="Times New Roman" w:cs="Times New Roman"/>
                <w:sz w:val="20"/>
                <w:szCs w:val="20"/>
              </w:rPr>
            </w:pPr>
            <w:r>
              <w:rPr>
                <w:rFonts w:ascii="Times New Roman" w:hAnsi="Times New Roman" w:cs="Times New Roman"/>
                <w:sz w:val="20"/>
                <w:szCs w:val="20"/>
              </w:rPr>
              <w:t>8 min</w:t>
            </w:r>
          </w:p>
        </w:tc>
        <w:tc>
          <w:tcPr>
            <w:tcW w:w="516" w:type="pct"/>
            <w:tcBorders>
              <w:bottom w:val="single" w:sz="4" w:space="0" w:color="auto"/>
            </w:tcBorders>
          </w:tcPr>
          <w:p w14:paraId="59609191" w14:textId="52F3A55E" w:rsidR="00BC2BEF" w:rsidRPr="00F95812" w:rsidRDefault="007E79DA" w:rsidP="00A5686B">
            <w:pPr>
              <w:rPr>
                <w:rFonts w:ascii="Times New Roman" w:hAnsi="Times New Roman" w:cs="Times New Roman"/>
                <w:sz w:val="20"/>
                <w:szCs w:val="20"/>
              </w:rPr>
            </w:pPr>
            <w:r>
              <w:rPr>
                <w:rFonts w:ascii="Times New Roman" w:hAnsi="Times New Roman" w:cs="Times New Roman"/>
                <w:sz w:val="20"/>
                <w:szCs w:val="20"/>
              </w:rPr>
              <w:t>Arithmetic – Serial 2</w:t>
            </w:r>
          </w:p>
        </w:tc>
        <w:tc>
          <w:tcPr>
            <w:tcW w:w="471" w:type="pct"/>
            <w:tcBorders>
              <w:bottom w:val="single" w:sz="4" w:space="0" w:color="auto"/>
            </w:tcBorders>
          </w:tcPr>
          <w:p w14:paraId="68BD3DB1" w14:textId="253A5A14" w:rsidR="00BC2BEF" w:rsidRPr="00F95812" w:rsidRDefault="007E79DA" w:rsidP="00A5686B">
            <w:pPr>
              <w:jc w:val="center"/>
              <w:rPr>
                <w:rFonts w:ascii="Times New Roman" w:hAnsi="Times New Roman" w:cs="Times New Roman"/>
                <w:sz w:val="20"/>
                <w:szCs w:val="20"/>
              </w:rPr>
            </w:pPr>
            <w:r>
              <w:rPr>
                <w:rFonts w:ascii="Times New Roman" w:hAnsi="Times New Roman" w:cs="Times New Roman"/>
                <w:sz w:val="20"/>
                <w:szCs w:val="20"/>
              </w:rPr>
              <w:t>8 min</w:t>
            </w:r>
          </w:p>
        </w:tc>
        <w:tc>
          <w:tcPr>
            <w:tcW w:w="1060" w:type="pct"/>
            <w:tcBorders>
              <w:bottom w:val="single" w:sz="4" w:space="0" w:color="auto"/>
            </w:tcBorders>
          </w:tcPr>
          <w:p w14:paraId="108A80F1" w14:textId="77777777" w:rsidR="007E79DA" w:rsidRPr="00F95812" w:rsidRDefault="007E79DA" w:rsidP="007E79DA">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27ACCB1" w14:textId="670E2FC5" w:rsidR="00BC2BEF" w:rsidRDefault="007E79DA" w:rsidP="00A5686B">
            <w:pPr>
              <w:rPr>
                <w:rFonts w:ascii="Times New Roman" w:hAnsi="Times New Roman" w:cs="Times New Roman"/>
                <w:sz w:val="20"/>
                <w:szCs w:val="20"/>
              </w:rPr>
            </w:pPr>
            <w:r w:rsidRPr="007E79DA">
              <w:rPr>
                <w:rFonts w:ascii="Times New Roman" w:hAnsi="Times New Roman" w:cs="Times New Roman"/>
                <w:sz w:val="20"/>
                <w:szCs w:val="20"/>
              </w:rPr>
              <w:t>Pre-ejection period</w:t>
            </w:r>
            <w:r>
              <w:rPr>
                <w:rFonts w:ascii="Times New Roman" w:hAnsi="Times New Roman" w:cs="Times New Roman"/>
                <w:sz w:val="20"/>
                <w:szCs w:val="20"/>
              </w:rPr>
              <w:t xml:space="preserve"> (mmHg from baseline)</w:t>
            </w:r>
          </w:p>
          <w:p w14:paraId="3EF49D39" w14:textId="7DF2CF78" w:rsidR="007E79DA" w:rsidRPr="007E79DA" w:rsidRDefault="007E79DA" w:rsidP="00A5686B">
            <w:pPr>
              <w:rPr>
                <w:rFonts w:ascii="Times New Roman" w:hAnsi="Times New Roman" w:cs="Times New Roman"/>
                <w:sz w:val="20"/>
                <w:szCs w:val="20"/>
              </w:rPr>
            </w:pPr>
            <w:r>
              <w:rPr>
                <w:rFonts w:ascii="Times New Roman" w:hAnsi="Times New Roman" w:cs="Times New Roman"/>
                <w:sz w:val="20"/>
                <w:szCs w:val="20"/>
              </w:rPr>
              <w:t>SBP (mmHg from baseline</w:t>
            </w:r>
          </w:p>
        </w:tc>
      </w:tr>
      <w:tr w:rsidR="00072D67" w:rsidRPr="00F95812" w14:paraId="1986FEAA" w14:textId="77777777" w:rsidTr="00983BB7">
        <w:tc>
          <w:tcPr>
            <w:tcW w:w="517" w:type="pct"/>
            <w:tcBorders>
              <w:bottom w:val="single" w:sz="4" w:space="0" w:color="auto"/>
            </w:tcBorders>
          </w:tcPr>
          <w:p w14:paraId="4D89E9D6" w14:textId="5B02C100" w:rsidR="00072D67" w:rsidRPr="00072D67" w:rsidRDefault="00072D67" w:rsidP="00A5686B">
            <w:pPr>
              <w:rPr>
                <w:rFonts w:ascii="Times New Roman" w:hAnsi="Times New Roman" w:cs="Times New Roman"/>
                <w:sz w:val="20"/>
                <w:szCs w:val="20"/>
              </w:rPr>
            </w:pPr>
            <w:proofErr w:type="spellStart"/>
            <w:r w:rsidRPr="00072D67">
              <w:rPr>
                <w:rFonts w:ascii="Times New Roman" w:hAnsi="Times New Roman" w:cs="Times New Roman"/>
                <w:sz w:val="20"/>
                <w:szCs w:val="20"/>
              </w:rPr>
              <w:t>Goudini</w:t>
            </w:r>
            <w:proofErr w:type="spellEnd"/>
            <w:r w:rsidRPr="00072D67">
              <w:rPr>
                <w:rFonts w:ascii="Times New Roman" w:hAnsi="Times New Roman" w:cs="Times New Roman"/>
                <w:sz w:val="20"/>
                <w:szCs w:val="20"/>
              </w:rPr>
              <w:t>, 2024</w:t>
            </w:r>
          </w:p>
        </w:tc>
        <w:tc>
          <w:tcPr>
            <w:tcW w:w="607" w:type="pct"/>
            <w:tcBorders>
              <w:bottom w:val="single" w:sz="4" w:space="0" w:color="auto"/>
            </w:tcBorders>
          </w:tcPr>
          <w:p w14:paraId="3EDC95D4" w14:textId="18921606" w:rsidR="00072D67" w:rsidRPr="007E79DA" w:rsidRDefault="00072D67" w:rsidP="00A5686B">
            <w:pPr>
              <w:rPr>
                <w:rFonts w:ascii="Times New Roman" w:hAnsi="Times New Roman" w:cs="Times New Roman"/>
                <w:sz w:val="20"/>
                <w:szCs w:val="20"/>
              </w:rPr>
            </w:pPr>
            <w:r w:rsidRPr="00072D67">
              <w:rPr>
                <w:rFonts w:ascii="Times New Roman" w:hAnsi="Times New Roman" w:cs="Times New Roman"/>
                <w:sz w:val="20"/>
                <w:szCs w:val="20"/>
              </w:rPr>
              <w:t>17 (14M,</w:t>
            </w:r>
            <w:r>
              <w:rPr>
                <w:rFonts w:ascii="Times New Roman" w:hAnsi="Times New Roman" w:cs="Times New Roman"/>
                <w:sz w:val="20"/>
                <w:szCs w:val="20"/>
              </w:rPr>
              <w:t xml:space="preserve"> </w:t>
            </w:r>
            <w:r w:rsidRPr="00072D67">
              <w:rPr>
                <w:rFonts w:ascii="Times New Roman" w:hAnsi="Times New Roman" w:cs="Times New Roman"/>
                <w:sz w:val="20"/>
                <w:szCs w:val="20"/>
              </w:rPr>
              <w:t>3F)</w:t>
            </w:r>
          </w:p>
        </w:tc>
        <w:tc>
          <w:tcPr>
            <w:tcW w:w="426" w:type="pct"/>
            <w:tcBorders>
              <w:bottom w:val="single" w:sz="4" w:space="0" w:color="auto"/>
            </w:tcBorders>
          </w:tcPr>
          <w:p w14:paraId="48A43977" w14:textId="5AD5086E" w:rsidR="00072D67" w:rsidRDefault="00072D67" w:rsidP="00A5686B">
            <w:pPr>
              <w:rPr>
                <w:rFonts w:ascii="Times New Roman" w:hAnsi="Times New Roman" w:cs="Times New Roman"/>
                <w:color w:val="000000"/>
                <w:sz w:val="20"/>
                <w:szCs w:val="20"/>
              </w:rPr>
            </w:pPr>
            <w:r w:rsidRPr="00072D67">
              <w:rPr>
                <w:rFonts w:ascii="Times New Roman" w:hAnsi="Times New Roman" w:cs="Times New Roman"/>
                <w:color w:val="000000"/>
                <w:sz w:val="20"/>
                <w:szCs w:val="20"/>
              </w:rPr>
              <w:t>M: 28.</w:t>
            </w:r>
            <w:r>
              <w:rPr>
                <w:rFonts w:ascii="Times New Roman" w:hAnsi="Times New Roman" w:cs="Times New Roman"/>
                <w:color w:val="000000"/>
                <w:sz w:val="20"/>
                <w:szCs w:val="20"/>
              </w:rPr>
              <w:t>6</w:t>
            </w:r>
            <w:r w:rsidRPr="00072D67">
              <w:rPr>
                <w:rFonts w:ascii="Times New Roman" w:hAnsi="Times New Roman" w:cs="Times New Roman"/>
                <w:color w:val="000000"/>
                <w:sz w:val="20"/>
                <w:szCs w:val="20"/>
              </w:rPr>
              <w:t xml:space="preserve"> ± 4.9</w:t>
            </w:r>
          </w:p>
          <w:p w14:paraId="2F6CACC0" w14:textId="17ED8FD2" w:rsidR="00072D67" w:rsidRPr="007E79DA" w:rsidRDefault="00072D67" w:rsidP="00A5686B">
            <w:pPr>
              <w:rPr>
                <w:rFonts w:ascii="Times New Roman" w:hAnsi="Times New Roman" w:cs="Times New Roman"/>
                <w:color w:val="000000"/>
                <w:sz w:val="20"/>
                <w:szCs w:val="20"/>
              </w:rPr>
            </w:pPr>
            <w:r w:rsidRPr="00072D67">
              <w:rPr>
                <w:rFonts w:ascii="Times New Roman" w:hAnsi="Times New Roman" w:cs="Times New Roman"/>
                <w:color w:val="000000"/>
                <w:sz w:val="20"/>
                <w:szCs w:val="20"/>
              </w:rPr>
              <w:t>F: 24.0 ± 2.6</w:t>
            </w:r>
          </w:p>
        </w:tc>
        <w:tc>
          <w:tcPr>
            <w:tcW w:w="415" w:type="pct"/>
            <w:tcBorders>
              <w:bottom w:val="single" w:sz="4" w:space="0" w:color="auto"/>
            </w:tcBorders>
          </w:tcPr>
          <w:p w14:paraId="772C0735" w14:textId="5EA444AF" w:rsidR="00072D67" w:rsidRDefault="00072D67"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Borders>
              <w:bottom w:val="single" w:sz="4" w:space="0" w:color="auto"/>
            </w:tcBorders>
          </w:tcPr>
          <w:p w14:paraId="6F1D64B4" w14:textId="48F862EC" w:rsidR="00072D67" w:rsidRDefault="00072D67" w:rsidP="00A5686B">
            <w:pPr>
              <w:rPr>
                <w:rFonts w:ascii="Times New Roman" w:hAnsi="Times New Roman" w:cs="Times New Roman"/>
                <w:sz w:val="20"/>
                <w:szCs w:val="20"/>
              </w:rPr>
            </w:pPr>
            <w:r w:rsidRPr="00F95812">
              <w:rPr>
                <w:rFonts w:ascii="Times New Roman" w:hAnsi="Times New Roman" w:cs="Times New Roman"/>
                <w:sz w:val="20"/>
                <w:szCs w:val="20"/>
              </w:rPr>
              <w:t>Stroop (</w:t>
            </w:r>
            <w:r>
              <w:rPr>
                <w:rFonts w:ascii="Times New Roman" w:hAnsi="Times New Roman" w:cs="Times New Roman"/>
                <w:sz w:val="20"/>
                <w:szCs w:val="20"/>
              </w:rPr>
              <w:t>colour</w:t>
            </w:r>
            <w:r w:rsidRPr="00F95812">
              <w:rPr>
                <w:rFonts w:ascii="Times New Roman" w:hAnsi="Times New Roman" w:cs="Times New Roman"/>
                <w:sz w:val="20"/>
                <w:szCs w:val="20"/>
              </w:rPr>
              <w:t xml:space="preserve">) – </w:t>
            </w:r>
            <w:r>
              <w:rPr>
                <w:rFonts w:ascii="Times New Roman" w:hAnsi="Times New Roman" w:cs="Times New Roman"/>
                <w:sz w:val="20"/>
                <w:szCs w:val="20"/>
              </w:rPr>
              <w:t>50% in</w:t>
            </w:r>
            <w:r w:rsidRPr="00F95812">
              <w:rPr>
                <w:rFonts w:ascii="Times New Roman" w:hAnsi="Times New Roman" w:cs="Times New Roman"/>
                <w:sz w:val="20"/>
                <w:szCs w:val="20"/>
              </w:rPr>
              <w:t>congruen</w:t>
            </w:r>
            <w:r>
              <w:rPr>
                <w:rFonts w:ascii="Times New Roman" w:hAnsi="Times New Roman" w:cs="Times New Roman"/>
                <w:sz w:val="20"/>
                <w:szCs w:val="20"/>
              </w:rPr>
              <w:t>t</w:t>
            </w:r>
            <w:r w:rsidRPr="00F95812">
              <w:rPr>
                <w:rFonts w:ascii="Times New Roman" w:hAnsi="Times New Roman" w:cs="Times New Roman"/>
                <w:sz w:val="20"/>
                <w:szCs w:val="20"/>
              </w:rPr>
              <w:t xml:space="preserve"> </w:t>
            </w:r>
          </w:p>
        </w:tc>
        <w:tc>
          <w:tcPr>
            <w:tcW w:w="408" w:type="pct"/>
            <w:tcBorders>
              <w:bottom w:val="single" w:sz="4" w:space="0" w:color="auto"/>
            </w:tcBorders>
          </w:tcPr>
          <w:p w14:paraId="55AD2F52" w14:textId="26DFF50D" w:rsidR="00072D67" w:rsidRDefault="00072D67" w:rsidP="00A5686B">
            <w:pPr>
              <w:jc w:val="center"/>
              <w:rPr>
                <w:rFonts w:ascii="Times New Roman" w:hAnsi="Times New Roman" w:cs="Times New Roman"/>
                <w:sz w:val="20"/>
                <w:szCs w:val="20"/>
              </w:rPr>
            </w:pPr>
            <w:r>
              <w:rPr>
                <w:rFonts w:ascii="Times New Roman" w:hAnsi="Times New Roman" w:cs="Times New Roman"/>
                <w:sz w:val="20"/>
                <w:szCs w:val="20"/>
              </w:rPr>
              <w:t>30 min</w:t>
            </w:r>
          </w:p>
        </w:tc>
        <w:tc>
          <w:tcPr>
            <w:tcW w:w="516" w:type="pct"/>
            <w:tcBorders>
              <w:bottom w:val="single" w:sz="4" w:space="0" w:color="auto"/>
            </w:tcBorders>
          </w:tcPr>
          <w:p w14:paraId="6FFD4636" w14:textId="224A84B3" w:rsidR="00072D67" w:rsidRDefault="00072D67" w:rsidP="00A5686B">
            <w:pPr>
              <w:rPr>
                <w:rFonts w:ascii="Times New Roman" w:hAnsi="Times New Roman" w:cs="Times New Roman"/>
                <w:sz w:val="20"/>
                <w:szCs w:val="20"/>
              </w:rPr>
            </w:pPr>
            <w:r>
              <w:rPr>
                <w:rFonts w:ascii="Times New Roman" w:hAnsi="Times New Roman" w:cs="Times New Roman"/>
                <w:sz w:val="20"/>
                <w:szCs w:val="20"/>
              </w:rPr>
              <w:t>Video</w:t>
            </w:r>
          </w:p>
        </w:tc>
        <w:tc>
          <w:tcPr>
            <w:tcW w:w="471" w:type="pct"/>
            <w:tcBorders>
              <w:bottom w:val="single" w:sz="4" w:space="0" w:color="auto"/>
            </w:tcBorders>
          </w:tcPr>
          <w:p w14:paraId="627B7542" w14:textId="5847B9C5" w:rsidR="00072D67" w:rsidRDefault="00072D67" w:rsidP="00A5686B">
            <w:pPr>
              <w:jc w:val="center"/>
              <w:rPr>
                <w:rFonts w:ascii="Times New Roman" w:hAnsi="Times New Roman" w:cs="Times New Roman"/>
                <w:sz w:val="20"/>
                <w:szCs w:val="20"/>
              </w:rPr>
            </w:pPr>
            <w:r>
              <w:rPr>
                <w:rFonts w:ascii="Times New Roman" w:hAnsi="Times New Roman" w:cs="Times New Roman"/>
                <w:sz w:val="20"/>
                <w:szCs w:val="20"/>
              </w:rPr>
              <w:t>30 min</w:t>
            </w:r>
          </w:p>
        </w:tc>
        <w:tc>
          <w:tcPr>
            <w:tcW w:w="1060" w:type="pct"/>
            <w:tcBorders>
              <w:bottom w:val="single" w:sz="4" w:space="0" w:color="auto"/>
            </w:tcBorders>
          </w:tcPr>
          <w:p w14:paraId="63E2E41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54E57B1" w14:textId="36506D5B" w:rsidR="00072D67" w:rsidRPr="00072D67" w:rsidRDefault="00072D67" w:rsidP="00072D67">
            <w:pPr>
              <w:rPr>
                <w:rFonts w:ascii="Times New Roman" w:hAnsi="Times New Roman" w:cs="Times New Roman"/>
                <w:sz w:val="20"/>
                <w:szCs w:val="20"/>
              </w:rPr>
            </w:pPr>
            <w:r w:rsidRPr="00072D67">
              <w:rPr>
                <w:rFonts w:ascii="Times New Roman" w:hAnsi="Times New Roman" w:cs="Times New Roman"/>
                <w:sz w:val="20"/>
                <w:szCs w:val="20"/>
              </w:rPr>
              <w:t>Mean heart rate (bpm)</w:t>
            </w:r>
          </w:p>
        </w:tc>
      </w:tr>
      <w:tr w:rsidR="003E6664" w:rsidRPr="00F95812" w14:paraId="641999CC" w14:textId="77777777" w:rsidTr="00983BB7">
        <w:tc>
          <w:tcPr>
            <w:tcW w:w="517" w:type="pct"/>
            <w:tcBorders>
              <w:top w:val="single" w:sz="4" w:space="0" w:color="auto"/>
            </w:tcBorders>
          </w:tcPr>
          <w:p w14:paraId="744FFDF6" w14:textId="77777777" w:rsidR="003E6664" w:rsidRPr="00F95812" w:rsidRDefault="003E6664" w:rsidP="00A5686B">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Habay</w:t>
            </w:r>
            <w:proofErr w:type="spellEnd"/>
            <w:r w:rsidRPr="00F95812">
              <w:rPr>
                <w:rFonts w:ascii="Times New Roman" w:hAnsi="Times New Roman" w:cs="Times New Roman"/>
                <w:color w:val="000000"/>
                <w:sz w:val="20"/>
                <w:szCs w:val="20"/>
              </w:rPr>
              <w:t>, 2021</w:t>
            </w:r>
          </w:p>
          <w:p w14:paraId="3BCEAE38" w14:textId="77777777" w:rsidR="003E6664" w:rsidRPr="00F95812" w:rsidRDefault="003E6664" w:rsidP="00A5686B">
            <w:pPr>
              <w:rPr>
                <w:rFonts w:ascii="Times New Roman" w:hAnsi="Times New Roman" w:cs="Times New Roman"/>
                <w:color w:val="000000"/>
                <w:sz w:val="20"/>
                <w:szCs w:val="20"/>
              </w:rPr>
            </w:pPr>
          </w:p>
        </w:tc>
        <w:tc>
          <w:tcPr>
            <w:tcW w:w="607" w:type="pct"/>
            <w:tcBorders>
              <w:top w:val="single" w:sz="4" w:space="0" w:color="auto"/>
            </w:tcBorders>
          </w:tcPr>
          <w:p w14:paraId="02FE6AE5"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(4F, 7M)</w:t>
            </w:r>
          </w:p>
          <w:p w14:paraId="755790C8" w14:textId="77777777" w:rsidR="003E6664" w:rsidRPr="00F95812" w:rsidRDefault="003E6664" w:rsidP="00A5686B">
            <w:pPr>
              <w:rPr>
                <w:rFonts w:ascii="Times New Roman" w:hAnsi="Times New Roman" w:cs="Times New Roman"/>
                <w:color w:val="000000"/>
                <w:sz w:val="20"/>
                <w:szCs w:val="20"/>
              </w:rPr>
            </w:pPr>
          </w:p>
        </w:tc>
        <w:tc>
          <w:tcPr>
            <w:tcW w:w="426" w:type="pct"/>
            <w:tcBorders>
              <w:top w:val="single" w:sz="4" w:space="0" w:color="auto"/>
            </w:tcBorders>
          </w:tcPr>
          <w:p w14:paraId="3B5A2E56"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 ± 2</w:t>
            </w:r>
          </w:p>
          <w:p w14:paraId="0DB07662" w14:textId="77777777" w:rsidR="003E6664" w:rsidRPr="00F95812" w:rsidRDefault="003E6664" w:rsidP="00A5686B">
            <w:pPr>
              <w:rPr>
                <w:rFonts w:ascii="Times New Roman" w:hAnsi="Times New Roman" w:cs="Times New Roman"/>
                <w:color w:val="000000"/>
                <w:sz w:val="20"/>
                <w:szCs w:val="20"/>
              </w:rPr>
            </w:pPr>
          </w:p>
        </w:tc>
        <w:tc>
          <w:tcPr>
            <w:tcW w:w="415" w:type="pct"/>
            <w:tcBorders>
              <w:top w:val="single" w:sz="4" w:space="0" w:color="auto"/>
            </w:tcBorders>
          </w:tcPr>
          <w:p w14:paraId="45BA389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Borders>
              <w:top w:val="single" w:sz="4" w:space="0" w:color="auto"/>
            </w:tcBorders>
          </w:tcPr>
          <w:p w14:paraId="141A9C8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5BF4ABE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p w14:paraId="5474BA14"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Individualised time pressure</w:t>
            </w:r>
          </w:p>
        </w:tc>
        <w:tc>
          <w:tcPr>
            <w:tcW w:w="408" w:type="pct"/>
            <w:tcBorders>
              <w:top w:val="single" w:sz="4" w:space="0" w:color="auto"/>
            </w:tcBorders>
          </w:tcPr>
          <w:p w14:paraId="1D136B55"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Borders>
              <w:top w:val="single" w:sz="4" w:space="0" w:color="auto"/>
            </w:tcBorders>
          </w:tcPr>
          <w:p w14:paraId="0D095C1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Borders>
              <w:top w:val="single" w:sz="4" w:space="0" w:color="auto"/>
            </w:tcBorders>
          </w:tcPr>
          <w:p w14:paraId="3B1ED1B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Borders>
              <w:top w:val="single" w:sz="4" w:space="0" w:color="auto"/>
            </w:tcBorders>
          </w:tcPr>
          <w:p w14:paraId="28615BBD"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A0922D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0B8AB9B9" w14:textId="77777777" w:rsidR="003E6664" w:rsidRPr="00F95812" w:rsidRDefault="003E6664" w:rsidP="00A5686B">
            <w:pPr>
              <w:rPr>
                <w:rFonts w:ascii="Times New Roman" w:hAnsi="Times New Roman" w:cs="Times New Roman"/>
                <w:sz w:val="20"/>
                <w:szCs w:val="20"/>
              </w:rPr>
            </w:pPr>
          </w:p>
          <w:p w14:paraId="6403AE58"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7C44526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EEG theta, upper and lower alpha bands, and event related potentials (N1, P2, N2, and P3b)</w:t>
            </w:r>
          </w:p>
        </w:tc>
      </w:tr>
      <w:tr w:rsidR="003E6664" w:rsidRPr="00F95812" w14:paraId="7F4F54EE" w14:textId="77777777" w:rsidTr="00A5686B">
        <w:tc>
          <w:tcPr>
            <w:tcW w:w="517" w:type="pct"/>
          </w:tcPr>
          <w:p w14:paraId="452E0E6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lastRenderedPageBreak/>
              <w:t>Hakim, 2022</w:t>
            </w:r>
          </w:p>
          <w:p w14:paraId="12ECA4AC" w14:textId="77777777" w:rsidR="003E6664" w:rsidRPr="00F95812" w:rsidRDefault="003E6664" w:rsidP="00A5686B">
            <w:pPr>
              <w:rPr>
                <w:rFonts w:ascii="Times New Roman" w:hAnsi="Times New Roman" w:cs="Times New Roman"/>
                <w:color w:val="000000"/>
                <w:sz w:val="20"/>
                <w:szCs w:val="20"/>
              </w:rPr>
            </w:pPr>
          </w:p>
        </w:tc>
        <w:tc>
          <w:tcPr>
            <w:tcW w:w="607" w:type="pct"/>
          </w:tcPr>
          <w:p w14:paraId="1B7626FD"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(5F, 7M)</w:t>
            </w:r>
          </w:p>
          <w:p w14:paraId="1EC27CD9" w14:textId="77777777" w:rsidR="003E6664" w:rsidRPr="00F95812" w:rsidRDefault="003E6664" w:rsidP="00A5686B">
            <w:pPr>
              <w:rPr>
                <w:rFonts w:ascii="Times New Roman" w:hAnsi="Times New Roman" w:cs="Times New Roman"/>
                <w:sz w:val="20"/>
                <w:szCs w:val="20"/>
              </w:rPr>
            </w:pPr>
          </w:p>
        </w:tc>
        <w:tc>
          <w:tcPr>
            <w:tcW w:w="426" w:type="pct"/>
          </w:tcPr>
          <w:p w14:paraId="263C4881"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28 ± 7.5</w:t>
            </w:r>
          </w:p>
          <w:p w14:paraId="71B65520"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25-30</w:t>
            </w:r>
          </w:p>
        </w:tc>
        <w:tc>
          <w:tcPr>
            <w:tcW w:w="415" w:type="pct"/>
          </w:tcPr>
          <w:p w14:paraId="7AECABC6"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486D492"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 xml:space="preserve">Stroop (type NR) – Congruency frequency NR </w:t>
            </w:r>
          </w:p>
        </w:tc>
        <w:tc>
          <w:tcPr>
            <w:tcW w:w="408" w:type="pct"/>
          </w:tcPr>
          <w:p w14:paraId="2395D8CE"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46AB22A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2E5DA6B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59D12427"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 xml:space="preserve">Physiologic </w:t>
            </w:r>
          </w:p>
          <w:p w14:paraId="4764C110" w14:textId="4AE5011F"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Blood glucose (</w:t>
            </w:r>
            <w:r w:rsidR="00983BB7" w:rsidRPr="00F95812">
              <w:rPr>
                <w:rFonts w:ascii="Times New Roman" w:hAnsi="Times New Roman" w:cs="Times New Roman"/>
                <w:sz w:val="20"/>
                <w:szCs w:val="20"/>
              </w:rPr>
              <w:t>%</w:t>
            </w:r>
            <w:r w:rsidRPr="00F95812">
              <w:rPr>
                <w:rFonts w:ascii="Times New Roman" w:hAnsi="Times New Roman" w:cs="Times New Roman"/>
                <w:sz w:val="20"/>
                <w:szCs w:val="20"/>
              </w:rPr>
              <w:t xml:space="preserve"> from baseline)</w:t>
            </w:r>
          </w:p>
        </w:tc>
      </w:tr>
      <w:tr w:rsidR="003E6664" w:rsidRPr="00F95812" w14:paraId="2001EDD3" w14:textId="77777777" w:rsidTr="00A5686B">
        <w:tc>
          <w:tcPr>
            <w:tcW w:w="517" w:type="pct"/>
          </w:tcPr>
          <w:p w14:paraId="217A31AA"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Head, 2017</w:t>
            </w:r>
          </w:p>
        </w:tc>
        <w:tc>
          <w:tcPr>
            <w:tcW w:w="607" w:type="pct"/>
          </w:tcPr>
          <w:p w14:paraId="67CFFC54"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20 (20M)</w:t>
            </w:r>
          </w:p>
        </w:tc>
        <w:tc>
          <w:tcPr>
            <w:tcW w:w="426" w:type="pct"/>
          </w:tcPr>
          <w:p w14:paraId="31101DD9"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NR</w:t>
            </w:r>
          </w:p>
        </w:tc>
        <w:tc>
          <w:tcPr>
            <w:tcW w:w="415" w:type="pct"/>
          </w:tcPr>
          <w:p w14:paraId="5255E6EC"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488C473"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Sustained attention to response task (Go/no-go like assessment)</w:t>
            </w:r>
          </w:p>
        </w:tc>
        <w:tc>
          <w:tcPr>
            <w:tcW w:w="408" w:type="pct"/>
          </w:tcPr>
          <w:p w14:paraId="4DE54C03"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49 min</w:t>
            </w:r>
          </w:p>
        </w:tc>
        <w:tc>
          <w:tcPr>
            <w:tcW w:w="516" w:type="pct"/>
          </w:tcPr>
          <w:p w14:paraId="70A1FFE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1E43C6F"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49 min</w:t>
            </w:r>
          </w:p>
        </w:tc>
        <w:tc>
          <w:tcPr>
            <w:tcW w:w="1060" w:type="pct"/>
          </w:tcPr>
          <w:p w14:paraId="7BEF223F"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001C65F" w14:textId="28AD8120" w:rsidR="003E6664" w:rsidRPr="00F95812" w:rsidRDefault="00983BB7" w:rsidP="00A5686B">
            <w:pPr>
              <w:rPr>
                <w:rFonts w:ascii="Times New Roman" w:hAnsi="Times New Roman" w:cs="Times New Roman"/>
                <w:sz w:val="20"/>
                <w:szCs w:val="20"/>
              </w:rPr>
            </w:pPr>
            <w:r w:rsidRPr="00F95812">
              <w:rPr>
                <w:rFonts w:ascii="Times New Roman" w:hAnsi="Times New Roman" w:cs="Times New Roman"/>
                <w:sz w:val="20"/>
                <w:szCs w:val="20"/>
              </w:rPr>
              <w:t>SDNN HRV</w:t>
            </w:r>
            <w:r w:rsidR="003E6664" w:rsidRPr="00F95812">
              <w:rPr>
                <w:rFonts w:ascii="Times New Roman" w:hAnsi="Times New Roman" w:cs="Times New Roman"/>
                <w:sz w:val="20"/>
                <w:szCs w:val="20"/>
              </w:rPr>
              <w:t xml:space="preserve"> (units NR)</w:t>
            </w:r>
          </w:p>
          <w:p w14:paraId="7F23EB2C" w14:textId="77777777" w:rsidR="003E6664" w:rsidRPr="00F95812" w:rsidRDefault="003E6664" w:rsidP="00A5686B">
            <w:pPr>
              <w:rPr>
                <w:rFonts w:ascii="Times New Roman" w:hAnsi="Times New Roman" w:cs="Times New Roman"/>
                <w:sz w:val="20"/>
                <w:szCs w:val="20"/>
              </w:rPr>
            </w:pPr>
          </w:p>
        </w:tc>
      </w:tr>
      <w:tr w:rsidR="003E6664" w:rsidRPr="00F95812" w14:paraId="043F5799" w14:textId="77777777" w:rsidTr="00A5686B">
        <w:tc>
          <w:tcPr>
            <w:tcW w:w="517" w:type="pct"/>
          </w:tcPr>
          <w:p w14:paraId="050D6E6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Head, 2016</w:t>
            </w:r>
          </w:p>
        </w:tc>
        <w:tc>
          <w:tcPr>
            <w:tcW w:w="607" w:type="pct"/>
          </w:tcPr>
          <w:p w14:paraId="6F521CF8"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18 (11M, 7F)</w:t>
            </w:r>
          </w:p>
          <w:p w14:paraId="3C2E39F9" w14:textId="77777777" w:rsidR="003E6664" w:rsidRPr="00F95812" w:rsidRDefault="003E6664" w:rsidP="00A5686B">
            <w:pPr>
              <w:rPr>
                <w:rFonts w:ascii="Times New Roman" w:hAnsi="Times New Roman" w:cs="Times New Roman"/>
                <w:sz w:val="20"/>
                <w:szCs w:val="20"/>
              </w:rPr>
            </w:pPr>
          </w:p>
        </w:tc>
        <w:tc>
          <w:tcPr>
            <w:tcW w:w="426" w:type="pct"/>
          </w:tcPr>
          <w:p w14:paraId="5472E43E"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28 ± 3.8</w:t>
            </w:r>
          </w:p>
          <w:p w14:paraId="56AAEFBF" w14:textId="77777777" w:rsidR="003E6664" w:rsidRPr="00F95812" w:rsidRDefault="003E6664" w:rsidP="00A5686B">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24-37</w:t>
            </w:r>
          </w:p>
        </w:tc>
        <w:tc>
          <w:tcPr>
            <w:tcW w:w="415" w:type="pct"/>
          </w:tcPr>
          <w:p w14:paraId="76BC485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02FA578"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Vigilance task (Go/no-go like assessment)</w:t>
            </w:r>
          </w:p>
        </w:tc>
        <w:tc>
          <w:tcPr>
            <w:tcW w:w="408" w:type="pct"/>
          </w:tcPr>
          <w:p w14:paraId="2EEBB640"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52 min</w:t>
            </w:r>
          </w:p>
        </w:tc>
        <w:tc>
          <w:tcPr>
            <w:tcW w:w="516" w:type="pct"/>
          </w:tcPr>
          <w:p w14:paraId="23BB7DEF"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ADAF4A4" w14:textId="77777777" w:rsidR="003E6664" w:rsidRPr="00F95812" w:rsidRDefault="003E6664" w:rsidP="00A5686B">
            <w:pPr>
              <w:jc w:val="center"/>
              <w:rPr>
                <w:rFonts w:ascii="Times New Roman" w:hAnsi="Times New Roman" w:cs="Times New Roman"/>
                <w:sz w:val="20"/>
                <w:szCs w:val="20"/>
              </w:rPr>
            </w:pPr>
            <w:r w:rsidRPr="00F95812">
              <w:rPr>
                <w:rFonts w:ascii="Times New Roman" w:hAnsi="Times New Roman" w:cs="Times New Roman"/>
                <w:sz w:val="20"/>
                <w:szCs w:val="20"/>
              </w:rPr>
              <w:t>52 min</w:t>
            </w:r>
          </w:p>
        </w:tc>
        <w:tc>
          <w:tcPr>
            <w:tcW w:w="1060" w:type="pct"/>
          </w:tcPr>
          <w:p w14:paraId="6CE827F8" w14:textId="77777777" w:rsidR="003E6664" w:rsidRPr="00F95812" w:rsidRDefault="003E6664" w:rsidP="00A5686B">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152409E" w14:textId="7777777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Mean heart rate (bpm)</w:t>
            </w:r>
          </w:p>
          <w:p w14:paraId="6B85BA0C" w14:textId="4198A737" w:rsidR="003E6664" w:rsidRPr="00F95812" w:rsidRDefault="003E6664" w:rsidP="00A5686B">
            <w:pPr>
              <w:rPr>
                <w:rFonts w:ascii="Times New Roman" w:hAnsi="Times New Roman" w:cs="Times New Roman"/>
                <w:sz w:val="20"/>
                <w:szCs w:val="20"/>
              </w:rPr>
            </w:pPr>
            <w:r w:rsidRPr="00F95812">
              <w:rPr>
                <w:rFonts w:ascii="Times New Roman" w:hAnsi="Times New Roman" w:cs="Times New Roman"/>
                <w:sz w:val="20"/>
                <w:szCs w:val="20"/>
              </w:rPr>
              <w:t>Oxygen consumption (</w:t>
            </w:r>
            <w:r w:rsidR="00983BB7" w:rsidRPr="00F95812">
              <w:rPr>
                <w:rFonts w:ascii="Times New Roman" w:hAnsi="Times New Roman" w:cs="Times New Roman"/>
                <w:sz w:val="20"/>
                <w:szCs w:val="20"/>
              </w:rPr>
              <w:t>ml/kg/min</w:t>
            </w:r>
            <w:r w:rsidRPr="00F95812">
              <w:rPr>
                <w:rFonts w:ascii="Times New Roman" w:hAnsi="Times New Roman" w:cs="Times New Roman"/>
                <w:sz w:val="20"/>
                <w:szCs w:val="20"/>
              </w:rPr>
              <w:t>)</w:t>
            </w:r>
          </w:p>
        </w:tc>
      </w:tr>
      <w:tr w:rsidR="00072D67" w:rsidRPr="00F95812" w14:paraId="4567DFAB" w14:textId="77777777" w:rsidTr="00A5686B">
        <w:tc>
          <w:tcPr>
            <w:tcW w:w="517" w:type="pct"/>
          </w:tcPr>
          <w:p w14:paraId="5D48F2A2" w14:textId="4616D084" w:rsidR="00072D67" w:rsidRPr="00F95812" w:rsidRDefault="00072D67" w:rsidP="00072D67">
            <w:pPr>
              <w:rPr>
                <w:rFonts w:ascii="Times New Roman" w:hAnsi="Times New Roman" w:cs="Times New Roman"/>
                <w:color w:val="000000"/>
                <w:sz w:val="20"/>
                <w:szCs w:val="20"/>
              </w:rPr>
            </w:pPr>
            <w:r>
              <w:rPr>
                <w:rFonts w:ascii="Times New Roman" w:hAnsi="Times New Roman" w:cs="Times New Roman"/>
                <w:color w:val="000000"/>
                <w:sz w:val="20"/>
                <w:szCs w:val="20"/>
              </w:rPr>
              <w:t>Hess, 2012a – Young adults</w:t>
            </w:r>
          </w:p>
        </w:tc>
        <w:tc>
          <w:tcPr>
            <w:tcW w:w="607" w:type="pct"/>
          </w:tcPr>
          <w:p w14:paraId="52910645" w14:textId="3ADE1801"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52 (26F, 26M)</w:t>
            </w:r>
          </w:p>
        </w:tc>
        <w:tc>
          <w:tcPr>
            <w:tcW w:w="426" w:type="pct"/>
          </w:tcPr>
          <w:p w14:paraId="20AA619B" w14:textId="0C2E383F"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31.6 ± NR</w:t>
            </w:r>
          </w:p>
        </w:tc>
        <w:tc>
          <w:tcPr>
            <w:tcW w:w="415" w:type="pct"/>
          </w:tcPr>
          <w:p w14:paraId="436F374C" w14:textId="063AF629"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Between</w:t>
            </w:r>
          </w:p>
        </w:tc>
        <w:tc>
          <w:tcPr>
            <w:tcW w:w="580" w:type="pct"/>
          </w:tcPr>
          <w:p w14:paraId="1CA93D19" w14:textId="0B9A48E8" w:rsidR="00072D67" w:rsidRPr="00F95812" w:rsidRDefault="00072D67" w:rsidP="00072D67">
            <w:pPr>
              <w:rPr>
                <w:rFonts w:ascii="Times New Roman" w:hAnsi="Times New Roman" w:cs="Times New Roman"/>
                <w:sz w:val="20"/>
                <w:szCs w:val="20"/>
              </w:rPr>
            </w:pPr>
            <w:r>
              <w:rPr>
                <w:rFonts w:ascii="Times New Roman" w:hAnsi="Times New Roman" w:cs="Times New Roman"/>
                <w:sz w:val="20"/>
                <w:szCs w:val="20"/>
              </w:rPr>
              <w:t>Arithmetic - Serial 3</w:t>
            </w:r>
          </w:p>
        </w:tc>
        <w:tc>
          <w:tcPr>
            <w:tcW w:w="408" w:type="pct"/>
          </w:tcPr>
          <w:p w14:paraId="23999D6F" w14:textId="4B22FA71"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5 min</w:t>
            </w:r>
          </w:p>
        </w:tc>
        <w:tc>
          <w:tcPr>
            <w:tcW w:w="516" w:type="pct"/>
          </w:tcPr>
          <w:p w14:paraId="57396B63" w14:textId="1C29E6C6" w:rsidR="00072D67" w:rsidRPr="00F95812" w:rsidRDefault="00072D67" w:rsidP="00072D67">
            <w:pPr>
              <w:rPr>
                <w:rFonts w:ascii="Times New Roman" w:hAnsi="Times New Roman" w:cs="Times New Roman"/>
                <w:sz w:val="20"/>
                <w:szCs w:val="20"/>
              </w:rPr>
            </w:pPr>
            <w:r>
              <w:rPr>
                <w:rFonts w:ascii="Times New Roman" w:hAnsi="Times New Roman" w:cs="Times New Roman"/>
                <w:sz w:val="20"/>
                <w:szCs w:val="20"/>
              </w:rPr>
              <w:t>Arithmetic – Serial 1</w:t>
            </w:r>
          </w:p>
        </w:tc>
        <w:tc>
          <w:tcPr>
            <w:tcW w:w="471" w:type="pct"/>
          </w:tcPr>
          <w:p w14:paraId="50D99A6B" w14:textId="76C41249"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5 min</w:t>
            </w:r>
          </w:p>
        </w:tc>
        <w:tc>
          <w:tcPr>
            <w:tcW w:w="1060" w:type="pct"/>
          </w:tcPr>
          <w:p w14:paraId="7B793352"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D6133AF" w14:textId="0DACE8C0" w:rsidR="00072D67"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w:t>
            </w:r>
            <w:r>
              <w:rPr>
                <w:rFonts w:ascii="Times New Roman" w:hAnsi="Times New Roman" w:cs="Times New Roman"/>
                <w:sz w:val="20"/>
                <w:szCs w:val="20"/>
              </w:rPr>
              <w:t>BP and DBP (mmHg from baseline)</w:t>
            </w:r>
          </w:p>
          <w:p w14:paraId="4705D276" w14:textId="67A43E3C" w:rsidR="00072D67" w:rsidRPr="00F95812" w:rsidRDefault="00072D67" w:rsidP="00072D67">
            <w:pPr>
              <w:rPr>
                <w:rFonts w:ascii="Times New Roman" w:hAnsi="Times New Roman" w:cs="Times New Roman"/>
                <w:b/>
                <w:sz w:val="20"/>
                <w:szCs w:val="20"/>
              </w:rPr>
            </w:pPr>
            <w:r>
              <w:rPr>
                <w:rFonts w:ascii="Times New Roman" w:hAnsi="Times New Roman" w:cs="Times New Roman"/>
                <w:sz w:val="20"/>
                <w:szCs w:val="20"/>
              </w:rPr>
              <w:t xml:space="preserve">Mean heart rate (bpm) </w:t>
            </w:r>
          </w:p>
        </w:tc>
      </w:tr>
      <w:tr w:rsidR="00072D67" w:rsidRPr="00F95812" w14:paraId="64746926" w14:textId="77777777" w:rsidTr="00A5686B">
        <w:tc>
          <w:tcPr>
            <w:tcW w:w="517" w:type="pct"/>
          </w:tcPr>
          <w:p w14:paraId="41D96670" w14:textId="00558BD7" w:rsidR="00072D67" w:rsidRPr="00F95812" w:rsidRDefault="00072D67" w:rsidP="00072D67">
            <w:pPr>
              <w:rPr>
                <w:rFonts w:ascii="Times New Roman" w:hAnsi="Times New Roman" w:cs="Times New Roman"/>
                <w:color w:val="000000"/>
                <w:sz w:val="20"/>
                <w:szCs w:val="20"/>
              </w:rPr>
            </w:pPr>
            <w:r>
              <w:rPr>
                <w:rFonts w:ascii="Times New Roman" w:hAnsi="Times New Roman" w:cs="Times New Roman"/>
                <w:color w:val="000000"/>
                <w:sz w:val="20"/>
                <w:szCs w:val="20"/>
              </w:rPr>
              <w:t>Hess, 2012b – Older adults</w:t>
            </w:r>
          </w:p>
        </w:tc>
        <w:tc>
          <w:tcPr>
            <w:tcW w:w="607" w:type="pct"/>
          </w:tcPr>
          <w:p w14:paraId="4C3B9FE4" w14:textId="770E337C"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51 (24F, 27M)</w:t>
            </w:r>
          </w:p>
        </w:tc>
        <w:tc>
          <w:tcPr>
            <w:tcW w:w="426" w:type="pct"/>
          </w:tcPr>
          <w:p w14:paraId="2671D96D" w14:textId="67A367A2"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70.9 ± NR</w:t>
            </w:r>
          </w:p>
        </w:tc>
        <w:tc>
          <w:tcPr>
            <w:tcW w:w="415" w:type="pct"/>
          </w:tcPr>
          <w:p w14:paraId="78AEFE24" w14:textId="09ADD986"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Between</w:t>
            </w:r>
          </w:p>
        </w:tc>
        <w:tc>
          <w:tcPr>
            <w:tcW w:w="580" w:type="pct"/>
          </w:tcPr>
          <w:p w14:paraId="6C589938" w14:textId="61545FC9" w:rsidR="00072D67" w:rsidRPr="00F95812" w:rsidRDefault="00072D67" w:rsidP="00072D67">
            <w:pPr>
              <w:rPr>
                <w:rFonts w:ascii="Times New Roman" w:hAnsi="Times New Roman" w:cs="Times New Roman"/>
                <w:sz w:val="20"/>
                <w:szCs w:val="20"/>
              </w:rPr>
            </w:pPr>
            <w:r>
              <w:rPr>
                <w:rFonts w:ascii="Times New Roman" w:hAnsi="Times New Roman" w:cs="Times New Roman"/>
                <w:sz w:val="20"/>
                <w:szCs w:val="20"/>
              </w:rPr>
              <w:t>Arithmetic - Serial 3</w:t>
            </w:r>
          </w:p>
        </w:tc>
        <w:tc>
          <w:tcPr>
            <w:tcW w:w="408" w:type="pct"/>
          </w:tcPr>
          <w:p w14:paraId="1DFAFA26" w14:textId="7DE9E547"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5 min</w:t>
            </w:r>
          </w:p>
        </w:tc>
        <w:tc>
          <w:tcPr>
            <w:tcW w:w="516" w:type="pct"/>
          </w:tcPr>
          <w:p w14:paraId="405B4092" w14:textId="2D7F5E77" w:rsidR="00072D67" w:rsidRPr="00F95812" w:rsidRDefault="00072D67" w:rsidP="00072D67">
            <w:pPr>
              <w:rPr>
                <w:rFonts w:ascii="Times New Roman" w:hAnsi="Times New Roman" w:cs="Times New Roman"/>
                <w:sz w:val="20"/>
                <w:szCs w:val="20"/>
              </w:rPr>
            </w:pPr>
            <w:r>
              <w:rPr>
                <w:rFonts w:ascii="Times New Roman" w:hAnsi="Times New Roman" w:cs="Times New Roman"/>
                <w:sz w:val="20"/>
                <w:szCs w:val="20"/>
              </w:rPr>
              <w:t>Arithmetic – Serial 1</w:t>
            </w:r>
          </w:p>
        </w:tc>
        <w:tc>
          <w:tcPr>
            <w:tcW w:w="471" w:type="pct"/>
          </w:tcPr>
          <w:p w14:paraId="07C906CC" w14:textId="5AFE7E8B"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5 min</w:t>
            </w:r>
          </w:p>
        </w:tc>
        <w:tc>
          <w:tcPr>
            <w:tcW w:w="1060" w:type="pct"/>
          </w:tcPr>
          <w:p w14:paraId="799BAF5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4A1B4C1" w14:textId="77777777" w:rsidR="00072D67"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w:t>
            </w:r>
            <w:r>
              <w:rPr>
                <w:rFonts w:ascii="Times New Roman" w:hAnsi="Times New Roman" w:cs="Times New Roman"/>
                <w:sz w:val="20"/>
                <w:szCs w:val="20"/>
              </w:rPr>
              <w:t>BP and DBP (mmHg from baseline)</w:t>
            </w:r>
          </w:p>
          <w:p w14:paraId="461666D9" w14:textId="2AA0338B" w:rsidR="00072D67" w:rsidRPr="00F95812" w:rsidRDefault="00072D67" w:rsidP="00072D67">
            <w:pPr>
              <w:rPr>
                <w:rFonts w:ascii="Times New Roman" w:hAnsi="Times New Roman" w:cs="Times New Roman"/>
                <w:b/>
                <w:sz w:val="20"/>
                <w:szCs w:val="20"/>
              </w:rPr>
            </w:pPr>
            <w:r>
              <w:rPr>
                <w:rFonts w:ascii="Times New Roman" w:hAnsi="Times New Roman" w:cs="Times New Roman"/>
                <w:sz w:val="20"/>
                <w:szCs w:val="20"/>
              </w:rPr>
              <w:t>Mean heart rate (bpm)</w:t>
            </w:r>
          </w:p>
        </w:tc>
      </w:tr>
      <w:tr w:rsidR="00072D67" w:rsidRPr="00F95812" w14:paraId="6657D3E4" w14:textId="77777777" w:rsidTr="00A5686B">
        <w:tc>
          <w:tcPr>
            <w:tcW w:w="517" w:type="pct"/>
          </w:tcPr>
          <w:p w14:paraId="0D10382A"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Holgado</w:t>
            </w:r>
            <w:proofErr w:type="spellEnd"/>
            <w:r w:rsidRPr="00F95812">
              <w:rPr>
                <w:rFonts w:ascii="Times New Roman" w:hAnsi="Times New Roman" w:cs="Times New Roman"/>
                <w:color w:val="000000"/>
                <w:sz w:val="20"/>
                <w:szCs w:val="20"/>
              </w:rPr>
              <w:t>, 2023</w:t>
            </w:r>
          </w:p>
        </w:tc>
        <w:tc>
          <w:tcPr>
            <w:tcW w:w="607" w:type="pct"/>
          </w:tcPr>
          <w:p w14:paraId="424763D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 (18M, 4F)</w:t>
            </w:r>
          </w:p>
          <w:p w14:paraId="47CE4556" w14:textId="77777777" w:rsidR="00072D67" w:rsidRPr="00F95812" w:rsidRDefault="00072D67" w:rsidP="00072D67">
            <w:pPr>
              <w:rPr>
                <w:rFonts w:ascii="Times New Roman" w:hAnsi="Times New Roman" w:cs="Times New Roman"/>
                <w:color w:val="000000"/>
                <w:sz w:val="20"/>
                <w:szCs w:val="20"/>
              </w:rPr>
            </w:pPr>
          </w:p>
        </w:tc>
        <w:tc>
          <w:tcPr>
            <w:tcW w:w="426" w:type="pct"/>
          </w:tcPr>
          <w:p w14:paraId="4F46D55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26.4 ± 4.46</w:t>
            </w:r>
          </w:p>
          <w:p w14:paraId="6B73A0C1" w14:textId="77777777" w:rsidR="00072D67" w:rsidRPr="00F95812" w:rsidRDefault="00072D67" w:rsidP="00072D67">
            <w:pPr>
              <w:rPr>
                <w:rFonts w:ascii="Times New Roman" w:hAnsi="Times New Roman" w:cs="Times New Roman"/>
                <w:color w:val="000000"/>
                <w:sz w:val="20"/>
                <w:szCs w:val="20"/>
              </w:rPr>
            </w:pPr>
          </w:p>
        </w:tc>
        <w:tc>
          <w:tcPr>
            <w:tcW w:w="415" w:type="pct"/>
          </w:tcPr>
          <w:p w14:paraId="4DEAFBC2" w14:textId="77777777" w:rsidR="00072D67" w:rsidRPr="00F95812" w:rsidRDefault="00072D67" w:rsidP="00072D67">
            <w:pPr>
              <w:jc w:val="center"/>
              <w:rPr>
                <w:rFonts w:ascii="Times New Roman" w:hAnsi="Times New Roman" w:cs="Times New Roman"/>
                <w:color w:val="000000"/>
                <w:sz w:val="20"/>
                <w:szCs w:val="20"/>
              </w:rPr>
            </w:pPr>
            <w:r w:rsidRPr="00F95812">
              <w:rPr>
                <w:rFonts w:ascii="Times New Roman" w:hAnsi="Times New Roman" w:cs="Times New Roman"/>
                <w:color w:val="000000"/>
                <w:sz w:val="20"/>
                <w:szCs w:val="20"/>
              </w:rPr>
              <w:t>Within</w:t>
            </w:r>
          </w:p>
        </w:tc>
        <w:tc>
          <w:tcPr>
            <w:tcW w:w="580" w:type="pct"/>
          </w:tcPr>
          <w:p w14:paraId="4AC90DD4"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TloadDback</w:t>
            </w:r>
            <w:proofErr w:type="spellEnd"/>
            <w:r w:rsidRPr="00F95812">
              <w:rPr>
                <w:rFonts w:ascii="Times New Roman" w:hAnsi="Times New Roman" w:cs="Times New Roman"/>
                <w:color w:val="000000"/>
                <w:sz w:val="20"/>
                <w:szCs w:val="20"/>
              </w:rPr>
              <w:t xml:space="preserve"> (individualised)</w:t>
            </w:r>
          </w:p>
        </w:tc>
        <w:tc>
          <w:tcPr>
            <w:tcW w:w="408" w:type="pct"/>
          </w:tcPr>
          <w:p w14:paraId="1E245B61" w14:textId="77777777" w:rsidR="00072D67" w:rsidRPr="00F95812" w:rsidRDefault="00072D67" w:rsidP="00072D67">
            <w:pPr>
              <w:jc w:val="center"/>
              <w:rPr>
                <w:rFonts w:ascii="Times New Roman" w:hAnsi="Times New Roman" w:cs="Times New Roman"/>
                <w:color w:val="000000"/>
                <w:sz w:val="20"/>
                <w:szCs w:val="20"/>
              </w:rPr>
            </w:pPr>
            <w:r w:rsidRPr="00F95812">
              <w:rPr>
                <w:rFonts w:ascii="Times New Roman" w:hAnsi="Times New Roman" w:cs="Times New Roman"/>
                <w:color w:val="000000"/>
                <w:sz w:val="20"/>
                <w:szCs w:val="20"/>
              </w:rPr>
              <w:t>30 min</w:t>
            </w:r>
          </w:p>
        </w:tc>
        <w:tc>
          <w:tcPr>
            <w:tcW w:w="516" w:type="pct"/>
          </w:tcPr>
          <w:p w14:paraId="73D2582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0-back test</w:t>
            </w:r>
          </w:p>
        </w:tc>
        <w:tc>
          <w:tcPr>
            <w:tcW w:w="471" w:type="pct"/>
          </w:tcPr>
          <w:p w14:paraId="678CA7AF" w14:textId="77777777" w:rsidR="00072D67" w:rsidRPr="00F95812" w:rsidRDefault="00072D67" w:rsidP="00072D67">
            <w:pPr>
              <w:jc w:val="center"/>
              <w:rPr>
                <w:rFonts w:ascii="Times New Roman" w:hAnsi="Times New Roman" w:cs="Times New Roman"/>
                <w:color w:val="000000"/>
                <w:sz w:val="20"/>
                <w:szCs w:val="20"/>
              </w:rPr>
            </w:pPr>
            <w:r w:rsidRPr="00F95812">
              <w:rPr>
                <w:rFonts w:ascii="Times New Roman" w:hAnsi="Times New Roman" w:cs="Times New Roman"/>
                <w:color w:val="000000"/>
                <w:sz w:val="20"/>
                <w:szCs w:val="20"/>
              </w:rPr>
              <w:t>30 min</w:t>
            </w:r>
          </w:p>
        </w:tc>
        <w:tc>
          <w:tcPr>
            <w:tcW w:w="1060" w:type="pct"/>
          </w:tcPr>
          <w:p w14:paraId="1A09C469" w14:textId="77777777" w:rsidR="00072D67" w:rsidRPr="00F95812" w:rsidRDefault="00072D67" w:rsidP="00072D67">
            <w:pPr>
              <w:rPr>
                <w:rFonts w:ascii="Times New Roman" w:hAnsi="Times New Roman" w:cs="Times New Roman"/>
                <w:b/>
                <w:color w:val="000000"/>
                <w:sz w:val="20"/>
                <w:szCs w:val="20"/>
              </w:rPr>
            </w:pPr>
            <w:r w:rsidRPr="00F95812">
              <w:rPr>
                <w:rFonts w:ascii="Times New Roman" w:hAnsi="Times New Roman" w:cs="Times New Roman"/>
                <w:b/>
                <w:color w:val="000000"/>
                <w:sz w:val="20"/>
                <w:szCs w:val="20"/>
              </w:rPr>
              <w:t>Neuroimaging</w:t>
            </w:r>
          </w:p>
          <w:p w14:paraId="03C0AFD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First dorsal interosseous muscle motor evoked potential (mV)</w:t>
            </w:r>
          </w:p>
          <w:p w14:paraId="1226675B" w14:textId="6141E07E"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sz w:val="20"/>
                <w:szCs w:val="20"/>
              </w:rPr>
              <w:t xml:space="preserve">Left PFC oxygenated, deoxygenated, and total </w:t>
            </w:r>
            <w:proofErr w:type="spellStart"/>
            <w:r w:rsidRPr="00F95812">
              <w:rPr>
                <w:rFonts w:ascii="Times New Roman" w:hAnsi="Times New Roman" w:cs="Times New Roman"/>
                <w:sz w:val="20"/>
                <w:szCs w:val="20"/>
              </w:rPr>
              <w:t>hemoglobin</w:t>
            </w:r>
            <w:proofErr w:type="spellEnd"/>
            <w:r w:rsidRPr="00F95812">
              <w:rPr>
                <w:rFonts w:ascii="Times New Roman" w:hAnsi="Times New Roman" w:cs="Times New Roman"/>
                <w:sz w:val="20"/>
                <w:szCs w:val="20"/>
              </w:rPr>
              <w:t xml:space="preserve"> (%)</w:t>
            </w:r>
          </w:p>
        </w:tc>
      </w:tr>
      <w:tr w:rsidR="00072D67" w:rsidRPr="00F95812" w14:paraId="77D128C3" w14:textId="77777777" w:rsidTr="00A5686B">
        <w:tc>
          <w:tcPr>
            <w:tcW w:w="517" w:type="pct"/>
          </w:tcPr>
          <w:p w14:paraId="5268B6C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Ishii, 2013</w:t>
            </w:r>
          </w:p>
        </w:tc>
        <w:tc>
          <w:tcPr>
            <w:tcW w:w="607" w:type="pct"/>
          </w:tcPr>
          <w:p w14:paraId="1637FDA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9 (9M)</w:t>
            </w:r>
          </w:p>
          <w:p w14:paraId="7D0ACCF3" w14:textId="77777777" w:rsidR="00072D67" w:rsidRPr="00F95812" w:rsidRDefault="00072D67" w:rsidP="00072D67">
            <w:pPr>
              <w:rPr>
                <w:rFonts w:ascii="Times New Roman" w:hAnsi="Times New Roman" w:cs="Times New Roman"/>
                <w:sz w:val="20"/>
                <w:szCs w:val="20"/>
              </w:rPr>
            </w:pPr>
          </w:p>
        </w:tc>
        <w:tc>
          <w:tcPr>
            <w:tcW w:w="426" w:type="pct"/>
          </w:tcPr>
          <w:p w14:paraId="22658BF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36.8 ± 11.8</w:t>
            </w:r>
          </w:p>
          <w:p w14:paraId="2CB6C4EB" w14:textId="77777777" w:rsidR="00072D67" w:rsidRPr="00F95812" w:rsidRDefault="00072D67" w:rsidP="00072D67">
            <w:pPr>
              <w:rPr>
                <w:rFonts w:ascii="Times New Roman" w:hAnsi="Times New Roman" w:cs="Times New Roman"/>
                <w:sz w:val="20"/>
                <w:szCs w:val="20"/>
              </w:rPr>
            </w:pPr>
          </w:p>
        </w:tc>
        <w:tc>
          <w:tcPr>
            <w:tcW w:w="415" w:type="pct"/>
          </w:tcPr>
          <w:p w14:paraId="7AAD247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5F5CD2C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2-back test</w:t>
            </w:r>
          </w:p>
        </w:tc>
        <w:tc>
          <w:tcPr>
            <w:tcW w:w="408" w:type="pct"/>
          </w:tcPr>
          <w:p w14:paraId="0710002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75 min</w:t>
            </w:r>
          </w:p>
        </w:tc>
        <w:tc>
          <w:tcPr>
            <w:tcW w:w="516" w:type="pct"/>
          </w:tcPr>
          <w:p w14:paraId="0BE1BCE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0-back test</w:t>
            </w:r>
          </w:p>
        </w:tc>
        <w:tc>
          <w:tcPr>
            <w:tcW w:w="471" w:type="pct"/>
          </w:tcPr>
          <w:p w14:paraId="6E194F6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75 min</w:t>
            </w:r>
          </w:p>
        </w:tc>
        <w:tc>
          <w:tcPr>
            <w:tcW w:w="1060" w:type="pct"/>
          </w:tcPr>
          <w:p w14:paraId="5C08CA1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04FA9A6" w14:textId="5F5A59C6"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HF and LF (%), and HF:LF ratio HRV</w:t>
            </w:r>
          </w:p>
          <w:p w14:paraId="223C29AC" w14:textId="77777777" w:rsidR="00072D67" w:rsidRPr="00F95812" w:rsidRDefault="00072D67" w:rsidP="00072D67">
            <w:pPr>
              <w:rPr>
                <w:rFonts w:ascii="Times New Roman" w:hAnsi="Times New Roman" w:cs="Times New Roman"/>
                <w:sz w:val="20"/>
                <w:szCs w:val="20"/>
              </w:rPr>
            </w:pPr>
          </w:p>
          <w:p w14:paraId="7917719D"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1450B8E0" w14:textId="2832FD3D"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MEG Peak voxel </w:t>
            </w:r>
          </w:p>
        </w:tc>
      </w:tr>
      <w:tr w:rsidR="00072D67" w:rsidRPr="00F95812" w14:paraId="30D81BBB" w14:textId="77777777" w:rsidTr="00A5686B">
        <w:tc>
          <w:tcPr>
            <w:tcW w:w="517" w:type="pct"/>
          </w:tcPr>
          <w:p w14:paraId="1719DF9C" w14:textId="2FBA5DAB" w:rsidR="00072D67" w:rsidRPr="00F95812" w:rsidRDefault="00072D67" w:rsidP="00072D67">
            <w:pPr>
              <w:rPr>
                <w:rFonts w:ascii="Times New Roman" w:hAnsi="Times New Roman" w:cs="Times New Roman"/>
                <w:sz w:val="20"/>
                <w:szCs w:val="20"/>
              </w:rPr>
            </w:pPr>
            <w:proofErr w:type="spellStart"/>
            <w:r w:rsidRPr="00072D67">
              <w:rPr>
                <w:rFonts w:ascii="Times New Roman" w:hAnsi="Times New Roman" w:cs="Times New Roman"/>
                <w:sz w:val="20"/>
                <w:szCs w:val="20"/>
              </w:rPr>
              <w:t>Jacquet</w:t>
            </w:r>
            <w:proofErr w:type="spellEnd"/>
            <w:r w:rsidRPr="00072D67">
              <w:rPr>
                <w:rFonts w:ascii="Times New Roman" w:hAnsi="Times New Roman" w:cs="Times New Roman"/>
                <w:sz w:val="20"/>
                <w:szCs w:val="20"/>
              </w:rPr>
              <w:t>, 2024</w:t>
            </w:r>
          </w:p>
        </w:tc>
        <w:tc>
          <w:tcPr>
            <w:tcW w:w="607" w:type="pct"/>
          </w:tcPr>
          <w:p w14:paraId="56A42861" w14:textId="7CAA1020"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14 (7F, 7M)</w:t>
            </w:r>
          </w:p>
        </w:tc>
        <w:tc>
          <w:tcPr>
            <w:tcW w:w="426" w:type="pct"/>
          </w:tcPr>
          <w:p w14:paraId="72AE00BB" w14:textId="0CDEAFCE" w:rsidR="00072D67" w:rsidRPr="00F95812" w:rsidRDefault="00072D67" w:rsidP="00072D67">
            <w:pPr>
              <w:rPr>
                <w:rFonts w:ascii="Times New Roman" w:hAnsi="Times New Roman" w:cs="Times New Roman"/>
                <w:color w:val="000000"/>
                <w:sz w:val="20"/>
                <w:szCs w:val="20"/>
              </w:rPr>
            </w:pPr>
            <w:r w:rsidRPr="00072D67">
              <w:rPr>
                <w:rFonts w:ascii="Times New Roman" w:hAnsi="Times New Roman" w:cs="Times New Roman"/>
                <w:color w:val="000000"/>
                <w:sz w:val="20"/>
                <w:szCs w:val="20"/>
              </w:rPr>
              <w:t>22.6 ± 2.3</w:t>
            </w:r>
          </w:p>
        </w:tc>
        <w:tc>
          <w:tcPr>
            <w:tcW w:w="415" w:type="pct"/>
          </w:tcPr>
          <w:p w14:paraId="185EEA91" w14:textId="29824F1F" w:rsidR="00072D67" w:rsidRPr="00F95812" w:rsidRDefault="00072D67" w:rsidP="00072D67">
            <w:pPr>
              <w:jc w:val="center"/>
              <w:rPr>
                <w:rFonts w:ascii="Times New Roman" w:hAnsi="Times New Roman" w:cs="Times New Roman"/>
                <w:sz w:val="20"/>
                <w:szCs w:val="20"/>
              </w:rPr>
            </w:pPr>
            <w:r w:rsidRPr="00072D67">
              <w:rPr>
                <w:rFonts w:ascii="Times New Roman" w:hAnsi="Times New Roman" w:cs="Times New Roman"/>
                <w:sz w:val="20"/>
                <w:szCs w:val="20"/>
              </w:rPr>
              <w:t>Within</w:t>
            </w:r>
          </w:p>
        </w:tc>
        <w:tc>
          <w:tcPr>
            <w:tcW w:w="580" w:type="pct"/>
          </w:tcPr>
          <w:p w14:paraId="0C596E0F" w14:textId="102C38B8" w:rsidR="00072D67" w:rsidRPr="00F95812" w:rsidRDefault="00072D67" w:rsidP="00072D67">
            <w:pPr>
              <w:rPr>
                <w:rFonts w:ascii="Times New Roman" w:hAnsi="Times New Roman" w:cs="Times New Roman"/>
                <w:sz w:val="20"/>
                <w:szCs w:val="20"/>
              </w:rPr>
            </w:pPr>
            <w:r w:rsidRPr="00072D67">
              <w:rPr>
                <w:rFonts w:ascii="Times New Roman" w:hAnsi="Times New Roman" w:cs="Times New Roman"/>
                <w:sz w:val="20"/>
                <w:szCs w:val="20"/>
              </w:rPr>
              <w:t>Visual attention task</w:t>
            </w:r>
          </w:p>
        </w:tc>
        <w:tc>
          <w:tcPr>
            <w:tcW w:w="408" w:type="pct"/>
          </w:tcPr>
          <w:p w14:paraId="5DDFDD76" w14:textId="03B7794D"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62 min</w:t>
            </w:r>
          </w:p>
        </w:tc>
        <w:tc>
          <w:tcPr>
            <w:tcW w:w="516" w:type="pct"/>
          </w:tcPr>
          <w:p w14:paraId="703FD18E" w14:textId="0A0D0CDF" w:rsidR="00072D67" w:rsidRPr="00F95812" w:rsidRDefault="00072D67" w:rsidP="00072D67">
            <w:pPr>
              <w:rPr>
                <w:rFonts w:ascii="Times New Roman" w:hAnsi="Times New Roman" w:cs="Times New Roman"/>
                <w:color w:val="000000"/>
                <w:sz w:val="20"/>
                <w:szCs w:val="20"/>
              </w:rPr>
            </w:pPr>
            <w:r>
              <w:rPr>
                <w:rFonts w:ascii="Times New Roman" w:hAnsi="Times New Roman" w:cs="Times New Roman"/>
                <w:color w:val="000000"/>
                <w:sz w:val="20"/>
                <w:szCs w:val="20"/>
              </w:rPr>
              <w:t>Video</w:t>
            </w:r>
          </w:p>
        </w:tc>
        <w:tc>
          <w:tcPr>
            <w:tcW w:w="471" w:type="pct"/>
          </w:tcPr>
          <w:p w14:paraId="5B571EAF" w14:textId="025B891A" w:rsidR="00072D67" w:rsidRPr="00F95812" w:rsidRDefault="00072D67" w:rsidP="00072D67">
            <w:pPr>
              <w:jc w:val="center"/>
              <w:rPr>
                <w:rFonts w:ascii="Times New Roman" w:hAnsi="Times New Roman" w:cs="Times New Roman"/>
                <w:sz w:val="20"/>
                <w:szCs w:val="20"/>
              </w:rPr>
            </w:pPr>
            <w:r>
              <w:rPr>
                <w:rFonts w:ascii="Times New Roman" w:hAnsi="Times New Roman" w:cs="Times New Roman"/>
                <w:sz w:val="20"/>
                <w:szCs w:val="20"/>
              </w:rPr>
              <w:t>62 min</w:t>
            </w:r>
          </w:p>
        </w:tc>
        <w:tc>
          <w:tcPr>
            <w:tcW w:w="1060" w:type="pct"/>
          </w:tcPr>
          <w:p w14:paraId="56C72DBD" w14:textId="77777777" w:rsidR="00997B86" w:rsidRPr="00F95812" w:rsidRDefault="00997B86" w:rsidP="00997B86">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45563925" w14:textId="22FFBA1A" w:rsidR="00072D67" w:rsidRDefault="00997B86" w:rsidP="00997B86">
            <w:pPr>
              <w:rPr>
                <w:rFonts w:ascii="Times New Roman" w:hAnsi="Times New Roman" w:cs="Times New Roman"/>
                <w:sz w:val="20"/>
                <w:szCs w:val="20"/>
              </w:rPr>
            </w:pPr>
            <w:r>
              <w:rPr>
                <w:rFonts w:ascii="Times New Roman" w:hAnsi="Times New Roman" w:cs="Times New Roman"/>
                <w:sz w:val="20"/>
                <w:szCs w:val="20"/>
              </w:rPr>
              <w:t>E</w:t>
            </w:r>
            <w:r w:rsidRPr="00F95812">
              <w:rPr>
                <w:rFonts w:ascii="Times New Roman" w:hAnsi="Times New Roman" w:cs="Times New Roman"/>
                <w:sz w:val="20"/>
                <w:szCs w:val="20"/>
              </w:rPr>
              <w:t>EG</w:t>
            </w:r>
            <w:r>
              <w:rPr>
                <w:rFonts w:ascii="Times New Roman" w:hAnsi="Times New Roman" w:cs="Times New Roman"/>
                <w:sz w:val="20"/>
                <w:szCs w:val="20"/>
              </w:rPr>
              <w:t xml:space="preserve"> delta, theta, alpha, beta, and gamma bands across the frontal, central, and parietal regions, and event related potentials (P1 and N1)</w:t>
            </w:r>
          </w:p>
          <w:p w14:paraId="01A25348" w14:textId="77777777" w:rsidR="00997B86" w:rsidRDefault="00997B86" w:rsidP="00997B86">
            <w:pPr>
              <w:rPr>
                <w:rFonts w:ascii="Times New Roman" w:hAnsi="Times New Roman" w:cs="Times New Roman"/>
                <w:sz w:val="20"/>
                <w:szCs w:val="20"/>
              </w:rPr>
            </w:pPr>
          </w:p>
          <w:p w14:paraId="38410135" w14:textId="122E0BE8" w:rsidR="00997B86" w:rsidRPr="00F95812" w:rsidRDefault="00997B86" w:rsidP="00997B86">
            <w:pPr>
              <w:rPr>
                <w:rFonts w:ascii="Times New Roman" w:hAnsi="Times New Roman" w:cs="Times New Roman"/>
                <w:b/>
                <w:sz w:val="20"/>
                <w:szCs w:val="20"/>
              </w:rPr>
            </w:pPr>
            <w:r w:rsidRPr="00F95812">
              <w:rPr>
                <w:rFonts w:ascii="Times New Roman" w:hAnsi="Times New Roman" w:cs="Times New Roman"/>
                <w:sz w:val="20"/>
                <w:szCs w:val="20"/>
              </w:rPr>
              <w:t>EEG theta, upper and lower alpha bands, and event related potentials (N1, P2, N2, and P3b)</w:t>
            </w:r>
          </w:p>
        </w:tc>
      </w:tr>
      <w:tr w:rsidR="00072D67" w:rsidRPr="00F95812" w14:paraId="6B801324" w14:textId="77777777" w:rsidTr="00A5686B">
        <w:tc>
          <w:tcPr>
            <w:tcW w:w="517" w:type="pct"/>
          </w:tcPr>
          <w:p w14:paraId="2E15B44E"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Klaassen</w:t>
            </w:r>
            <w:proofErr w:type="spellEnd"/>
            <w:r w:rsidRPr="00F95812">
              <w:rPr>
                <w:rFonts w:ascii="Times New Roman" w:hAnsi="Times New Roman" w:cs="Times New Roman"/>
                <w:color w:val="000000"/>
                <w:sz w:val="20"/>
                <w:szCs w:val="20"/>
              </w:rPr>
              <w:t>, 2013a – responders</w:t>
            </w:r>
          </w:p>
          <w:p w14:paraId="11B2EABB" w14:textId="77777777" w:rsidR="00072D67" w:rsidRPr="00F95812" w:rsidRDefault="00072D67" w:rsidP="00072D67">
            <w:pPr>
              <w:rPr>
                <w:rFonts w:ascii="Times New Roman" w:hAnsi="Times New Roman" w:cs="Times New Roman"/>
                <w:color w:val="000000"/>
                <w:sz w:val="20"/>
                <w:szCs w:val="20"/>
              </w:rPr>
            </w:pPr>
          </w:p>
        </w:tc>
        <w:tc>
          <w:tcPr>
            <w:tcW w:w="607" w:type="pct"/>
          </w:tcPr>
          <w:p w14:paraId="17E3CBF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lastRenderedPageBreak/>
              <w:t>15 (15M)</w:t>
            </w:r>
          </w:p>
        </w:tc>
        <w:tc>
          <w:tcPr>
            <w:tcW w:w="426" w:type="pct"/>
          </w:tcPr>
          <w:p w14:paraId="1914C03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43.3 ± 13.4</w:t>
            </w:r>
          </w:p>
          <w:p w14:paraId="4C1FA127" w14:textId="77777777" w:rsidR="00072D67" w:rsidRPr="00F95812" w:rsidRDefault="00072D67" w:rsidP="00072D67">
            <w:pPr>
              <w:rPr>
                <w:rFonts w:ascii="Times New Roman" w:hAnsi="Times New Roman" w:cs="Times New Roman"/>
                <w:color w:val="000000"/>
                <w:sz w:val="20"/>
                <w:szCs w:val="20"/>
              </w:rPr>
            </w:pPr>
          </w:p>
          <w:p w14:paraId="7476297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Range: 27-61</w:t>
            </w:r>
          </w:p>
          <w:p w14:paraId="74217AF7" w14:textId="77777777" w:rsidR="00072D67" w:rsidRPr="00F95812" w:rsidRDefault="00072D67" w:rsidP="00072D67">
            <w:pPr>
              <w:rPr>
                <w:rFonts w:ascii="Times New Roman" w:hAnsi="Times New Roman" w:cs="Times New Roman"/>
                <w:color w:val="000000"/>
                <w:sz w:val="20"/>
                <w:szCs w:val="20"/>
              </w:rPr>
            </w:pPr>
          </w:p>
        </w:tc>
        <w:tc>
          <w:tcPr>
            <w:tcW w:w="415" w:type="pct"/>
          </w:tcPr>
          <w:p w14:paraId="4377538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lastRenderedPageBreak/>
              <w:t>Within</w:t>
            </w:r>
          </w:p>
        </w:tc>
        <w:tc>
          <w:tcPr>
            <w:tcW w:w="580" w:type="pct"/>
          </w:tcPr>
          <w:p w14:paraId="53CC87B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Mixed: N-back tests, Stroop task </w:t>
            </w:r>
            <w:r w:rsidRPr="00F95812">
              <w:rPr>
                <w:rFonts w:ascii="Times New Roman" w:hAnsi="Times New Roman" w:cs="Times New Roman"/>
                <w:sz w:val="20"/>
                <w:szCs w:val="20"/>
              </w:rPr>
              <w:lastRenderedPageBreak/>
              <w:t>(type NR), mental arithmetic, puzzles</w:t>
            </w:r>
          </w:p>
        </w:tc>
        <w:tc>
          <w:tcPr>
            <w:tcW w:w="408" w:type="pct"/>
          </w:tcPr>
          <w:p w14:paraId="687F1BE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lastRenderedPageBreak/>
              <w:t>90 min</w:t>
            </w:r>
          </w:p>
        </w:tc>
        <w:tc>
          <w:tcPr>
            <w:tcW w:w="516" w:type="pct"/>
          </w:tcPr>
          <w:p w14:paraId="6F5E04A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04E6043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073C81A2"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745DA8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Salivary cortisol (nmol/L)</w:t>
            </w:r>
          </w:p>
          <w:p w14:paraId="0DDE1DA1" w14:textId="77777777" w:rsidR="00072D67" w:rsidRPr="00F95812" w:rsidRDefault="00072D67" w:rsidP="00072D67">
            <w:pPr>
              <w:rPr>
                <w:rFonts w:ascii="Times New Roman" w:hAnsi="Times New Roman" w:cs="Times New Roman"/>
                <w:b/>
                <w:sz w:val="20"/>
                <w:szCs w:val="20"/>
              </w:rPr>
            </w:pPr>
          </w:p>
          <w:p w14:paraId="1D236B2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72D188F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MRI during post-intervention working memory tasks.</w:t>
            </w:r>
          </w:p>
        </w:tc>
      </w:tr>
      <w:tr w:rsidR="00072D67" w:rsidRPr="00F95812" w14:paraId="3778CE20" w14:textId="77777777" w:rsidTr="00A5686B">
        <w:tc>
          <w:tcPr>
            <w:tcW w:w="517" w:type="pct"/>
          </w:tcPr>
          <w:p w14:paraId="2B6B3AE6"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lastRenderedPageBreak/>
              <w:t>Klaassen</w:t>
            </w:r>
            <w:proofErr w:type="spellEnd"/>
            <w:r w:rsidRPr="00F95812">
              <w:rPr>
                <w:rFonts w:ascii="Times New Roman" w:hAnsi="Times New Roman" w:cs="Times New Roman"/>
                <w:color w:val="000000"/>
                <w:sz w:val="20"/>
                <w:szCs w:val="20"/>
              </w:rPr>
              <w:t>, 2013b – non-responders</w:t>
            </w:r>
          </w:p>
          <w:p w14:paraId="4BBF55E8" w14:textId="77777777" w:rsidR="00072D67" w:rsidRPr="00F95812" w:rsidRDefault="00072D67" w:rsidP="00072D67">
            <w:pPr>
              <w:rPr>
                <w:rFonts w:ascii="Times New Roman" w:hAnsi="Times New Roman" w:cs="Times New Roman"/>
                <w:color w:val="000000"/>
                <w:sz w:val="20"/>
                <w:szCs w:val="20"/>
              </w:rPr>
            </w:pPr>
          </w:p>
        </w:tc>
        <w:tc>
          <w:tcPr>
            <w:tcW w:w="607" w:type="pct"/>
          </w:tcPr>
          <w:p w14:paraId="064F82A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12 (12M)</w:t>
            </w:r>
          </w:p>
        </w:tc>
        <w:tc>
          <w:tcPr>
            <w:tcW w:w="426" w:type="pct"/>
          </w:tcPr>
          <w:p w14:paraId="3353B3D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45.8 ± 12.6</w:t>
            </w:r>
          </w:p>
          <w:p w14:paraId="2D27B014" w14:textId="77777777" w:rsidR="00072D67" w:rsidRPr="00F95812" w:rsidRDefault="00072D67" w:rsidP="00072D67">
            <w:pPr>
              <w:rPr>
                <w:rFonts w:ascii="Times New Roman" w:hAnsi="Times New Roman" w:cs="Times New Roman"/>
                <w:color w:val="000000"/>
                <w:sz w:val="20"/>
                <w:szCs w:val="20"/>
              </w:rPr>
            </w:pPr>
          </w:p>
          <w:p w14:paraId="669AA8B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25-60</w:t>
            </w:r>
          </w:p>
          <w:p w14:paraId="56481A59" w14:textId="77777777" w:rsidR="00072D67" w:rsidRPr="00F95812" w:rsidRDefault="00072D67" w:rsidP="00072D67">
            <w:pPr>
              <w:rPr>
                <w:rFonts w:ascii="Times New Roman" w:hAnsi="Times New Roman" w:cs="Times New Roman"/>
                <w:color w:val="000000"/>
                <w:sz w:val="20"/>
                <w:szCs w:val="20"/>
              </w:rPr>
            </w:pPr>
          </w:p>
        </w:tc>
        <w:tc>
          <w:tcPr>
            <w:tcW w:w="415" w:type="pct"/>
          </w:tcPr>
          <w:p w14:paraId="2727B14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8C9E98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N-back tests, Stroop task (type NR), mental arithmetic, puzzles</w:t>
            </w:r>
          </w:p>
        </w:tc>
        <w:tc>
          <w:tcPr>
            <w:tcW w:w="408" w:type="pct"/>
          </w:tcPr>
          <w:p w14:paraId="3510EB5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65210F6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4059592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3EBE32D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1B13DB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Salivary cortisol (nmol/L)</w:t>
            </w:r>
          </w:p>
          <w:p w14:paraId="279A817C" w14:textId="77777777" w:rsidR="00072D67" w:rsidRPr="00F95812" w:rsidRDefault="00072D67" w:rsidP="00072D67">
            <w:pPr>
              <w:rPr>
                <w:rFonts w:ascii="Times New Roman" w:hAnsi="Times New Roman" w:cs="Times New Roman"/>
                <w:b/>
                <w:sz w:val="20"/>
                <w:szCs w:val="20"/>
              </w:rPr>
            </w:pPr>
          </w:p>
          <w:p w14:paraId="6D66354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0515FC32" w14:textId="361387D2"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MRI during post-intervention working memory task.</w:t>
            </w:r>
          </w:p>
        </w:tc>
      </w:tr>
      <w:tr w:rsidR="00072D67" w:rsidRPr="00F95812" w14:paraId="709DC997" w14:textId="77777777" w:rsidTr="00A5686B">
        <w:tc>
          <w:tcPr>
            <w:tcW w:w="517" w:type="pct"/>
          </w:tcPr>
          <w:p w14:paraId="308871CD"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Klaassen</w:t>
            </w:r>
            <w:proofErr w:type="spellEnd"/>
            <w:r w:rsidRPr="00F95812">
              <w:rPr>
                <w:rFonts w:ascii="Times New Roman" w:hAnsi="Times New Roman" w:cs="Times New Roman"/>
                <w:color w:val="000000"/>
                <w:sz w:val="20"/>
                <w:szCs w:val="20"/>
              </w:rPr>
              <w:t xml:space="preserve">, 2014a – Young </w:t>
            </w:r>
          </w:p>
        </w:tc>
        <w:tc>
          <w:tcPr>
            <w:tcW w:w="607" w:type="pct"/>
          </w:tcPr>
          <w:p w14:paraId="7D82869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14 (14M)</w:t>
            </w:r>
          </w:p>
        </w:tc>
        <w:tc>
          <w:tcPr>
            <w:tcW w:w="426" w:type="pct"/>
          </w:tcPr>
          <w:p w14:paraId="1371FC6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25-35</w:t>
            </w:r>
          </w:p>
        </w:tc>
        <w:tc>
          <w:tcPr>
            <w:tcW w:w="415" w:type="pct"/>
          </w:tcPr>
          <w:p w14:paraId="16ED32C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4C1754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N-back tests, Stroop task (type NR), mental arithmetic, puzzles</w:t>
            </w:r>
          </w:p>
        </w:tc>
        <w:tc>
          <w:tcPr>
            <w:tcW w:w="408" w:type="pct"/>
          </w:tcPr>
          <w:p w14:paraId="2CBBEF3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40D5F2F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6AD5E41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2A9C065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3EAC3C9B" w14:textId="264E424E"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MRI during post-intervention working memory task.</w:t>
            </w:r>
          </w:p>
        </w:tc>
      </w:tr>
      <w:tr w:rsidR="00072D67" w:rsidRPr="00F95812" w14:paraId="2D59D0D3" w14:textId="77777777" w:rsidTr="00A5686B">
        <w:tc>
          <w:tcPr>
            <w:tcW w:w="517" w:type="pct"/>
          </w:tcPr>
          <w:p w14:paraId="704BAA67"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Klaassen</w:t>
            </w:r>
            <w:proofErr w:type="spellEnd"/>
            <w:r w:rsidRPr="00F95812">
              <w:rPr>
                <w:rFonts w:ascii="Times New Roman" w:hAnsi="Times New Roman" w:cs="Times New Roman"/>
                <w:color w:val="000000"/>
                <w:sz w:val="20"/>
                <w:szCs w:val="20"/>
              </w:rPr>
              <w:t xml:space="preserve">, 2014b – Middle-aged </w:t>
            </w:r>
          </w:p>
        </w:tc>
        <w:tc>
          <w:tcPr>
            <w:tcW w:w="607" w:type="pct"/>
          </w:tcPr>
          <w:p w14:paraId="21D517B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18 (18M)</w:t>
            </w:r>
          </w:p>
        </w:tc>
        <w:tc>
          <w:tcPr>
            <w:tcW w:w="426" w:type="pct"/>
          </w:tcPr>
          <w:p w14:paraId="06FADF4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60-61</w:t>
            </w:r>
          </w:p>
        </w:tc>
        <w:tc>
          <w:tcPr>
            <w:tcW w:w="415" w:type="pct"/>
          </w:tcPr>
          <w:p w14:paraId="6153A76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14A6F7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N-back tests, Stroop task (type NR), mental arithmetic, puzzles</w:t>
            </w:r>
          </w:p>
        </w:tc>
        <w:tc>
          <w:tcPr>
            <w:tcW w:w="408" w:type="pct"/>
          </w:tcPr>
          <w:p w14:paraId="7FA2050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05A812F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1BEB9E5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3925391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640BA22F" w14:textId="23527AF6"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MRI during post-intervention working memory task.</w:t>
            </w:r>
          </w:p>
        </w:tc>
      </w:tr>
      <w:tr w:rsidR="00072D67" w:rsidRPr="00F95812" w14:paraId="2D57CB7C" w14:textId="77777777" w:rsidTr="00A5686B">
        <w:tc>
          <w:tcPr>
            <w:tcW w:w="517" w:type="pct"/>
          </w:tcPr>
          <w:p w14:paraId="69ACE9C5"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Klaassen</w:t>
            </w:r>
            <w:proofErr w:type="spellEnd"/>
            <w:r w:rsidRPr="00F95812">
              <w:rPr>
                <w:rFonts w:ascii="Times New Roman" w:hAnsi="Times New Roman" w:cs="Times New Roman"/>
                <w:color w:val="000000"/>
                <w:sz w:val="20"/>
                <w:szCs w:val="20"/>
              </w:rPr>
              <w:t xml:space="preserve"> 2016b – Young</w:t>
            </w:r>
          </w:p>
        </w:tc>
        <w:tc>
          <w:tcPr>
            <w:tcW w:w="607" w:type="pct"/>
          </w:tcPr>
          <w:p w14:paraId="2991107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14 (14M)</w:t>
            </w:r>
          </w:p>
        </w:tc>
        <w:tc>
          <w:tcPr>
            <w:tcW w:w="426" w:type="pct"/>
          </w:tcPr>
          <w:p w14:paraId="3D31A6A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25-35</w:t>
            </w:r>
          </w:p>
          <w:p w14:paraId="34D262EE" w14:textId="77777777" w:rsidR="00072D67" w:rsidRPr="00F95812" w:rsidRDefault="00072D67" w:rsidP="00072D67">
            <w:pPr>
              <w:rPr>
                <w:rFonts w:ascii="Times New Roman" w:hAnsi="Times New Roman" w:cs="Times New Roman"/>
                <w:color w:val="000000"/>
                <w:sz w:val="20"/>
                <w:szCs w:val="20"/>
              </w:rPr>
            </w:pPr>
          </w:p>
        </w:tc>
        <w:tc>
          <w:tcPr>
            <w:tcW w:w="415" w:type="pct"/>
          </w:tcPr>
          <w:p w14:paraId="062A024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4A6320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N-back tests, Stroop task (type NR), mental arithmetic, puzzles</w:t>
            </w:r>
          </w:p>
        </w:tc>
        <w:tc>
          <w:tcPr>
            <w:tcW w:w="408" w:type="pct"/>
          </w:tcPr>
          <w:p w14:paraId="46D97D3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20A5CF4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140D628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608ACF4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483ED3FF" w14:textId="2E43F3EE"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MRI during post-intervention working memory task.</w:t>
            </w:r>
          </w:p>
        </w:tc>
      </w:tr>
      <w:tr w:rsidR="00072D67" w:rsidRPr="00F95812" w14:paraId="6F86050D" w14:textId="77777777" w:rsidTr="00A5686B">
        <w:tc>
          <w:tcPr>
            <w:tcW w:w="517" w:type="pct"/>
          </w:tcPr>
          <w:p w14:paraId="1C261277"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Klaassen</w:t>
            </w:r>
            <w:proofErr w:type="spellEnd"/>
            <w:r w:rsidRPr="00F95812">
              <w:rPr>
                <w:rFonts w:ascii="Times New Roman" w:hAnsi="Times New Roman" w:cs="Times New Roman"/>
                <w:color w:val="000000"/>
                <w:sz w:val="20"/>
                <w:szCs w:val="20"/>
              </w:rPr>
              <w:t xml:space="preserve"> 2016b – Middle-aged</w:t>
            </w:r>
          </w:p>
        </w:tc>
        <w:tc>
          <w:tcPr>
            <w:tcW w:w="607" w:type="pct"/>
          </w:tcPr>
          <w:p w14:paraId="7B9F1E7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18 (18M)</w:t>
            </w:r>
          </w:p>
        </w:tc>
        <w:tc>
          <w:tcPr>
            <w:tcW w:w="426" w:type="pct"/>
          </w:tcPr>
          <w:p w14:paraId="2260C72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Range: 50-61</w:t>
            </w:r>
          </w:p>
          <w:p w14:paraId="75C3CEE5" w14:textId="77777777" w:rsidR="00072D67" w:rsidRPr="00F95812" w:rsidRDefault="00072D67" w:rsidP="00072D67">
            <w:pPr>
              <w:rPr>
                <w:rFonts w:ascii="Times New Roman" w:hAnsi="Times New Roman" w:cs="Times New Roman"/>
                <w:color w:val="000000"/>
                <w:sz w:val="20"/>
                <w:szCs w:val="20"/>
              </w:rPr>
            </w:pPr>
          </w:p>
        </w:tc>
        <w:tc>
          <w:tcPr>
            <w:tcW w:w="415" w:type="pct"/>
          </w:tcPr>
          <w:p w14:paraId="73E510D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5C3E67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N-back tests, Stroop task (type NR), mental arithmetic, puzzles</w:t>
            </w:r>
          </w:p>
        </w:tc>
        <w:tc>
          <w:tcPr>
            <w:tcW w:w="408" w:type="pct"/>
          </w:tcPr>
          <w:p w14:paraId="376C4AE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50824F3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or magazine</w:t>
            </w:r>
          </w:p>
        </w:tc>
        <w:tc>
          <w:tcPr>
            <w:tcW w:w="471" w:type="pct"/>
          </w:tcPr>
          <w:p w14:paraId="3224EB6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4D66ED9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00B65FCE" w14:textId="7FF1ACA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MRI during post-intervention working memory task.</w:t>
            </w:r>
          </w:p>
        </w:tc>
      </w:tr>
      <w:tr w:rsidR="00072D67" w:rsidRPr="00F95812" w14:paraId="04E6336E" w14:textId="77777777" w:rsidTr="00A5686B">
        <w:trPr>
          <w:trHeight w:val="876"/>
        </w:trPr>
        <w:tc>
          <w:tcPr>
            <w:tcW w:w="517" w:type="pct"/>
          </w:tcPr>
          <w:p w14:paraId="037CABCE"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Kosack</w:t>
            </w:r>
            <w:proofErr w:type="spellEnd"/>
            <w:r w:rsidRPr="00F95812">
              <w:rPr>
                <w:rFonts w:ascii="Times New Roman" w:hAnsi="Times New Roman" w:cs="Times New Roman"/>
                <w:color w:val="000000"/>
                <w:sz w:val="20"/>
                <w:szCs w:val="20"/>
              </w:rPr>
              <w:t>, 2020</w:t>
            </w:r>
          </w:p>
        </w:tc>
        <w:tc>
          <w:tcPr>
            <w:tcW w:w="607" w:type="pct"/>
          </w:tcPr>
          <w:p w14:paraId="60D7A20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 (19M)</w:t>
            </w:r>
          </w:p>
          <w:p w14:paraId="4B6FB61E" w14:textId="77777777" w:rsidR="00072D67" w:rsidRPr="00F95812" w:rsidRDefault="00072D67" w:rsidP="00072D67">
            <w:pPr>
              <w:rPr>
                <w:rFonts w:ascii="Times New Roman" w:hAnsi="Times New Roman" w:cs="Times New Roman"/>
                <w:sz w:val="20"/>
                <w:szCs w:val="20"/>
              </w:rPr>
            </w:pPr>
          </w:p>
        </w:tc>
        <w:tc>
          <w:tcPr>
            <w:tcW w:w="426" w:type="pct"/>
          </w:tcPr>
          <w:p w14:paraId="17AA72F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 2.8</w:t>
            </w:r>
          </w:p>
          <w:p w14:paraId="010A48CD" w14:textId="77777777" w:rsidR="00072D67" w:rsidRPr="00F95812" w:rsidRDefault="00072D67" w:rsidP="00072D67">
            <w:pPr>
              <w:rPr>
                <w:rFonts w:ascii="Times New Roman" w:hAnsi="Times New Roman" w:cs="Times New Roman"/>
                <w:sz w:val="20"/>
                <w:szCs w:val="20"/>
              </w:rPr>
            </w:pPr>
          </w:p>
        </w:tc>
        <w:tc>
          <w:tcPr>
            <w:tcW w:w="415" w:type="pct"/>
          </w:tcPr>
          <w:p w14:paraId="0297A1B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E248B2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AFB450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0494C1C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59DBAEE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5BD1927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11EBFC5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53BDEF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0B932D2B" w14:textId="77777777" w:rsidTr="00A5686B">
        <w:trPr>
          <w:trHeight w:val="876"/>
        </w:trPr>
        <w:tc>
          <w:tcPr>
            <w:tcW w:w="517" w:type="pct"/>
          </w:tcPr>
          <w:p w14:paraId="0E4FBA3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Kowalski, 2022a – Males</w:t>
            </w:r>
          </w:p>
        </w:tc>
        <w:tc>
          <w:tcPr>
            <w:tcW w:w="607" w:type="pct"/>
          </w:tcPr>
          <w:p w14:paraId="23A671E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15 (15M)</w:t>
            </w:r>
          </w:p>
        </w:tc>
        <w:tc>
          <w:tcPr>
            <w:tcW w:w="426" w:type="pct"/>
          </w:tcPr>
          <w:p w14:paraId="436C295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 2.8</w:t>
            </w:r>
          </w:p>
          <w:p w14:paraId="277AF5EE" w14:textId="77777777" w:rsidR="00072D67" w:rsidRPr="00F95812" w:rsidRDefault="00072D67" w:rsidP="00072D67">
            <w:pPr>
              <w:rPr>
                <w:rFonts w:ascii="Times New Roman" w:hAnsi="Times New Roman" w:cs="Times New Roman"/>
                <w:color w:val="000000"/>
                <w:sz w:val="20"/>
                <w:szCs w:val="20"/>
              </w:rPr>
            </w:pPr>
          </w:p>
        </w:tc>
        <w:tc>
          <w:tcPr>
            <w:tcW w:w="415" w:type="pct"/>
          </w:tcPr>
          <w:p w14:paraId="3339609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B3B2C0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Psychomotor vigilance task</w:t>
            </w:r>
          </w:p>
        </w:tc>
        <w:tc>
          <w:tcPr>
            <w:tcW w:w="408" w:type="pct"/>
          </w:tcPr>
          <w:p w14:paraId="681460E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70D67AB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F2FE2C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1B1AD936"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700BB10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Tibulus anterior motor evoked potential amplitude (mV) and cortical silent period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w:t>
            </w:r>
          </w:p>
        </w:tc>
      </w:tr>
      <w:tr w:rsidR="00072D67" w:rsidRPr="00F95812" w14:paraId="677E1529" w14:textId="77777777" w:rsidTr="00A5686B">
        <w:trPr>
          <w:trHeight w:val="876"/>
        </w:trPr>
        <w:tc>
          <w:tcPr>
            <w:tcW w:w="517" w:type="pct"/>
          </w:tcPr>
          <w:p w14:paraId="2838730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Kowalski, 2022b – Females</w:t>
            </w:r>
          </w:p>
        </w:tc>
        <w:tc>
          <w:tcPr>
            <w:tcW w:w="607" w:type="pct"/>
          </w:tcPr>
          <w:p w14:paraId="18A0E9E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15 (15F)</w:t>
            </w:r>
          </w:p>
        </w:tc>
        <w:tc>
          <w:tcPr>
            <w:tcW w:w="426" w:type="pct"/>
          </w:tcPr>
          <w:p w14:paraId="7039CBA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24.9 ± 2.3</w:t>
            </w:r>
          </w:p>
          <w:p w14:paraId="7447DC13" w14:textId="77777777" w:rsidR="00072D67" w:rsidRPr="00F95812" w:rsidRDefault="00072D67" w:rsidP="00072D67">
            <w:pPr>
              <w:rPr>
                <w:rFonts w:ascii="Times New Roman" w:hAnsi="Times New Roman" w:cs="Times New Roman"/>
                <w:color w:val="000000"/>
                <w:sz w:val="20"/>
                <w:szCs w:val="20"/>
              </w:rPr>
            </w:pPr>
          </w:p>
        </w:tc>
        <w:tc>
          <w:tcPr>
            <w:tcW w:w="415" w:type="pct"/>
          </w:tcPr>
          <w:p w14:paraId="03D2CD8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922601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Psychomotor vigilance task</w:t>
            </w:r>
          </w:p>
        </w:tc>
        <w:tc>
          <w:tcPr>
            <w:tcW w:w="408" w:type="pct"/>
          </w:tcPr>
          <w:p w14:paraId="46CC71B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2C32ADB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2F3FA04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36F45FE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60D0C7F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Tibulus anterior motor evoked potential amplitude (mV) and cortical silent period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w:t>
            </w:r>
          </w:p>
          <w:p w14:paraId="580F8C16" w14:textId="7E7EC822" w:rsidR="00072D67" w:rsidRPr="00F95812" w:rsidRDefault="00072D67" w:rsidP="00072D67">
            <w:pPr>
              <w:rPr>
                <w:rFonts w:ascii="Times New Roman" w:hAnsi="Times New Roman" w:cs="Times New Roman"/>
                <w:b/>
                <w:sz w:val="20"/>
                <w:szCs w:val="20"/>
              </w:rPr>
            </w:pPr>
          </w:p>
        </w:tc>
      </w:tr>
      <w:tr w:rsidR="00997B86" w:rsidRPr="00F95812" w14:paraId="03681248" w14:textId="77777777" w:rsidTr="00A5686B">
        <w:tc>
          <w:tcPr>
            <w:tcW w:w="517" w:type="pct"/>
          </w:tcPr>
          <w:p w14:paraId="7145733A" w14:textId="7D97FB20" w:rsidR="00997B86" w:rsidRPr="00F95812"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lastRenderedPageBreak/>
              <w:t>Le, 2021</w:t>
            </w:r>
            <w:r>
              <w:rPr>
                <w:rFonts w:ascii="Times New Roman" w:hAnsi="Times New Roman" w:cs="Times New Roman"/>
                <w:color w:val="000000"/>
                <w:sz w:val="20"/>
                <w:szCs w:val="20"/>
              </w:rPr>
              <w:t>a – Neutral sequential task</w:t>
            </w:r>
          </w:p>
        </w:tc>
        <w:tc>
          <w:tcPr>
            <w:tcW w:w="607" w:type="pct"/>
          </w:tcPr>
          <w:p w14:paraId="22449C1C" w14:textId="77777777" w:rsidR="00997B86" w:rsidRDefault="00997B86" w:rsidP="00997B86">
            <w:pPr>
              <w:rPr>
                <w:rFonts w:ascii="Times New Roman" w:hAnsi="Times New Roman" w:cs="Times New Roman"/>
                <w:color w:val="000000"/>
                <w:sz w:val="20"/>
                <w:szCs w:val="20"/>
              </w:rPr>
            </w:pPr>
            <w:r>
              <w:rPr>
                <w:rFonts w:ascii="Times New Roman" w:hAnsi="Times New Roman" w:cs="Times New Roman"/>
                <w:color w:val="000000"/>
                <w:sz w:val="20"/>
                <w:szCs w:val="20"/>
              </w:rPr>
              <w:t>Total n for citation:</w:t>
            </w:r>
          </w:p>
          <w:p w14:paraId="10627ECB" w14:textId="65D878E5" w:rsidR="00997B86" w:rsidRPr="00F95812"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120 (72F, 48F)</w:t>
            </w:r>
          </w:p>
        </w:tc>
        <w:tc>
          <w:tcPr>
            <w:tcW w:w="426" w:type="pct"/>
          </w:tcPr>
          <w:p w14:paraId="2DA6FC00" w14:textId="5380472B" w:rsidR="00997B86" w:rsidRPr="00F95812"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18.39 ± 0.61</w:t>
            </w:r>
          </w:p>
        </w:tc>
        <w:tc>
          <w:tcPr>
            <w:tcW w:w="415" w:type="pct"/>
          </w:tcPr>
          <w:p w14:paraId="7A1E6610" w14:textId="4599CC07" w:rsidR="00997B86" w:rsidRPr="00F95812" w:rsidRDefault="00997B86" w:rsidP="00997B86">
            <w:pPr>
              <w:jc w:val="center"/>
              <w:rPr>
                <w:rFonts w:ascii="Times New Roman" w:hAnsi="Times New Roman" w:cs="Times New Roman"/>
                <w:sz w:val="20"/>
                <w:szCs w:val="20"/>
              </w:rPr>
            </w:pPr>
            <w:r>
              <w:rPr>
                <w:rFonts w:ascii="Times New Roman" w:hAnsi="Times New Roman" w:cs="Times New Roman"/>
                <w:sz w:val="20"/>
                <w:szCs w:val="20"/>
              </w:rPr>
              <w:t>Between</w:t>
            </w:r>
          </w:p>
        </w:tc>
        <w:tc>
          <w:tcPr>
            <w:tcW w:w="580" w:type="pct"/>
          </w:tcPr>
          <w:p w14:paraId="7B3E5A63" w14:textId="25D657DB" w:rsidR="00997B86" w:rsidRPr="00F95812" w:rsidRDefault="00997B86" w:rsidP="00997B86">
            <w:pPr>
              <w:rPr>
                <w:rFonts w:ascii="Times New Roman" w:hAnsi="Times New Roman" w:cs="Times New Roman"/>
                <w:sz w:val="20"/>
                <w:szCs w:val="20"/>
              </w:rPr>
            </w:pPr>
            <w:r w:rsidRPr="00997B86">
              <w:rPr>
                <w:rFonts w:ascii="Times New Roman" w:hAnsi="Times New Roman" w:cs="Times New Roman"/>
                <w:sz w:val="20"/>
                <w:szCs w:val="20"/>
              </w:rPr>
              <w:t xml:space="preserve">Stroop </w:t>
            </w:r>
            <w:r>
              <w:rPr>
                <w:rFonts w:ascii="Times New Roman" w:hAnsi="Times New Roman" w:cs="Times New Roman"/>
                <w:sz w:val="20"/>
                <w:szCs w:val="20"/>
              </w:rPr>
              <w:t xml:space="preserve">(colour) </w:t>
            </w:r>
            <w:r w:rsidRPr="00997B86">
              <w:rPr>
                <w:rFonts w:ascii="Times New Roman" w:hAnsi="Times New Roman" w:cs="Times New Roman"/>
                <w:sz w:val="20"/>
                <w:szCs w:val="20"/>
              </w:rPr>
              <w:t>- 70% incongruent</w:t>
            </w:r>
          </w:p>
        </w:tc>
        <w:tc>
          <w:tcPr>
            <w:tcW w:w="408" w:type="pct"/>
          </w:tcPr>
          <w:p w14:paraId="11A8BE0A" w14:textId="77777777" w:rsidR="00997B86" w:rsidRDefault="00997B86" w:rsidP="00997B86">
            <w:pPr>
              <w:jc w:val="center"/>
              <w:rPr>
                <w:rFonts w:ascii="Times New Roman" w:hAnsi="Times New Roman" w:cs="Times New Roman"/>
                <w:sz w:val="20"/>
                <w:szCs w:val="20"/>
              </w:rPr>
            </w:pPr>
            <w:r>
              <w:rPr>
                <w:rFonts w:ascii="Times New Roman" w:hAnsi="Times New Roman" w:cs="Times New Roman"/>
                <w:sz w:val="20"/>
                <w:szCs w:val="20"/>
              </w:rPr>
              <w:t>10 min</w:t>
            </w:r>
          </w:p>
          <w:p w14:paraId="221E7B6E" w14:textId="4689059A" w:rsidR="00997B86" w:rsidRPr="00F95812" w:rsidRDefault="00997B86" w:rsidP="00997B86">
            <w:pPr>
              <w:jc w:val="center"/>
              <w:rPr>
                <w:rFonts w:ascii="Times New Roman" w:hAnsi="Times New Roman" w:cs="Times New Roman"/>
                <w:sz w:val="20"/>
                <w:szCs w:val="20"/>
              </w:rPr>
            </w:pPr>
          </w:p>
        </w:tc>
        <w:tc>
          <w:tcPr>
            <w:tcW w:w="516" w:type="pct"/>
          </w:tcPr>
          <w:p w14:paraId="0672015B" w14:textId="13CD59F3" w:rsidR="00997B86" w:rsidRPr="00F95812" w:rsidRDefault="00997B86" w:rsidP="00997B86">
            <w:pPr>
              <w:rPr>
                <w:rFonts w:ascii="Times New Roman" w:hAnsi="Times New Roman" w:cs="Times New Roman"/>
                <w:sz w:val="20"/>
                <w:szCs w:val="20"/>
              </w:rPr>
            </w:pPr>
            <w:r w:rsidRPr="00307EA1">
              <w:rPr>
                <w:rFonts w:ascii="Times New Roman" w:hAnsi="Times New Roman" w:cs="Times New Roman"/>
                <w:sz w:val="20"/>
                <w:szCs w:val="20"/>
              </w:rPr>
              <w:t>Video</w:t>
            </w:r>
          </w:p>
        </w:tc>
        <w:tc>
          <w:tcPr>
            <w:tcW w:w="471" w:type="pct"/>
          </w:tcPr>
          <w:p w14:paraId="4332861B" w14:textId="77777777" w:rsidR="00997B86" w:rsidRDefault="00997B86" w:rsidP="00997B86">
            <w:pPr>
              <w:jc w:val="center"/>
              <w:rPr>
                <w:rFonts w:ascii="Times New Roman" w:hAnsi="Times New Roman" w:cs="Times New Roman"/>
                <w:sz w:val="20"/>
                <w:szCs w:val="20"/>
              </w:rPr>
            </w:pPr>
            <w:r>
              <w:rPr>
                <w:rFonts w:ascii="Times New Roman" w:hAnsi="Times New Roman" w:cs="Times New Roman"/>
                <w:sz w:val="20"/>
                <w:szCs w:val="20"/>
              </w:rPr>
              <w:t>10 min</w:t>
            </w:r>
          </w:p>
          <w:p w14:paraId="5EAAC418" w14:textId="77777777" w:rsidR="00997B86" w:rsidRPr="00F95812" w:rsidRDefault="00997B86" w:rsidP="00997B86">
            <w:pPr>
              <w:jc w:val="center"/>
              <w:rPr>
                <w:rFonts w:ascii="Times New Roman" w:hAnsi="Times New Roman" w:cs="Times New Roman"/>
                <w:sz w:val="20"/>
                <w:szCs w:val="20"/>
              </w:rPr>
            </w:pPr>
          </w:p>
        </w:tc>
        <w:tc>
          <w:tcPr>
            <w:tcW w:w="1060" w:type="pct"/>
          </w:tcPr>
          <w:p w14:paraId="21645F02" w14:textId="77777777" w:rsidR="00997B86" w:rsidRPr="00F95812" w:rsidRDefault="00997B86" w:rsidP="00997B86">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831A3DC" w14:textId="2EA45632" w:rsidR="00997B86" w:rsidRPr="00F95812" w:rsidRDefault="00997B86" w:rsidP="00997B86">
            <w:pPr>
              <w:rPr>
                <w:rFonts w:ascii="Times New Roman" w:hAnsi="Times New Roman" w:cs="Times New Roman"/>
                <w:b/>
                <w:sz w:val="20"/>
                <w:szCs w:val="20"/>
              </w:rPr>
            </w:pPr>
            <w:r>
              <w:rPr>
                <w:rFonts w:ascii="Times New Roman" w:hAnsi="Times New Roman" w:cs="Times New Roman"/>
                <w:sz w:val="20"/>
                <w:szCs w:val="20"/>
              </w:rPr>
              <w:t>RMSSD (</w:t>
            </w:r>
            <w:proofErr w:type="spellStart"/>
            <w:r>
              <w:rPr>
                <w:rFonts w:ascii="Times New Roman" w:hAnsi="Times New Roman" w:cs="Times New Roman"/>
                <w:sz w:val="20"/>
                <w:szCs w:val="20"/>
              </w:rPr>
              <w:t>ms</w:t>
            </w:r>
            <w:proofErr w:type="spellEnd"/>
            <w:r>
              <w:rPr>
                <w:rFonts w:ascii="Times New Roman" w:hAnsi="Times New Roman" w:cs="Times New Roman"/>
                <w:sz w:val="20"/>
                <w:szCs w:val="20"/>
              </w:rPr>
              <w:t>)</w:t>
            </w:r>
          </w:p>
        </w:tc>
      </w:tr>
      <w:tr w:rsidR="00997B86" w:rsidRPr="00F95812" w14:paraId="7D0194BD" w14:textId="77777777" w:rsidTr="00A5686B">
        <w:tc>
          <w:tcPr>
            <w:tcW w:w="517" w:type="pct"/>
          </w:tcPr>
          <w:p w14:paraId="59E1E998" w14:textId="4FA98313" w:rsidR="00997B86" w:rsidRPr="00997B86"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t>Le, 2021</w:t>
            </w:r>
            <w:r>
              <w:rPr>
                <w:rFonts w:ascii="Times New Roman" w:hAnsi="Times New Roman" w:cs="Times New Roman"/>
                <w:color w:val="000000"/>
                <w:sz w:val="20"/>
                <w:szCs w:val="20"/>
              </w:rPr>
              <w:t>a – Positive sequential task</w:t>
            </w:r>
          </w:p>
        </w:tc>
        <w:tc>
          <w:tcPr>
            <w:tcW w:w="607" w:type="pct"/>
          </w:tcPr>
          <w:p w14:paraId="7FB3FC49" w14:textId="77777777" w:rsidR="00997B86" w:rsidRDefault="00997B86" w:rsidP="00997B86">
            <w:pPr>
              <w:rPr>
                <w:rFonts w:ascii="Times New Roman" w:hAnsi="Times New Roman" w:cs="Times New Roman"/>
                <w:color w:val="000000"/>
                <w:sz w:val="20"/>
                <w:szCs w:val="20"/>
              </w:rPr>
            </w:pPr>
            <w:r>
              <w:rPr>
                <w:rFonts w:ascii="Times New Roman" w:hAnsi="Times New Roman" w:cs="Times New Roman"/>
                <w:color w:val="000000"/>
                <w:sz w:val="20"/>
                <w:szCs w:val="20"/>
              </w:rPr>
              <w:t>Total n for citation:</w:t>
            </w:r>
          </w:p>
          <w:p w14:paraId="4ACB599D" w14:textId="36E268CB" w:rsidR="00997B86" w:rsidRPr="00F95812"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120 (72F, 48F)</w:t>
            </w:r>
          </w:p>
        </w:tc>
        <w:tc>
          <w:tcPr>
            <w:tcW w:w="426" w:type="pct"/>
          </w:tcPr>
          <w:p w14:paraId="7639BD5D" w14:textId="2A3B2036" w:rsidR="00997B86" w:rsidRPr="00F95812" w:rsidRDefault="00997B86" w:rsidP="00997B86">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18.39 ± 0.61</w:t>
            </w:r>
          </w:p>
        </w:tc>
        <w:tc>
          <w:tcPr>
            <w:tcW w:w="415" w:type="pct"/>
          </w:tcPr>
          <w:p w14:paraId="2022971E" w14:textId="0DEFE1B4" w:rsidR="00997B86" w:rsidRPr="00F95812" w:rsidRDefault="00997B86" w:rsidP="00997B86">
            <w:pPr>
              <w:jc w:val="center"/>
              <w:rPr>
                <w:rFonts w:ascii="Times New Roman" w:hAnsi="Times New Roman" w:cs="Times New Roman"/>
                <w:sz w:val="20"/>
                <w:szCs w:val="20"/>
              </w:rPr>
            </w:pPr>
            <w:r>
              <w:rPr>
                <w:rFonts w:ascii="Times New Roman" w:hAnsi="Times New Roman" w:cs="Times New Roman"/>
                <w:sz w:val="20"/>
                <w:szCs w:val="20"/>
              </w:rPr>
              <w:t>Between</w:t>
            </w:r>
          </w:p>
        </w:tc>
        <w:tc>
          <w:tcPr>
            <w:tcW w:w="580" w:type="pct"/>
          </w:tcPr>
          <w:p w14:paraId="6A0C16F6" w14:textId="135B38AE" w:rsidR="00997B86" w:rsidRPr="00F95812" w:rsidRDefault="00997B86" w:rsidP="00997B86">
            <w:pPr>
              <w:rPr>
                <w:rFonts w:ascii="Times New Roman" w:hAnsi="Times New Roman" w:cs="Times New Roman"/>
                <w:sz w:val="20"/>
                <w:szCs w:val="20"/>
              </w:rPr>
            </w:pPr>
            <w:r w:rsidRPr="00997B86">
              <w:rPr>
                <w:rFonts w:ascii="Times New Roman" w:hAnsi="Times New Roman" w:cs="Times New Roman"/>
                <w:sz w:val="20"/>
                <w:szCs w:val="20"/>
              </w:rPr>
              <w:t xml:space="preserve">Stroop </w:t>
            </w:r>
            <w:r>
              <w:rPr>
                <w:rFonts w:ascii="Times New Roman" w:hAnsi="Times New Roman" w:cs="Times New Roman"/>
                <w:sz w:val="20"/>
                <w:szCs w:val="20"/>
              </w:rPr>
              <w:t xml:space="preserve">(colour) </w:t>
            </w:r>
            <w:r w:rsidRPr="00997B86">
              <w:rPr>
                <w:rFonts w:ascii="Times New Roman" w:hAnsi="Times New Roman" w:cs="Times New Roman"/>
                <w:sz w:val="20"/>
                <w:szCs w:val="20"/>
              </w:rPr>
              <w:t>- 70% incongruent</w:t>
            </w:r>
          </w:p>
        </w:tc>
        <w:tc>
          <w:tcPr>
            <w:tcW w:w="408" w:type="pct"/>
          </w:tcPr>
          <w:p w14:paraId="0E35DB80" w14:textId="77777777" w:rsidR="00997B86" w:rsidRDefault="00997B86" w:rsidP="00997B86">
            <w:pPr>
              <w:jc w:val="center"/>
              <w:rPr>
                <w:rFonts w:ascii="Times New Roman" w:hAnsi="Times New Roman" w:cs="Times New Roman"/>
                <w:sz w:val="20"/>
                <w:szCs w:val="20"/>
              </w:rPr>
            </w:pPr>
            <w:r>
              <w:rPr>
                <w:rFonts w:ascii="Times New Roman" w:hAnsi="Times New Roman" w:cs="Times New Roman"/>
                <w:sz w:val="20"/>
                <w:szCs w:val="20"/>
              </w:rPr>
              <w:t>10 min</w:t>
            </w:r>
          </w:p>
          <w:p w14:paraId="6CD9DCFE" w14:textId="77777777" w:rsidR="00997B86" w:rsidRPr="00F95812" w:rsidRDefault="00997B86" w:rsidP="00997B86">
            <w:pPr>
              <w:jc w:val="center"/>
              <w:rPr>
                <w:rFonts w:ascii="Times New Roman" w:hAnsi="Times New Roman" w:cs="Times New Roman"/>
                <w:sz w:val="20"/>
                <w:szCs w:val="20"/>
              </w:rPr>
            </w:pPr>
          </w:p>
        </w:tc>
        <w:tc>
          <w:tcPr>
            <w:tcW w:w="516" w:type="pct"/>
          </w:tcPr>
          <w:p w14:paraId="7CFFDF40" w14:textId="48008B08" w:rsidR="00997B86" w:rsidRPr="00F95812" w:rsidRDefault="00997B86" w:rsidP="00997B86">
            <w:pPr>
              <w:rPr>
                <w:rFonts w:ascii="Times New Roman" w:hAnsi="Times New Roman" w:cs="Times New Roman"/>
                <w:sz w:val="20"/>
                <w:szCs w:val="20"/>
              </w:rPr>
            </w:pPr>
            <w:r w:rsidRPr="00307EA1">
              <w:rPr>
                <w:rFonts w:ascii="Times New Roman" w:hAnsi="Times New Roman" w:cs="Times New Roman"/>
                <w:sz w:val="20"/>
                <w:szCs w:val="20"/>
              </w:rPr>
              <w:t>Video</w:t>
            </w:r>
          </w:p>
        </w:tc>
        <w:tc>
          <w:tcPr>
            <w:tcW w:w="471" w:type="pct"/>
          </w:tcPr>
          <w:p w14:paraId="044F9407" w14:textId="77777777" w:rsidR="00997B86" w:rsidRDefault="00997B86" w:rsidP="00997B86">
            <w:pPr>
              <w:jc w:val="center"/>
              <w:rPr>
                <w:rFonts w:ascii="Times New Roman" w:hAnsi="Times New Roman" w:cs="Times New Roman"/>
                <w:sz w:val="20"/>
                <w:szCs w:val="20"/>
              </w:rPr>
            </w:pPr>
            <w:r>
              <w:rPr>
                <w:rFonts w:ascii="Times New Roman" w:hAnsi="Times New Roman" w:cs="Times New Roman"/>
                <w:sz w:val="20"/>
                <w:szCs w:val="20"/>
              </w:rPr>
              <w:t>10 min</w:t>
            </w:r>
          </w:p>
          <w:p w14:paraId="7F249880" w14:textId="77777777" w:rsidR="00997B86" w:rsidRPr="00F95812" w:rsidRDefault="00997B86" w:rsidP="00997B86">
            <w:pPr>
              <w:jc w:val="center"/>
              <w:rPr>
                <w:rFonts w:ascii="Times New Roman" w:hAnsi="Times New Roman" w:cs="Times New Roman"/>
                <w:sz w:val="20"/>
                <w:szCs w:val="20"/>
              </w:rPr>
            </w:pPr>
          </w:p>
        </w:tc>
        <w:tc>
          <w:tcPr>
            <w:tcW w:w="1060" w:type="pct"/>
          </w:tcPr>
          <w:p w14:paraId="1C15001C" w14:textId="77777777" w:rsidR="00997B86" w:rsidRPr="00F95812" w:rsidRDefault="00997B86" w:rsidP="00997B86">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9FB6940" w14:textId="6CB1FA2D" w:rsidR="00997B86" w:rsidRPr="00F95812" w:rsidRDefault="00997B86" w:rsidP="00997B86">
            <w:pPr>
              <w:rPr>
                <w:rFonts w:ascii="Times New Roman" w:hAnsi="Times New Roman" w:cs="Times New Roman"/>
                <w:b/>
                <w:sz w:val="20"/>
                <w:szCs w:val="20"/>
              </w:rPr>
            </w:pPr>
            <w:r>
              <w:rPr>
                <w:rFonts w:ascii="Times New Roman" w:hAnsi="Times New Roman" w:cs="Times New Roman"/>
                <w:sz w:val="20"/>
                <w:szCs w:val="20"/>
              </w:rPr>
              <w:t>RMSSD (</w:t>
            </w:r>
            <w:proofErr w:type="spellStart"/>
            <w:r>
              <w:rPr>
                <w:rFonts w:ascii="Times New Roman" w:hAnsi="Times New Roman" w:cs="Times New Roman"/>
                <w:sz w:val="20"/>
                <w:szCs w:val="20"/>
              </w:rPr>
              <w:t>ms</w:t>
            </w:r>
            <w:proofErr w:type="spellEnd"/>
            <w:r>
              <w:rPr>
                <w:rFonts w:ascii="Times New Roman" w:hAnsi="Times New Roman" w:cs="Times New Roman"/>
                <w:sz w:val="20"/>
                <w:szCs w:val="20"/>
              </w:rPr>
              <w:t>)</w:t>
            </w:r>
          </w:p>
        </w:tc>
      </w:tr>
      <w:tr w:rsidR="00072D67" w:rsidRPr="00F95812" w14:paraId="7A63A6BC" w14:textId="77777777" w:rsidTr="00A5686B">
        <w:tc>
          <w:tcPr>
            <w:tcW w:w="517" w:type="pct"/>
          </w:tcPr>
          <w:p w14:paraId="6AFEB8A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Lopes, 2020a - Males</w:t>
            </w:r>
          </w:p>
        </w:tc>
        <w:tc>
          <w:tcPr>
            <w:tcW w:w="607" w:type="pct"/>
          </w:tcPr>
          <w:p w14:paraId="48FFF5E7"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16 (16M)</w:t>
            </w:r>
          </w:p>
          <w:p w14:paraId="1E898127" w14:textId="77777777" w:rsidR="00072D67" w:rsidRPr="00F95812" w:rsidRDefault="00072D67" w:rsidP="00072D67">
            <w:pPr>
              <w:rPr>
                <w:rFonts w:ascii="Times New Roman" w:hAnsi="Times New Roman" w:cs="Times New Roman"/>
                <w:sz w:val="20"/>
                <w:szCs w:val="20"/>
              </w:rPr>
            </w:pPr>
          </w:p>
        </w:tc>
        <w:tc>
          <w:tcPr>
            <w:tcW w:w="426" w:type="pct"/>
          </w:tcPr>
          <w:p w14:paraId="1C2C6DA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 ± 1</w:t>
            </w:r>
          </w:p>
          <w:p w14:paraId="6F77EAF2" w14:textId="77777777" w:rsidR="00072D67" w:rsidRPr="00F95812" w:rsidRDefault="00072D67" w:rsidP="00072D67">
            <w:pPr>
              <w:rPr>
                <w:rFonts w:ascii="Times New Roman" w:hAnsi="Times New Roman" w:cs="Times New Roman"/>
                <w:sz w:val="20"/>
                <w:szCs w:val="20"/>
              </w:rPr>
            </w:pPr>
          </w:p>
        </w:tc>
        <w:tc>
          <w:tcPr>
            <w:tcW w:w="415" w:type="pct"/>
          </w:tcPr>
          <w:p w14:paraId="667D3E1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DC42C6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19E87E2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073B84A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516" w:type="pct"/>
          </w:tcPr>
          <w:p w14:paraId="115C5A7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F06C39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1060" w:type="pct"/>
          </w:tcPr>
          <w:p w14:paraId="6189910D"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58E97D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2CCC6E80" w14:textId="77777777" w:rsidTr="00A5686B">
        <w:tc>
          <w:tcPr>
            <w:tcW w:w="517" w:type="pct"/>
          </w:tcPr>
          <w:p w14:paraId="5C006AE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Lopes, 2020b - Females</w:t>
            </w:r>
          </w:p>
        </w:tc>
        <w:tc>
          <w:tcPr>
            <w:tcW w:w="607" w:type="pct"/>
          </w:tcPr>
          <w:p w14:paraId="17126D2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15 (15F)</w:t>
            </w:r>
          </w:p>
          <w:p w14:paraId="38F211FD" w14:textId="77777777" w:rsidR="00072D67" w:rsidRPr="00F95812" w:rsidRDefault="00072D67" w:rsidP="00072D67">
            <w:pPr>
              <w:rPr>
                <w:rFonts w:ascii="Times New Roman" w:hAnsi="Times New Roman" w:cs="Times New Roman"/>
                <w:sz w:val="20"/>
                <w:szCs w:val="20"/>
              </w:rPr>
            </w:pPr>
          </w:p>
        </w:tc>
        <w:tc>
          <w:tcPr>
            <w:tcW w:w="426" w:type="pct"/>
          </w:tcPr>
          <w:p w14:paraId="39A8DFD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 ± 1</w:t>
            </w:r>
          </w:p>
          <w:p w14:paraId="1E9F24A7" w14:textId="77777777" w:rsidR="00072D67" w:rsidRPr="00F95812" w:rsidRDefault="00072D67" w:rsidP="00072D67">
            <w:pPr>
              <w:rPr>
                <w:rFonts w:ascii="Times New Roman" w:hAnsi="Times New Roman" w:cs="Times New Roman"/>
                <w:sz w:val="20"/>
                <w:szCs w:val="20"/>
              </w:rPr>
            </w:pPr>
          </w:p>
        </w:tc>
        <w:tc>
          <w:tcPr>
            <w:tcW w:w="415" w:type="pct"/>
          </w:tcPr>
          <w:p w14:paraId="5A4DD85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7771218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4A1FFA0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47C8C5F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516" w:type="pct"/>
          </w:tcPr>
          <w:p w14:paraId="7C5FC7F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0186EE6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1060" w:type="pct"/>
          </w:tcPr>
          <w:p w14:paraId="30759F2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B67163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083EB2A6" w14:textId="77777777" w:rsidTr="00A5686B">
        <w:tc>
          <w:tcPr>
            <w:tcW w:w="517" w:type="pct"/>
          </w:tcPr>
          <w:p w14:paraId="39B7E1E8"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MacMahon</w:t>
            </w:r>
            <w:proofErr w:type="spellEnd"/>
            <w:r w:rsidRPr="00F95812">
              <w:rPr>
                <w:rFonts w:ascii="Times New Roman" w:hAnsi="Times New Roman" w:cs="Times New Roman"/>
                <w:color w:val="000000"/>
                <w:sz w:val="20"/>
                <w:szCs w:val="20"/>
              </w:rPr>
              <w:t>, 2014</w:t>
            </w:r>
          </w:p>
        </w:tc>
        <w:tc>
          <w:tcPr>
            <w:tcW w:w="607" w:type="pct"/>
          </w:tcPr>
          <w:p w14:paraId="5E62425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(18M, 2F)</w:t>
            </w:r>
          </w:p>
          <w:p w14:paraId="7A9880B6" w14:textId="77777777" w:rsidR="00072D67" w:rsidRPr="00F95812" w:rsidRDefault="00072D67" w:rsidP="00072D67">
            <w:pPr>
              <w:rPr>
                <w:rFonts w:ascii="Times New Roman" w:hAnsi="Times New Roman" w:cs="Times New Roman"/>
                <w:sz w:val="20"/>
                <w:szCs w:val="20"/>
              </w:rPr>
            </w:pPr>
          </w:p>
        </w:tc>
        <w:tc>
          <w:tcPr>
            <w:tcW w:w="426" w:type="pct"/>
          </w:tcPr>
          <w:p w14:paraId="478EB64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25.4 ± 3.24</w:t>
            </w:r>
          </w:p>
          <w:p w14:paraId="48F3E536" w14:textId="77777777" w:rsidR="00072D67" w:rsidRPr="00F95812" w:rsidRDefault="00072D67" w:rsidP="00072D67">
            <w:pPr>
              <w:rPr>
                <w:rFonts w:ascii="Times New Roman" w:hAnsi="Times New Roman" w:cs="Times New Roman"/>
                <w:sz w:val="20"/>
                <w:szCs w:val="20"/>
              </w:rPr>
            </w:pPr>
          </w:p>
        </w:tc>
        <w:tc>
          <w:tcPr>
            <w:tcW w:w="415" w:type="pct"/>
          </w:tcPr>
          <w:p w14:paraId="4FAD288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0F889B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tc>
        <w:tc>
          <w:tcPr>
            <w:tcW w:w="408" w:type="pct"/>
          </w:tcPr>
          <w:p w14:paraId="19C77CE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50EB05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 + AX-Continuous performance task (last 6 min)</w:t>
            </w:r>
          </w:p>
        </w:tc>
        <w:tc>
          <w:tcPr>
            <w:tcW w:w="471" w:type="pct"/>
          </w:tcPr>
          <w:p w14:paraId="6F8EA81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4ED3F2BE"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 xml:space="preserve">Physiologic </w:t>
            </w:r>
          </w:p>
          <w:p w14:paraId="2448191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Average heart rate (bpm) </w:t>
            </w:r>
          </w:p>
          <w:p w14:paraId="34144242" w14:textId="63098CA6"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(units NR)</w:t>
            </w:r>
          </w:p>
        </w:tc>
      </w:tr>
      <w:tr w:rsidR="00072D67" w:rsidRPr="00F95812" w14:paraId="20B2EE53" w14:textId="77777777" w:rsidTr="00A5686B">
        <w:tc>
          <w:tcPr>
            <w:tcW w:w="517" w:type="pct"/>
          </w:tcPr>
          <w:p w14:paraId="6858478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Marcora, 2009</w:t>
            </w:r>
          </w:p>
        </w:tc>
        <w:tc>
          <w:tcPr>
            <w:tcW w:w="607" w:type="pct"/>
          </w:tcPr>
          <w:p w14:paraId="1DBCA28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16 (10M, 6F)</w:t>
            </w:r>
          </w:p>
          <w:p w14:paraId="68B37CB0" w14:textId="77777777" w:rsidR="00072D67" w:rsidRPr="00F95812" w:rsidRDefault="00072D67" w:rsidP="00072D67">
            <w:pPr>
              <w:rPr>
                <w:rFonts w:ascii="Times New Roman" w:hAnsi="Times New Roman" w:cs="Times New Roman"/>
                <w:sz w:val="20"/>
                <w:szCs w:val="20"/>
              </w:rPr>
            </w:pPr>
          </w:p>
        </w:tc>
        <w:tc>
          <w:tcPr>
            <w:tcW w:w="426" w:type="pct"/>
          </w:tcPr>
          <w:p w14:paraId="48C36AD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 ± 3</w:t>
            </w:r>
          </w:p>
          <w:p w14:paraId="0BE794F4" w14:textId="77777777" w:rsidR="00072D67" w:rsidRPr="00F95812" w:rsidRDefault="00072D67" w:rsidP="00072D67">
            <w:pPr>
              <w:rPr>
                <w:rFonts w:ascii="Times New Roman" w:hAnsi="Times New Roman" w:cs="Times New Roman"/>
                <w:sz w:val="20"/>
                <w:szCs w:val="20"/>
              </w:rPr>
            </w:pPr>
          </w:p>
        </w:tc>
        <w:tc>
          <w:tcPr>
            <w:tcW w:w="415" w:type="pct"/>
          </w:tcPr>
          <w:p w14:paraId="4E4A00F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81524D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tc>
        <w:tc>
          <w:tcPr>
            <w:tcW w:w="408" w:type="pct"/>
          </w:tcPr>
          <w:p w14:paraId="2E33C6D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35F10E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4119152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7A4CACAA"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23A6E8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Average heart rate (bpm) </w:t>
            </w:r>
          </w:p>
          <w:p w14:paraId="6A88E480" w14:textId="66ADE22A"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(units NR)</w:t>
            </w:r>
          </w:p>
        </w:tc>
      </w:tr>
      <w:tr w:rsidR="00072D67" w:rsidRPr="00F95812" w14:paraId="1374C2C8" w14:textId="77777777" w:rsidTr="00A5686B">
        <w:tc>
          <w:tcPr>
            <w:tcW w:w="517" w:type="pct"/>
          </w:tcPr>
          <w:p w14:paraId="0B6DA83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Martin, 2016a – Professional road cyclists</w:t>
            </w:r>
          </w:p>
        </w:tc>
        <w:tc>
          <w:tcPr>
            <w:tcW w:w="607" w:type="pct"/>
          </w:tcPr>
          <w:p w14:paraId="08DC0DF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(11M)</w:t>
            </w:r>
          </w:p>
          <w:p w14:paraId="7D0FB1F6" w14:textId="77777777" w:rsidR="00072D67" w:rsidRPr="00F95812" w:rsidRDefault="00072D67" w:rsidP="00072D67">
            <w:pPr>
              <w:rPr>
                <w:rFonts w:ascii="Times New Roman" w:hAnsi="Times New Roman" w:cs="Times New Roman"/>
                <w:sz w:val="20"/>
                <w:szCs w:val="20"/>
              </w:rPr>
            </w:pPr>
          </w:p>
        </w:tc>
        <w:tc>
          <w:tcPr>
            <w:tcW w:w="426" w:type="pct"/>
          </w:tcPr>
          <w:p w14:paraId="5E2B1B4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23.4 ± 6.4</w:t>
            </w:r>
          </w:p>
          <w:p w14:paraId="36C28F2B" w14:textId="77777777" w:rsidR="00072D67" w:rsidRPr="00F95812" w:rsidRDefault="00072D67" w:rsidP="00072D67">
            <w:pPr>
              <w:rPr>
                <w:rFonts w:ascii="Times New Roman" w:hAnsi="Times New Roman" w:cs="Times New Roman"/>
                <w:sz w:val="20"/>
                <w:szCs w:val="20"/>
              </w:rPr>
            </w:pPr>
          </w:p>
        </w:tc>
        <w:tc>
          <w:tcPr>
            <w:tcW w:w="415" w:type="pct"/>
          </w:tcPr>
          <w:p w14:paraId="60FB41A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213A0F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(mixed) – word on red; colour on remaining</w:t>
            </w:r>
          </w:p>
        </w:tc>
        <w:tc>
          <w:tcPr>
            <w:tcW w:w="408" w:type="pct"/>
          </w:tcPr>
          <w:p w14:paraId="66137ED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14F51CA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Screen viewing</w:t>
            </w:r>
          </w:p>
        </w:tc>
        <w:tc>
          <w:tcPr>
            <w:tcW w:w="471" w:type="pct"/>
          </w:tcPr>
          <w:p w14:paraId="1A57F3E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3B34AD3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EE64868" w14:textId="033FDA68"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35E51E4B" w14:textId="77777777" w:rsidTr="00A5686B">
        <w:tc>
          <w:tcPr>
            <w:tcW w:w="517" w:type="pct"/>
          </w:tcPr>
          <w:p w14:paraId="0161360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Martin, 2016b – Recreational road cyclists</w:t>
            </w:r>
          </w:p>
        </w:tc>
        <w:tc>
          <w:tcPr>
            <w:tcW w:w="607" w:type="pct"/>
          </w:tcPr>
          <w:p w14:paraId="09621C9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9 (9M)</w:t>
            </w:r>
          </w:p>
          <w:p w14:paraId="13F04865" w14:textId="77777777" w:rsidR="00072D67" w:rsidRPr="00F95812" w:rsidRDefault="00072D67" w:rsidP="00072D67">
            <w:pPr>
              <w:rPr>
                <w:rFonts w:ascii="Times New Roman" w:hAnsi="Times New Roman" w:cs="Times New Roman"/>
                <w:sz w:val="20"/>
                <w:szCs w:val="20"/>
              </w:rPr>
            </w:pPr>
          </w:p>
        </w:tc>
        <w:tc>
          <w:tcPr>
            <w:tcW w:w="426" w:type="pct"/>
          </w:tcPr>
          <w:p w14:paraId="041600C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25.6 ± 5.3</w:t>
            </w:r>
          </w:p>
          <w:p w14:paraId="5B27B4D4" w14:textId="77777777" w:rsidR="00072D67" w:rsidRPr="00F95812" w:rsidRDefault="00072D67" w:rsidP="00072D67">
            <w:pPr>
              <w:rPr>
                <w:rFonts w:ascii="Times New Roman" w:hAnsi="Times New Roman" w:cs="Times New Roman"/>
                <w:sz w:val="20"/>
                <w:szCs w:val="20"/>
              </w:rPr>
            </w:pPr>
          </w:p>
        </w:tc>
        <w:tc>
          <w:tcPr>
            <w:tcW w:w="415" w:type="pct"/>
          </w:tcPr>
          <w:p w14:paraId="1D5120D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C66996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(mixed) – word on red; colour on remaining</w:t>
            </w:r>
          </w:p>
        </w:tc>
        <w:tc>
          <w:tcPr>
            <w:tcW w:w="408" w:type="pct"/>
          </w:tcPr>
          <w:p w14:paraId="1717B31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033EA62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Screen viewing</w:t>
            </w:r>
          </w:p>
        </w:tc>
        <w:tc>
          <w:tcPr>
            <w:tcW w:w="471" w:type="pct"/>
          </w:tcPr>
          <w:p w14:paraId="157887A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4BF9AE1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498D30B" w14:textId="602561A4"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174C39F4" w14:textId="77777777" w:rsidTr="00A5686B">
        <w:tc>
          <w:tcPr>
            <w:tcW w:w="517" w:type="pct"/>
          </w:tcPr>
          <w:p w14:paraId="31C80029"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Matuz</w:t>
            </w:r>
            <w:proofErr w:type="spellEnd"/>
            <w:r w:rsidRPr="00F95812">
              <w:rPr>
                <w:rFonts w:ascii="Times New Roman" w:hAnsi="Times New Roman" w:cs="Times New Roman"/>
                <w:color w:val="000000"/>
                <w:sz w:val="20"/>
                <w:szCs w:val="20"/>
              </w:rPr>
              <w:t>, 2021</w:t>
            </w:r>
          </w:p>
        </w:tc>
        <w:tc>
          <w:tcPr>
            <w:tcW w:w="607" w:type="pct"/>
          </w:tcPr>
          <w:p w14:paraId="60BAE15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41 (22F, 19M)</w:t>
            </w:r>
          </w:p>
          <w:p w14:paraId="7C6476A9" w14:textId="77777777" w:rsidR="00072D67" w:rsidRPr="00F95812" w:rsidRDefault="00072D67" w:rsidP="00072D67">
            <w:pPr>
              <w:rPr>
                <w:rFonts w:ascii="Times New Roman" w:hAnsi="Times New Roman" w:cs="Times New Roman"/>
                <w:sz w:val="20"/>
                <w:szCs w:val="20"/>
              </w:rPr>
            </w:pPr>
          </w:p>
        </w:tc>
        <w:tc>
          <w:tcPr>
            <w:tcW w:w="426" w:type="pct"/>
          </w:tcPr>
          <w:p w14:paraId="3529355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21.87 ± 3.18</w:t>
            </w:r>
          </w:p>
          <w:p w14:paraId="08F045DE" w14:textId="77777777" w:rsidR="00072D67" w:rsidRPr="00F95812" w:rsidRDefault="00072D67" w:rsidP="00072D67">
            <w:pPr>
              <w:rPr>
                <w:rFonts w:ascii="Times New Roman" w:hAnsi="Times New Roman" w:cs="Times New Roman"/>
                <w:sz w:val="20"/>
                <w:szCs w:val="20"/>
              </w:rPr>
            </w:pPr>
          </w:p>
        </w:tc>
        <w:tc>
          <w:tcPr>
            <w:tcW w:w="415" w:type="pct"/>
          </w:tcPr>
          <w:p w14:paraId="04B5016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2F03CF9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2-back test (gatekeeper task)</w:t>
            </w:r>
          </w:p>
        </w:tc>
        <w:tc>
          <w:tcPr>
            <w:tcW w:w="408" w:type="pct"/>
          </w:tcPr>
          <w:p w14:paraId="4040BC4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0E83245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5815FAD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5E43FC4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D4F2038" w14:textId="7A6ACF70"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71319C75" w14:textId="389772D6"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HF and LF (ms</w:t>
            </w:r>
            <w:r w:rsidRPr="00F95812">
              <w:rPr>
                <w:rFonts w:ascii="Times New Roman" w:hAnsi="Times New Roman" w:cs="Times New Roman"/>
                <w:sz w:val="20"/>
                <w:szCs w:val="20"/>
                <w:vertAlign w:val="superscript"/>
              </w:rPr>
              <w:t>2</w:t>
            </w:r>
            <w:r w:rsidRPr="00F95812">
              <w:rPr>
                <w:rFonts w:ascii="Times New Roman" w:hAnsi="Times New Roman" w:cs="Times New Roman"/>
                <w:sz w:val="20"/>
                <w:szCs w:val="20"/>
              </w:rPr>
              <w:t>), RMSSD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xml:space="preserve">) PNN50 (%), </w:t>
            </w:r>
            <w:proofErr w:type="spellStart"/>
            <w:r w:rsidRPr="00F95812">
              <w:rPr>
                <w:rFonts w:ascii="Times New Roman" w:hAnsi="Times New Roman" w:cs="Times New Roman"/>
                <w:sz w:val="20"/>
                <w:szCs w:val="20"/>
              </w:rPr>
              <w:t>Poincaré</w:t>
            </w:r>
            <w:proofErr w:type="spellEnd"/>
            <w:r w:rsidRPr="00F95812">
              <w:rPr>
                <w:rFonts w:ascii="Times New Roman" w:hAnsi="Times New Roman" w:cs="Times New Roman"/>
                <w:sz w:val="20"/>
                <w:szCs w:val="20"/>
              </w:rPr>
              <w:t xml:space="preserve"> cloud SD2 (units NR) HRV</w:t>
            </w:r>
          </w:p>
        </w:tc>
      </w:tr>
      <w:tr w:rsidR="00072D67" w:rsidRPr="00F95812" w14:paraId="1F91EE57" w14:textId="77777777" w:rsidTr="00A5686B">
        <w:tc>
          <w:tcPr>
            <w:tcW w:w="517" w:type="pct"/>
          </w:tcPr>
          <w:p w14:paraId="66E26434" w14:textId="526DFA0E"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Mlynski</w:t>
            </w:r>
            <w:proofErr w:type="spellEnd"/>
            <w:r w:rsidRPr="00F95812">
              <w:rPr>
                <w:rFonts w:ascii="Times New Roman" w:hAnsi="Times New Roman" w:cs="Times New Roman"/>
                <w:color w:val="000000"/>
                <w:sz w:val="20"/>
                <w:szCs w:val="20"/>
              </w:rPr>
              <w:t xml:space="preserve">, 2021a – Low </w:t>
            </w:r>
            <w:r w:rsidRPr="00F95812">
              <w:rPr>
                <w:rFonts w:ascii="Times New Roman" w:hAnsi="Times New Roman" w:cs="Times New Roman"/>
                <w:sz w:val="20"/>
                <w:szCs w:val="20"/>
              </w:rPr>
              <w:t>Evocativeness group</w:t>
            </w:r>
          </w:p>
        </w:tc>
        <w:tc>
          <w:tcPr>
            <w:tcW w:w="607" w:type="pct"/>
          </w:tcPr>
          <w:p w14:paraId="162B033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57 (57NR)</w:t>
            </w:r>
          </w:p>
        </w:tc>
        <w:tc>
          <w:tcPr>
            <w:tcW w:w="426" w:type="pct"/>
          </w:tcPr>
          <w:p w14:paraId="0B275D8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20.34 ± NR</w:t>
            </w:r>
          </w:p>
          <w:p w14:paraId="003ACF65" w14:textId="77777777" w:rsidR="00072D67" w:rsidRPr="00F95812" w:rsidRDefault="00072D67" w:rsidP="00072D67">
            <w:pPr>
              <w:rPr>
                <w:rFonts w:ascii="Times New Roman" w:hAnsi="Times New Roman" w:cs="Times New Roman"/>
                <w:color w:val="000000"/>
                <w:sz w:val="20"/>
                <w:szCs w:val="20"/>
              </w:rPr>
            </w:pPr>
          </w:p>
        </w:tc>
        <w:tc>
          <w:tcPr>
            <w:tcW w:w="415" w:type="pct"/>
          </w:tcPr>
          <w:p w14:paraId="6B330BA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2052640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tc>
        <w:tc>
          <w:tcPr>
            <w:tcW w:w="408" w:type="pct"/>
          </w:tcPr>
          <w:p w14:paraId="13D4337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8 min</w:t>
            </w:r>
          </w:p>
        </w:tc>
        <w:tc>
          <w:tcPr>
            <w:tcW w:w="516" w:type="pct"/>
          </w:tcPr>
          <w:p w14:paraId="4EC81F2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 (easy)</w:t>
            </w:r>
          </w:p>
        </w:tc>
        <w:tc>
          <w:tcPr>
            <w:tcW w:w="471" w:type="pct"/>
          </w:tcPr>
          <w:p w14:paraId="6E60AFE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8 min</w:t>
            </w:r>
          </w:p>
        </w:tc>
        <w:tc>
          <w:tcPr>
            <w:tcW w:w="1060" w:type="pct"/>
          </w:tcPr>
          <w:p w14:paraId="0E481CDD"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9247D8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Average heart rate (bpm) </w:t>
            </w:r>
          </w:p>
          <w:p w14:paraId="7F8800C1" w14:textId="57691FBE"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Pre-ejection period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SBP, DBP, and MAP (mmHg)</w:t>
            </w:r>
          </w:p>
        </w:tc>
      </w:tr>
      <w:tr w:rsidR="00072D67" w:rsidRPr="00F95812" w14:paraId="2C2C48DA" w14:textId="77777777" w:rsidTr="00A5686B">
        <w:tc>
          <w:tcPr>
            <w:tcW w:w="517" w:type="pct"/>
          </w:tcPr>
          <w:p w14:paraId="61C0D042" w14:textId="2DA06CE8"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Mlynski</w:t>
            </w:r>
            <w:proofErr w:type="spellEnd"/>
            <w:r w:rsidRPr="00F95812">
              <w:rPr>
                <w:rFonts w:ascii="Times New Roman" w:hAnsi="Times New Roman" w:cs="Times New Roman"/>
                <w:color w:val="000000"/>
                <w:sz w:val="20"/>
                <w:szCs w:val="20"/>
              </w:rPr>
              <w:t xml:space="preserve">, 2021b – High </w:t>
            </w:r>
            <w:r w:rsidRPr="00F95812">
              <w:rPr>
                <w:rFonts w:ascii="Times New Roman" w:hAnsi="Times New Roman" w:cs="Times New Roman"/>
                <w:sz w:val="20"/>
                <w:szCs w:val="20"/>
              </w:rPr>
              <w:t>Evocativeness group</w:t>
            </w:r>
          </w:p>
        </w:tc>
        <w:tc>
          <w:tcPr>
            <w:tcW w:w="607" w:type="pct"/>
          </w:tcPr>
          <w:p w14:paraId="3D026A7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60 (60NR)</w:t>
            </w:r>
          </w:p>
        </w:tc>
        <w:tc>
          <w:tcPr>
            <w:tcW w:w="426" w:type="pct"/>
          </w:tcPr>
          <w:p w14:paraId="20BA2B33"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20.34 ± NR</w:t>
            </w:r>
          </w:p>
          <w:p w14:paraId="2117F535" w14:textId="77777777" w:rsidR="00072D67" w:rsidRPr="00F95812" w:rsidRDefault="00072D67" w:rsidP="00072D67">
            <w:pPr>
              <w:rPr>
                <w:rFonts w:ascii="Times New Roman" w:hAnsi="Times New Roman" w:cs="Times New Roman"/>
                <w:color w:val="000000"/>
                <w:sz w:val="20"/>
                <w:szCs w:val="20"/>
              </w:rPr>
            </w:pPr>
          </w:p>
        </w:tc>
        <w:tc>
          <w:tcPr>
            <w:tcW w:w="415" w:type="pct"/>
          </w:tcPr>
          <w:p w14:paraId="2F26B624"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7B264C4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tc>
        <w:tc>
          <w:tcPr>
            <w:tcW w:w="408" w:type="pct"/>
          </w:tcPr>
          <w:p w14:paraId="074951C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8 min</w:t>
            </w:r>
          </w:p>
        </w:tc>
        <w:tc>
          <w:tcPr>
            <w:tcW w:w="516" w:type="pct"/>
          </w:tcPr>
          <w:p w14:paraId="22D22CA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 (easy)</w:t>
            </w:r>
          </w:p>
        </w:tc>
        <w:tc>
          <w:tcPr>
            <w:tcW w:w="471" w:type="pct"/>
          </w:tcPr>
          <w:p w14:paraId="7408172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8 min</w:t>
            </w:r>
          </w:p>
        </w:tc>
        <w:tc>
          <w:tcPr>
            <w:tcW w:w="1060" w:type="pct"/>
          </w:tcPr>
          <w:p w14:paraId="24AECE0E"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123B1E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Average heart rate (bpm) </w:t>
            </w:r>
          </w:p>
          <w:p w14:paraId="16288969" w14:textId="316D8579"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Pre-ejection period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SBP, DBP, and MAP (mmHg)</w:t>
            </w:r>
          </w:p>
        </w:tc>
      </w:tr>
      <w:tr w:rsidR="00072D67" w:rsidRPr="00F95812" w14:paraId="134DCC83" w14:textId="77777777" w:rsidTr="00A5686B">
        <w:tc>
          <w:tcPr>
            <w:tcW w:w="517" w:type="pct"/>
          </w:tcPr>
          <w:p w14:paraId="39F3A68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lastRenderedPageBreak/>
              <w:t>Moreira, 2018</w:t>
            </w:r>
          </w:p>
        </w:tc>
        <w:tc>
          <w:tcPr>
            <w:tcW w:w="607" w:type="pct"/>
          </w:tcPr>
          <w:p w14:paraId="5347EF3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32 (32M)</w:t>
            </w:r>
          </w:p>
          <w:p w14:paraId="09B01175" w14:textId="77777777" w:rsidR="00072D67" w:rsidRPr="00F95812" w:rsidRDefault="00072D67" w:rsidP="00072D67">
            <w:pPr>
              <w:rPr>
                <w:rFonts w:ascii="Times New Roman" w:hAnsi="Times New Roman" w:cs="Times New Roman"/>
                <w:sz w:val="20"/>
                <w:szCs w:val="20"/>
              </w:rPr>
            </w:pPr>
          </w:p>
        </w:tc>
        <w:tc>
          <w:tcPr>
            <w:tcW w:w="426" w:type="pct"/>
          </w:tcPr>
          <w:p w14:paraId="429A6323"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15.2 ± 1.2</w:t>
            </w:r>
          </w:p>
          <w:p w14:paraId="37DA00F2" w14:textId="77777777" w:rsidR="00072D67" w:rsidRPr="00F95812" w:rsidRDefault="00072D67" w:rsidP="00072D67">
            <w:pPr>
              <w:rPr>
                <w:rFonts w:ascii="Times New Roman" w:hAnsi="Times New Roman" w:cs="Times New Roman"/>
                <w:sz w:val="20"/>
                <w:szCs w:val="20"/>
              </w:rPr>
            </w:pPr>
          </w:p>
        </w:tc>
        <w:tc>
          <w:tcPr>
            <w:tcW w:w="415" w:type="pct"/>
          </w:tcPr>
          <w:p w14:paraId="4163057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ED5F0B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407F61D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71D916A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047ACB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Screen viewing (10 min) and leisure activity (20 min)</w:t>
            </w:r>
          </w:p>
        </w:tc>
        <w:tc>
          <w:tcPr>
            <w:tcW w:w="471" w:type="pct"/>
          </w:tcPr>
          <w:p w14:paraId="48B98F1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11B26DE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52FBC0C" w14:textId="1B88B9EC"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Salivary testosterone (</w:t>
            </w:r>
            <w:proofErr w:type="spellStart"/>
            <w:r w:rsidRPr="00F95812">
              <w:rPr>
                <w:rFonts w:ascii="Times New Roman" w:hAnsi="Times New Roman" w:cs="Times New Roman"/>
                <w:sz w:val="20"/>
                <w:szCs w:val="20"/>
              </w:rPr>
              <w:t>pmol</w:t>
            </w:r>
            <w:proofErr w:type="spellEnd"/>
            <w:r w:rsidRPr="00F95812">
              <w:rPr>
                <w:rFonts w:ascii="Times New Roman" w:hAnsi="Times New Roman" w:cs="Times New Roman"/>
                <w:sz w:val="20"/>
                <w:szCs w:val="20"/>
              </w:rPr>
              <w:t>/L), alpha-amylase (U/mL), and cortisol (nmol/L)</w:t>
            </w:r>
          </w:p>
        </w:tc>
      </w:tr>
      <w:tr w:rsidR="00072D67" w:rsidRPr="00F95812" w14:paraId="4D49D49C" w14:textId="77777777" w:rsidTr="00A5686B">
        <w:tc>
          <w:tcPr>
            <w:tcW w:w="517" w:type="pct"/>
          </w:tcPr>
          <w:p w14:paraId="2AAB814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 xml:space="preserve">O'Keeffe, 2020a – </w:t>
            </w:r>
            <w:proofErr w:type="spellStart"/>
            <w:r w:rsidRPr="00F95812">
              <w:rPr>
                <w:rFonts w:ascii="Times New Roman" w:hAnsi="Times New Roman" w:cs="Times New Roman"/>
                <w:color w:val="000000"/>
                <w:sz w:val="20"/>
                <w:szCs w:val="20"/>
              </w:rPr>
              <w:t>TloadDback</w:t>
            </w:r>
            <w:proofErr w:type="spellEnd"/>
            <w:r w:rsidRPr="00F95812">
              <w:rPr>
                <w:rFonts w:ascii="Times New Roman" w:hAnsi="Times New Roman" w:cs="Times New Roman"/>
                <w:color w:val="000000"/>
                <w:sz w:val="20"/>
                <w:szCs w:val="20"/>
              </w:rPr>
              <w:t xml:space="preserve"> MF condition</w:t>
            </w:r>
          </w:p>
        </w:tc>
        <w:tc>
          <w:tcPr>
            <w:tcW w:w="607" w:type="pct"/>
          </w:tcPr>
          <w:p w14:paraId="108A4EE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(7F, 5M)</w:t>
            </w:r>
          </w:p>
          <w:p w14:paraId="2502389B" w14:textId="77777777" w:rsidR="00072D67" w:rsidRPr="00F95812" w:rsidRDefault="00072D67" w:rsidP="00072D67">
            <w:pPr>
              <w:rPr>
                <w:rFonts w:ascii="Times New Roman" w:hAnsi="Times New Roman" w:cs="Times New Roman"/>
                <w:sz w:val="20"/>
                <w:szCs w:val="20"/>
              </w:rPr>
            </w:pPr>
          </w:p>
        </w:tc>
        <w:tc>
          <w:tcPr>
            <w:tcW w:w="426" w:type="pct"/>
          </w:tcPr>
          <w:p w14:paraId="614264B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26.5 ± 3.12</w:t>
            </w:r>
          </w:p>
          <w:p w14:paraId="4B1F2C48" w14:textId="77777777" w:rsidR="00072D67" w:rsidRPr="00F95812" w:rsidRDefault="00072D67" w:rsidP="00072D67">
            <w:pPr>
              <w:rPr>
                <w:rFonts w:ascii="Times New Roman" w:hAnsi="Times New Roman" w:cs="Times New Roman"/>
                <w:sz w:val="20"/>
                <w:szCs w:val="20"/>
              </w:rPr>
            </w:pPr>
          </w:p>
        </w:tc>
        <w:tc>
          <w:tcPr>
            <w:tcW w:w="415" w:type="pct"/>
          </w:tcPr>
          <w:p w14:paraId="05F2918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5C60445"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TloadDback</w:t>
            </w:r>
            <w:proofErr w:type="spellEnd"/>
            <w:r w:rsidRPr="00F95812">
              <w:rPr>
                <w:rFonts w:ascii="Times New Roman" w:hAnsi="Times New Roman" w:cs="Times New Roman"/>
                <w:sz w:val="20"/>
                <w:szCs w:val="20"/>
              </w:rPr>
              <w:t xml:space="preserve"> (individualised)</w:t>
            </w:r>
          </w:p>
          <w:p w14:paraId="589E9A31" w14:textId="77777777" w:rsidR="00072D67" w:rsidRPr="00F95812" w:rsidRDefault="00072D67" w:rsidP="00072D67">
            <w:pPr>
              <w:rPr>
                <w:rFonts w:ascii="Times New Roman" w:hAnsi="Times New Roman" w:cs="Times New Roman"/>
                <w:sz w:val="20"/>
                <w:szCs w:val="20"/>
              </w:rPr>
            </w:pPr>
          </w:p>
        </w:tc>
        <w:tc>
          <w:tcPr>
            <w:tcW w:w="408" w:type="pct"/>
          </w:tcPr>
          <w:p w14:paraId="578E1C7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16 min</w:t>
            </w:r>
          </w:p>
        </w:tc>
        <w:tc>
          <w:tcPr>
            <w:tcW w:w="516" w:type="pct"/>
          </w:tcPr>
          <w:p w14:paraId="75B2E722" w14:textId="61E3614D"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TloadDback</w:t>
            </w:r>
            <w:proofErr w:type="spellEnd"/>
            <w:r w:rsidRPr="00F95812">
              <w:rPr>
                <w:rFonts w:ascii="Times New Roman" w:hAnsi="Times New Roman" w:cs="Times New Roman"/>
                <w:sz w:val="20"/>
                <w:szCs w:val="20"/>
              </w:rPr>
              <w:t xml:space="preserve"> (standard)</w:t>
            </w:r>
          </w:p>
        </w:tc>
        <w:tc>
          <w:tcPr>
            <w:tcW w:w="471" w:type="pct"/>
          </w:tcPr>
          <w:p w14:paraId="08B3A510" w14:textId="1B0A5D81"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16 min</w:t>
            </w:r>
          </w:p>
        </w:tc>
        <w:tc>
          <w:tcPr>
            <w:tcW w:w="1060" w:type="pct"/>
          </w:tcPr>
          <w:p w14:paraId="6ECFFAB3"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0947FB6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2983F89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RMSSD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and PNN50 (%) HRV</w:t>
            </w:r>
          </w:p>
          <w:p w14:paraId="74C539DD" w14:textId="46E42A05"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Galvanic skin conductance (µS)</w:t>
            </w:r>
          </w:p>
        </w:tc>
      </w:tr>
      <w:tr w:rsidR="00072D67" w:rsidRPr="00F95812" w14:paraId="31BF7286" w14:textId="77777777" w:rsidTr="00A5686B">
        <w:tc>
          <w:tcPr>
            <w:tcW w:w="517" w:type="pct"/>
          </w:tcPr>
          <w:p w14:paraId="699855B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 xml:space="preserve">O'Keeffe, 2020a – </w:t>
            </w:r>
            <w:proofErr w:type="spellStart"/>
            <w:r w:rsidRPr="00F95812">
              <w:rPr>
                <w:rFonts w:ascii="Times New Roman" w:hAnsi="Times New Roman" w:cs="Times New Roman"/>
                <w:color w:val="000000"/>
                <w:sz w:val="20"/>
                <w:szCs w:val="20"/>
              </w:rPr>
              <w:t>TloadDback</w:t>
            </w:r>
            <w:proofErr w:type="spellEnd"/>
            <w:r w:rsidRPr="00F95812">
              <w:rPr>
                <w:rFonts w:ascii="Times New Roman" w:hAnsi="Times New Roman" w:cs="Times New Roman"/>
                <w:color w:val="000000"/>
                <w:sz w:val="20"/>
                <w:szCs w:val="20"/>
              </w:rPr>
              <w:t xml:space="preserve"> MF condition</w:t>
            </w:r>
          </w:p>
        </w:tc>
        <w:tc>
          <w:tcPr>
            <w:tcW w:w="607" w:type="pct"/>
          </w:tcPr>
          <w:p w14:paraId="141D86E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(7F, 5M)</w:t>
            </w:r>
          </w:p>
          <w:p w14:paraId="4BCE2171" w14:textId="77777777" w:rsidR="00072D67" w:rsidRPr="00F95812" w:rsidRDefault="00072D67" w:rsidP="00072D67">
            <w:pPr>
              <w:rPr>
                <w:rFonts w:ascii="Times New Roman" w:hAnsi="Times New Roman" w:cs="Times New Roman"/>
                <w:sz w:val="20"/>
                <w:szCs w:val="20"/>
              </w:rPr>
            </w:pPr>
          </w:p>
        </w:tc>
        <w:tc>
          <w:tcPr>
            <w:tcW w:w="426" w:type="pct"/>
          </w:tcPr>
          <w:p w14:paraId="3DE5C2B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26.5 ± 3.12</w:t>
            </w:r>
          </w:p>
          <w:p w14:paraId="326CD2EF" w14:textId="77777777" w:rsidR="00072D67" w:rsidRPr="00F95812" w:rsidRDefault="00072D67" w:rsidP="00072D67">
            <w:pPr>
              <w:rPr>
                <w:rFonts w:ascii="Times New Roman" w:hAnsi="Times New Roman" w:cs="Times New Roman"/>
                <w:sz w:val="20"/>
                <w:szCs w:val="20"/>
              </w:rPr>
            </w:pPr>
          </w:p>
        </w:tc>
        <w:tc>
          <w:tcPr>
            <w:tcW w:w="415" w:type="pct"/>
          </w:tcPr>
          <w:p w14:paraId="13E4E17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EAB1089"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TloadDback</w:t>
            </w:r>
            <w:proofErr w:type="spellEnd"/>
            <w:r w:rsidRPr="00F95812">
              <w:rPr>
                <w:rFonts w:ascii="Times New Roman" w:hAnsi="Times New Roman" w:cs="Times New Roman"/>
                <w:sz w:val="20"/>
                <w:szCs w:val="20"/>
              </w:rPr>
              <w:t xml:space="preserve"> (individualised)</w:t>
            </w:r>
          </w:p>
          <w:p w14:paraId="13A64458" w14:textId="77777777" w:rsidR="00072D67" w:rsidRPr="00F95812" w:rsidRDefault="00072D67" w:rsidP="00072D67">
            <w:pPr>
              <w:rPr>
                <w:rFonts w:ascii="Times New Roman" w:hAnsi="Times New Roman" w:cs="Times New Roman"/>
                <w:sz w:val="20"/>
                <w:szCs w:val="20"/>
              </w:rPr>
            </w:pPr>
          </w:p>
        </w:tc>
        <w:tc>
          <w:tcPr>
            <w:tcW w:w="408" w:type="pct"/>
          </w:tcPr>
          <w:p w14:paraId="6C989F0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16 min</w:t>
            </w:r>
          </w:p>
        </w:tc>
        <w:tc>
          <w:tcPr>
            <w:tcW w:w="516" w:type="pct"/>
          </w:tcPr>
          <w:p w14:paraId="7B48666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AFE570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3A5DED2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05EE46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136C2B7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RMSSD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and PNN50 (%) HRV</w:t>
            </w:r>
          </w:p>
          <w:p w14:paraId="37CC3FF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Galvanic skin conductance (µS)</w:t>
            </w:r>
          </w:p>
        </w:tc>
      </w:tr>
      <w:tr w:rsidR="00072D67" w:rsidRPr="00F95812" w14:paraId="7E0E0A41" w14:textId="77777777" w:rsidTr="00A5686B">
        <w:tc>
          <w:tcPr>
            <w:tcW w:w="517" w:type="pct"/>
          </w:tcPr>
          <w:p w14:paraId="246E524B" w14:textId="23CA6612"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O'Keeffe, 2020c – AX-CPT condition</w:t>
            </w:r>
          </w:p>
        </w:tc>
        <w:tc>
          <w:tcPr>
            <w:tcW w:w="607" w:type="pct"/>
          </w:tcPr>
          <w:p w14:paraId="3757D71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(7F, 5M)</w:t>
            </w:r>
          </w:p>
          <w:p w14:paraId="3FE48BDD" w14:textId="77777777" w:rsidR="00072D67" w:rsidRPr="00F95812" w:rsidRDefault="00072D67" w:rsidP="00072D67">
            <w:pPr>
              <w:rPr>
                <w:rFonts w:ascii="Times New Roman" w:hAnsi="Times New Roman" w:cs="Times New Roman"/>
                <w:color w:val="000000"/>
                <w:sz w:val="20"/>
                <w:szCs w:val="20"/>
              </w:rPr>
            </w:pPr>
          </w:p>
        </w:tc>
        <w:tc>
          <w:tcPr>
            <w:tcW w:w="426" w:type="pct"/>
          </w:tcPr>
          <w:p w14:paraId="3DD681B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26.5 ± 3.12</w:t>
            </w:r>
          </w:p>
          <w:p w14:paraId="693A260F" w14:textId="77777777" w:rsidR="00072D67" w:rsidRPr="00F95812" w:rsidRDefault="00072D67" w:rsidP="00072D67">
            <w:pPr>
              <w:rPr>
                <w:rFonts w:ascii="Times New Roman" w:hAnsi="Times New Roman" w:cs="Times New Roman"/>
                <w:color w:val="000000"/>
                <w:sz w:val="20"/>
                <w:szCs w:val="20"/>
              </w:rPr>
            </w:pPr>
          </w:p>
        </w:tc>
        <w:tc>
          <w:tcPr>
            <w:tcW w:w="415" w:type="pct"/>
          </w:tcPr>
          <w:p w14:paraId="76D30794"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8D6BBD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p w14:paraId="00F00EEE" w14:textId="77777777" w:rsidR="00072D67" w:rsidRPr="00F95812" w:rsidRDefault="00072D67" w:rsidP="00072D67">
            <w:pPr>
              <w:rPr>
                <w:rFonts w:ascii="Times New Roman" w:hAnsi="Times New Roman" w:cs="Times New Roman"/>
                <w:sz w:val="20"/>
                <w:szCs w:val="20"/>
              </w:rPr>
            </w:pPr>
          </w:p>
        </w:tc>
        <w:tc>
          <w:tcPr>
            <w:tcW w:w="408" w:type="pct"/>
          </w:tcPr>
          <w:p w14:paraId="1479775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26396CE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344C641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71A944E2"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05D324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05C49395" w14:textId="75C4809D"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sz w:val="20"/>
                <w:szCs w:val="20"/>
              </w:rPr>
              <w:t>RMSSD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and PNN50 (%) HRV</w:t>
            </w:r>
          </w:p>
          <w:p w14:paraId="615E69CF" w14:textId="603D94D2"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Galvanic skin conductance (µS)</w:t>
            </w:r>
          </w:p>
        </w:tc>
      </w:tr>
      <w:tr w:rsidR="00072D67" w:rsidRPr="00F95812" w14:paraId="3E9845B9" w14:textId="77777777" w:rsidTr="00A5686B">
        <w:tc>
          <w:tcPr>
            <w:tcW w:w="517" w:type="pct"/>
          </w:tcPr>
          <w:p w14:paraId="7BAC5A9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Otani, 2017</w:t>
            </w:r>
          </w:p>
        </w:tc>
        <w:tc>
          <w:tcPr>
            <w:tcW w:w="607" w:type="pct"/>
          </w:tcPr>
          <w:p w14:paraId="1E1B6FB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8 (8M)</w:t>
            </w:r>
          </w:p>
          <w:p w14:paraId="1D9A0093" w14:textId="77777777" w:rsidR="00072D67" w:rsidRPr="00F95812" w:rsidRDefault="00072D67" w:rsidP="00072D67">
            <w:pPr>
              <w:rPr>
                <w:rFonts w:ascii="Times New Roman" w:hAnsi="Times New Roman" w:cs="Times New Roman"/>
                <w:sz w:val="20"/>
                <w:szCs w:val="20"/>
              </w:rPr>
            </w:pPr>
          </w:p>
        </w:tc>
        <w:tc>
          <w:tcPr>
            <w:tcW w:w="426" w:type="pct"/>
          </w:tcPr>
          <w:p w14:paraId="3814BE4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 ± 0.6</w:t>
            </w:r>
          </w:p>
          <w:p w14:paraId="0ED37598" w14:textId="77777777" w:rsidR="00072D67" w:rsidRPr="00F95812" w:rsidRDefault="00072D67" w:rsidP="00072D67">
            <w:pPr>
              <w:rPr>
                <w:rFonts w:ascii="Times New Roman" w:hAnsi="Times New Roman" w:cs="Times New Roman"/>
                <w:sz w:val="20"/>
                <w:szCs w:val="20"/>
              </w:rPr>
            </w:pPr>
          </w:p>
        </w:tc>
        <w:tc>
          <w:tcPr>
            <w:tcW w:w="415" w:type="pct"/>
          </w:tcPr>
          <w:p w14:paraId="6153019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871C31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Stroop, Sternberg memory test, and RVIP</w:t>
            </w:r>
          </w:p>
        </w:tc>
        <w:tc>
          <w:tcPr>
            <w:tcW w:w="408" w:type="pct"/>
          </w:tcPr>
          <w:p w14:paraId="4F5742F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61B1F61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033ADF2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04905668"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78FD7D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Average heart rate (bpm) </w:t>
            </w:r>
          </w:p>
          <w:p w14:paraId="764134EC" w14:textId="539486B8"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MAP (mm/Hg)</w:t>
            </w:r>
          </w:p>
        </w:tc>
      </w:tr>
      <w:tr w:rsidR="00072D67" w:rsidRPr="00F95812" w14:paraId="32DB2D4E" w14:textId="77777777" w:rsidTr="00A5686B">
        <w:tc>
          <w:tcPr>
            <w:tcW w:w="517" w:type="pct"/>
          </w:tcPr>
          <w:p w14:paraId="72B78F5D"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Pageaux</w:t>
            </w:r>
            <w:proofErr w:type="spellEnd"/>
            <w:r w:rsidRPr="00F95812">
              <w:rPr>
                <w:rFonts w:ascii="Times New Roman" w:hAnsi="Times New Roman" w:cs="Times New Roman"/>
                <w:color w:val="000000"/>
                <w:sz w:val="20"/>
                <w:szCs w:val="20"/>
              </w:rPr>
              <w:t>, 2013</w:t>
            </w:r>
          </w:p>
        </w:tc>
        <w:tc>
          <w:tcPr>
            <w:tcW w:w="607" w:type="pct"/>
          </w:tcPr>
          <w:p w14:paraId="0703D5B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10 (10M)</w:t>
            </w:r>
          </w:p>
          <w:p w14:paraId="392B0CA0" w14:textId="77777777" w:rsidR="00072D67" w:rsidRPr="00F95812" w:rsidRDefault="00072D67" w:rsidP="00072D67">
            <w:pPr>
              <w:rPr>
                <w:rFonts w:ascii="Times New Roman" w:hAnsi="Times New Roman" w:cs="Times New Roman"/>
                <w:sz w:val="20"/>
                <w:szCs w:val="20"/>
              </w:rPr>
            </w:pPr>
          </w:p>
        </w:tc>
        <w:tc>
          <w:tcPr>
            <w:tcW w:w="426" w:type="pct"/>
          </w:tcPr>
          <w:p w14:paraId="4390179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 ± 2</w:t>
            </w:r>
          </w:p>
          <w:p w14:paraId="09E6B270" w14:textId="77777777" w:rsidR="00072D67" w:rsidRPr="00F95812" w:rsidRDefault="00072D67" w:rsidP="00072D67">
            <w:pPr>
              <w:rPr>
                <w:rFonts w:ascii="Times New Roman" w:hAnsi="Times New Roman" w:cs="Times New Roman"/>
                <w:sz w:val="20"/>
                <w:szCs w:val="20"/>
              </w:rPr>
            </w:pPr>
          </w:p>
        </w:tc>
        <w:tc>
          <w:tcPr>
            <w:tcW w:w="415" w:type="pct"/>
          </w:tcPr>
          <w:p w14:paraId="7258225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A2A518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p w14:paraId="04866D81" w14:textId="77777777" w:rsidR="00072D67" w:rsidRPr="00F95812" w:rsidRDefault="00072D67" w:rsidP="00072D67">
            <w:pPr>
              <w:rPr>
                <w:rFonts w:ascii="Times New Roman" w:hAnsi="Times New Roman" w:cs="Times New Roman"/>
                <w:sz w:val="20"/>
                <w:szCs w:val="20"/>
              </w:rPr>
            </w:pPr>
          </w:p>
        </w:tc>
        <w:tc>
          <w:tcPr>
            <w:tcW w:w="408" w:type="pct"/>
          </w:tcPr>
          <w:p w14:paraId="3423AFF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5821DF0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26771DD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42C171D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23914A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072D67" w:rsidRPr="00F95812" w14:paraId="37A0D061" w14:textId="77777777" w:rsidTr="00A5686B">
        <w:tc>
          <w:tcPr>
            <w:tcW w:w="517" w:type="pct"/>
          </w:tcPr>
          <w:p w14:paraId="1D65D7DD"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Pageaux</w:t>
            </w:r>
            <w:proofErr w:type="spellEnd"/>
            <w:r w:rsidRPr="00F95812">
              <w:rPr>
                <w:rFonts w:ascii="Times New Roman" w:hAnsi="Times New Roman" w:cs="Times New Roman"/>
                <w:sz w:val="20"/>
                <w:szCs w:val="20"/>
              </w:rPr>
              <w:t>, 2014</w:t>
            </w:r>
          </w:p>
        </w:tc>
        <w:tc>
          <w:tcPr>
            <w:tcW w:w="607" w:type="pct"/>
          </w:tcPr>
          <w:p w14:paraId="6716FA8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(8M, 4F)</w:t>
            </w:r>
          </w:p>
          <w:p w14:paraId="7796AEB6" w14:textId="77777777" w:rsidR="00072D67" w:rsidRPr="00F95812" w:rsidRDefault="00072D67" w:rsidP="00072D67">
            <w:pPr>
              <w:rPr>
                <w:rFonts w:ascii="Times New Roman" w:hAnsi="Times New Roman" w:cs="Times New Roman"/>
                <w:sz w:val="20"/>
                <w:szCs w:val="20"/>
              </w:rPr>
            </w:pPr>
          </w:p>
        </w:tc>
        <w:tc>
          <w:tcPr>
            <w:tcW w:w="426" w:type="pct"/>
          </w:tcPr>
          <w:p w14:paraId="6AB984D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 ± 1</w:t>
            </w:r>
          </w:p>
          <w:p w14:paraId="6A2AD8CA" w14:textId="77777777" w:rsidR="00072D67" w:rsidRPr="00F95812" w:rsidRDefault="00072D67" w:rsidP="00072D67">
            <w:pPr>
              <w:rPr>
                <w:rFonts w:ascii="Times New Roman" w:hAnsi="Times New Roman" w:cs="Times New Roman"/>
                <w:sz w:val="20"/>
                <w:szCs w:val="20"/>
              </w:rPr>
            </w:pPr>
          </w:p>
        </w:tc>
        <w:tc>
          <w:tcPr>
            <w:tcW w:w="415" w:type="pct"/>
          </w:tcPr>
          <w:p w14:paraId="08CBBAAB"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AC4DA3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3CF403E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7846E79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5330A0C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(word) – 100% congruent)</w:t>
            </w:r>
          </w:p>
        </w:tc>
        <w:tc>
          <w:tcPr>
            <w:tcW w:w="471" w:type="pct"/>
          </w:tcPr>
          <w:p w14:paraId="0B946F8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588725DE"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53C4ACB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3B228DA5" w14:textId="2B7E6988"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and lactate (mmol/L)</w:t>
            </w:r>
          </w:p>
        </w:tc>
      </w:tr>
      <w:tr w:rsidR="00072D67" w:rsidRPr="00F95812" w14:paraId="1E7CB379" w14:textId="77777777" w:rsidTr="00A5686B">
        <w:tc>
          <w:tcPr>
            <w:tcW w:w="517" w:type="pct"/>
          </w:tcPr>
          <w:p w14:paraId="2F66E01F"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Pageaux</w:t>
            </w:r>
            <w:proofErr w:type="spellEnd"/>
            <w:r w:rsidRPr="00F95812">
              <w:rPr>
                <w:rFonts w:ascii="Times New Roman" w:hAnsi="Times New Roman" w:cs="Times New Roman"/>
                <w:sz w:val="20"/>
                <w:szCs w:val="20"/>
              </w:rPr>
              <w:t>, 2015</w:t>
            </w:r>
          </w:p>
        </w:tc>
        <w:tc>
          <w:tcPr>
            <w:tcW w:w="607" w:type="pct"/>
          </w:tcPr>
          <w:p w14:paraId="18B0D8A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(12M)</w:t>
            </w:r>
          </w:p>
          <w:p w14:paraId="5374853D" w14:textId="77777777" w:rsidR="00072D67" w:rsidRPr="00F95812" w:rsidRDefault="00072D67" w:rsidP="00072D67">
            <w:pPr>
              <w:rPr>
                <w:rFonts w:ascii="Times New Roman" w:hAnsi="Times New Roman" w:cs="Times New Roman"/>
                <w:sz w:val="20"/>
                <w:szCs w:val="20"/>
              </w:rPr>
            </w:pPr>
          </w:p>
        </w:tc>
        <w:tc>
          <w:tcPr>
            <w:tcW w:w="426" w:type="pct"/>
          </w:tcPr>
          <w:p w14:paraId="382857B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 ± 4</w:t>
            </w:r>
          </w:p>
          <w:p w14:paraId="7EB8F5AB" w14:textId="77777777" w:rsidR="00072D67" w:rsidRPr="00F95812" w:rsidRDefault="00072D67" w:rsidP="00072D67">
            <w:pPr>
              <w:rPr>
                <w:rFonts w:ascii="Times New Roman" w:hAnsi="Times New Roman" w:cs="Times New Roman"/>
                <w:sz w:val="20"/>
                <w:szCs w:val="20"/>
              </w:rPr>
            </w:pPr>
          </w:p>
        </w:tc>
        <w:tc>
          <w:tcPr>
            <w:tcW w:w="415" w:type="pct"/>
          </w:tcPr>
          <w:p w14:paraId="18B58F3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8431E3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11EA446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634DD30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BA6215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(word) – 100% congruent)</w:t>
            </w:r>
          </w:p>
        </w:tc>
        <w:tc>
          <w:tcPr>
            <w:tcW w:w="471" w:type="pct"/>
          </w:tcPr>
          <w:p w14:paraId="6F5ADAD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0B8AD6E2"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8624EF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997B86" w:rsidRPr="00F95812" w14:paraId="197A6A9B" w14:textId="77777777" w:rsidTr="00A5686B">
        <w:tc>
          <w:tcPr>
            <w:tcW w:w="517" w:type="pct"/>
          </w:tcPr>
          <w:p w14:paraId="053FDEAC" w14:textId="438046CC" w:rsidR="00997B86" w:rsidRPr="00F95812" w:rsidRDefault="00997B86" w:rsidP="00072D67">
            <w:pPr>
              <w:rPr>
                <w:rFonts w:ascii="Times New Roman" w:hAnsi="Times New Roman" w:cs="Times New Roman"/>
                <w:sz w:val="20"/>
                <w:szCs w:val="20"/>
              </w:rPr>
            </w:pPr>
            <w:r w:rsidRPr="00997B86">
              <w:rPr>
                <w:rFonts w:ascii="Times New Roman" w:hAnsi="Times New Roman" w:cs="Times New Roman"/>
                <w:sz w:val="20"/>
                <w:szCs w:val="20"/>
              </w:rPr>
              <w:t>Park, 2021</w:t>
            </w:r>
          </w:p>
        </w:tc>
        <w:tc>
          <w:tcPr>
            <w:tcW w:w="607" w:type="pct"/>
          </w:tcPr>
          <w:p w14:paraId="7E4E17A4" w14:textId="1C0D3FF1" w:rsidR="00997B86" w:rsidRPr="00F95812" w:rsidRDefault="00997B86" w:rsidP="00072D67">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14 (7F,7M)</w:t>
            </w:r>
          </w:p>
        </w:tc>
        <w:tc>
          <w:tcPr>
            <w:tcW w:w="426" w:type="pct"/>
          </w:tcPr>
          <w:p w14:paraId="14EDE066" w14:textId="5FB829BD" w:rsidR="00997B86" w:rsidRPr="00F95812" w:rsidRDefault="00997B86" w:rsidP="00072D67">
            <w:pPr>
              <w:rPr>
                <w:rFonts w:ascii="Times New Roman" w:hAnsi="Times New Roman" w:cs="Times New Roman"/>
                <w:color w:val="000000"/>
                <w:sz w:val="20"/>
                <w:szCs w:val="20"/>
              </w:rPr>
            </w:pPr>
            <w:r w:rsidRPr="00997B86">
              <w:rPr>
                <w:rFonts w:ascii="Times New Roman" w:hAnsi="Times New Roman" w:cs="Times New Roman"/>
                <w:color w:val="000000"/>
                <w:sz w:val="20"/>
                <w:szCs w:val="20"/>
              </w:rPr>
              <w:t>25.2 ± 3.4</w:t>
            </w:r>
          </w:p>
        </w:tc>
        <w:tc>
          <w:tcPr>
            <w:tcW w:w="415" w:type="pct"/>
          </w:tcPr>
          <w:p w14:paraId="04C6593D" w14:textId="1C8C9722" w:rsidR="00997B86" w:rsidRPr="00F95812" w:rsidRDefault="00997B86" w:rsidP="00072D67">
            <w:pPr>
              <w:jc w:val="center"/>
              <w:rPr>
                <w:rFonts w:ascii="Times New Roman" w:hAnsi="Times New Roman" w:cs="Times New Roman"/>
                <w:sz w:val="20"/>
                <w:szCs w:val="20"/>
              </w:rPr>
            </w:pPr>
            <w:r w:rsidRPr="00997B86">
              <w:rPr>
                <w:rFonts w:ascii="Times New Roman" w:hAnsi="Times New Roman" w:cs="Times New Roman"/>
                <w:sz w:val="20"/>
                <w:szCs w:val="20"/>
              </w:rPr>
              <w:t>Within</w:t>
            </w:r>
          </w:p>
        </w:tc>
        <w:tc>
          <w:tcPr>
            <w:tcW w:w="580" w:type="pct"/>
          </w:tcPr>
          <w:p w14:paraId="485A24C5" w14:textId="0F6375F9" w:rsidR="00997B86" w:rsidRPr="00F95812" w:rsidRDefault="00997B86" w:rsidP="00072D67">
            <w:pPr>
              <w:rPr>
                <w:rFonts w:ascii="Times New Roman" w:hAnsi="Times New Roman" w:cs="Times New Roman"/>
                <w:sz w:val="20"/>
                <w:szCs w:val="20"/>
              </w:rPr>
            </w:pPr>
            <w:r>
              <w:rPr>
                <w:rFonts w:ascii="Times New Roman" w:hAnsi="Times New Roman" w:cs="Times New Roman"/>
                <w:sz w:val="20"/>
                <w:szCs w:val="20"/>
              </w:rPr>
              <w:t>Arithmetic (difficult equations)</w:t>
            </w:r>
          </w:p>
        </w:tc>
        <w:tc>
          <w:tcPr>
            <w:tcW w:w="408" w:type="pct"/>
          </w:tcPr>
          <w:p w14:paraId="45416877" w14:textId="6A5E93B9" w:rsidR="00997B86" w:rsidRPr="00F95812" w:rsidRDefault="00997B86" w:rsidP="00072D67">
            <w:pPr>
              <w:jc w:val="center"/>
              <w:rPr>
                <w:rFonts w:ascii="Times New Roman" w:hAnsi="Times New Roman" w:cs="Times New Roman"/>
                <w:sz w:val="20"/>
                <w:szCs w:val="20"/>
              </w:rPr>
            </w:pPr>
            <w:r>
              <w:rPr>
                <w:rFonts w:ascii="Times New Roman" w:hAnsi="Times New Roman" w:cs="Times New Roman"/>
                <w:sz w:val="20"/>
                <w:szCs w:val="20"/>
              </w:rPr>
              <w:t>15 min</w:t>
            </w:r>
          </w:p>
        </w:tc>
        <w:tc>
          <w:tcPr>
            <w:tcW w:w="516" w:type="pct"/>
          </w:tcPr>
          <w:p w14:paraId="79518155" w14:textId="2F8E760B" w:rsidR="00997B86" w:rsidRPr="00F95812" w:rsidRDefault="00997B86" w:rsidP="00072D67">
            <w:pPr>
              <w:rPr>
                <w:rFonts w:ascii="Times New Roman" w:hAnsi="Times New Roman" w:cs="Times New Roman"/>
                <w:sz w:val="20"/>
                <w:szCs w:val="20"/>
              </w:rPr>
            </w:pPr>
            <w:r>
              <w:rPr>
                <w:rFonts w:ascii="Times New Roman" w:hAnsi="Times New Roman" w:cs="Times New Roman"/>
                <w:sz w:val="20"/>
                <w:szCs w:val="20"/>
              </w:rPr>
              <w:t>Arithmetic (easy equations)</w:t>
            </w:r>
          </w:p>
        </w:tc>
        <w:tc>
          <w:tcPr>
            <w:tcW w:w="471" w:type="pct"/>
          </w:tcPr>
          <w:p w14:paraId="46DB8D7E" w14:textId="138CFA3D" w:rsidR="00997B86" w:rsidRPr="00F95812" w:rsidRDefault="00997B86" w:rsidP="00072D67">
            <w:pPr>
              <w:jc w:val="center"/>
              <w:rPr>
                <w:rFonts w:ascii="Times New Roman" w:hAnsi="Times New Roman" w:cs="Times New Roman"/>
                <w:sz w:val="20"/>
                <w:szCs w:val="20"/>
              </w:rPr>
            </w:pPr>
            <w:r>
              <w:rPr>
                <w:rFonts w:ascii="Times New Roman" w:hAnsi="Times New Roman" w:cs="Times New Roman"/>
                <w:sz w:val="20"/>
                <w:szCs w:val="20"/>
              </w:rPr>
              <w:t>15 min</w:t>
            </w:r>
          </w:p>
        </w:tc>
        <w:tc>
          <w:tcPr>
            <w:tcW w:w="1060" w:type="pct"/>
          </w:tcPr>
          <w:p w14:paraId="4FBB45F1" w14:textId="74797CCB" w:rsidR="00997B86" w:rsidRDefault="00997B86" w:rsidP="00072D67">
            <w:pPr>
              <w:rPr>
                <w:rFonts w:ascii="Times New Roman" w:hAnsi="Times New Roman" w:cs="Times New Roman"/>
                <w:b/>
                <w:sz w:val="20"/>
                <w:szCs w:val="20"/>
              </w:rPr>
            </w:pPr>
            <w:r>
              <w:rPr>
                <w:rFonts w:ascii="Times New Roman" w:hAnsi="Times New Roman" w:cs="Times New Roman"/>
                <w:b/>
                <w:sz w:val="20"/>
                <w:szCs w:val="20"/>
              </w:rPr>
              <w:t xml:space="preserve">Neuroimaging </w:t>
            </w:r>
          </w:p>
          <w:p w14:paraId="6FCFFF1A" w14:textId="3C87991A" w:rsidR="00997B86" w:rsidRPr="00997B86" w:rsidRDefault="00997B86" w:rsidP="00072D67">
            <w:pPr>
              <w:rPr>
                <w:rFonts w:ascii="Times New Roman" w:hAnsi="Times New Roman" w:cs="Times New Roman"/>
                <w:sz w:val="20"/>
                <w:szCs w:val="20"/>
              </w:rPr>
            </w:pPr>
            <w:r>
              <w:rPr>
                <w:rFonts w:ascii="Times New Roman" w:hAnsi="Times New Roman" w:cs="Times New Roman"/>
                <w:sz w:val="20"/>
                <w:szCs w:val="20"/>
              </w:rPr>
              <w:t>EEG P600 amplitude (</w:t>
            </w:r>
            <w:proofErr w:type="spellStart"/>
            <w:r>
              <w:rPr>
                <w:rFonts w:ascii="Times New Roman" w:hAnsi="Times New Roman" w:cs="Times New Roman"/>
                <w:sz w:val="20"/>
                <w:szCs w:val="20"/>
              </w:rPr>
              <w:t>microV</w:t>
            </w:r>
            <w:proofErr w:type="spellEnd"/>
            <w:r>
              <w:rPr>
                <w:rFonts w:ascii="Times New Roman" w:hAnsi="Times New Roman" w:cs="Times New Roman"/>
                <w:sz w:val="20"/>
                <w:szCs w:val="20"/>
              </w:rPr>
              <w:t>)</w:t>
            </w:r>
          </w:p>
        </w:tc>
      </w:tr>
      <w:tr w:rsidR="00072D67" w:rsidRPr="00F95812" w14:paraId="27E33896" w14:textId="77777777" w:rsidTr="00A5686B">
        <w:tc>
          <w:tcPr>
            <w:tcW w:w="517" w:type="pct"/>
          </w:tcPr>
          <w:p w14:paraId="30FDFCF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Penna, 2018A</w:t>
            </w:r>
          </w:p>
        </w:tc>
        <w:tc>
          <w:tcPr>
            <w:tcW w:w="607" w:type="pct"/>
          </w:tcPr>
          <w:p w14:paraId="1ADDE7D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(12NR)</w:t>
            </w:r>
          </w:p>
          <w:p w14:paraId="4E151793" w14:textId="77777777" w:rsidR="00072D67" w:rsidRPr="00F95812" w:rsidRDefault="00072D67" w:rsidP="00072D67">
            <w:pPr>
              <w:rPr>
                <w:rFonts w:ascii="Times New Roman" w:hAnsi="Times New Roman" w:cs="Times New Roman"/>
                <w:sz w:val="20"/>
                <w:szCs w:val="20"/>
              </w:rPr>
            </w:pPr>
          </w:p>
        </w:tc>
        <w:tc>
          <w:tcPr>
            <w:tcW w:w="426" w:type="pct"/>
          </w:tcPr>
          <w:p w14:paraId="1A3639C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17.5 ± 3.63</w:t>
            </w:r>
          </w:p>
          <w:p w14:paraId="2D530C77" w14:textId="77777777" w:rsidR="00072D67" w:rsidRPr="00F95812" w:rsidRDefault="00072D67" w:rsidP="00072D67">
            <w:pPr>
              <w:rPr>
                <w:rFonts w:ascii="Times New Roman" w:hAnsi="Times New Roman" w:cs="Times New Roman"/>
                <w:sz w:val="20"/>
                <w:szCs w:val="20"/>
              </w:rPr>
            </w:pPr>
          </w:p>
        </w:tc>
        <w:tc>
          <w:tcPr>
            <w:tcW w:w="415" w:type="pct"/>
          </w:tcPr>
          <w:p w14:paraId="6611F92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5A90821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74DCAC2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50C4A27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229A854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CF7D5E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6AD5C1FA"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 xml:space="preserve">Physiologic </w:t>
            </w:r>
          </w:p>
          <w:p w14:paraId="257F837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475C5ED5" w14:textId="77777777" w:rsidTr="00A5686B">
        <w:tc>
          <w:tcPr>
            <w:tcW w:w="517" w:type="pct"/>
          </w:tcPr>
          <w:p w14:paraId="52FE897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Penna, 2018B</w:t>
            </w:r>
          </w:p>
        </w:tc>
        <w:tc>
          <w:tcPr>
            <w:tcW w:w="607" w:type="pct"/>
          </w:tcPr>
          <w:p w14:paraId="09ED66B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16 (11M, 5F)</w:t>
            </w:r>
          </w:p>
          <w:p w14:paraId="73894573" w14:textId="77777777" w:rsidR="00072D67" w:rsidRPr="00F95812" w:rsidRDefault="00072D67" w:rsidP="00072D67">
            <w:pPr>
              <w:rPr>
                <w:rFonts w:ascii="Times New Roman" w:hAnsi="Times New Roman" w:cs="Times New Roman"/>
                <w:sz w:val="20"/>
                <w:szCs w:val="20"/>
              </w:rPr>
            </w:pPr>
          </w:p>
        </w:tc>
        <w:tc>
          <w:tcPr>
            <w:tcW w:w="426" w:type="pct"/>
          </w:tcPr>
          <w:p w14:paraId="743A52F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15.45 ± 0.51</w:t>
            </w:r>
          </w:p>
          <w:p w14:paraId="7C8E0095" w14:textId="77777777" w:rsidR="00072D67" w:rsidRPr="00F95812" w:rsidRDefault="00072D67" w:rsidP="00072D67">
            <w:pPr>
              <w:rPr>
                <w:rFonts w:ascii="Times New Roman" w:hAnsi="Times New Roman" w:cs="Times New Roman"/>
                <w:sz w:val="20"/>
                <w:szCs w:val="20"/>
              </w:rPr>
            </w:pPr>
          </w:p>
        </w:tc>
        <w:tc>
          <w:tcPr>
            <w:tcW w:w="415" w:type="pct"/>
          </w:tcPr>
          <w:p w14:paraId="6EB9442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54782E8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19F0C2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6DA2E73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1D8D5D7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5348278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12222D5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431D8F1" w14:textId="01CE98B9"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HF and LF (</w:t>
            </w:r>
            <w:proofErr w:type="spellStart"/>
            <w:r w:rsidRPr="00F95812">
              <w:rPr>
                <w:rFonts w:ascii="Times New Roman" w:hAnsi="Times New Roman" w:cs="Times New Roman"/>
                <w:sz w:val="20"/>
                <w:szCs w:val="20"/>
              </w:rPr>
              <w:t>n.u</w:t>
            </w:r>
            <w:proofErr w:type="spellEnd"/>
            <w:r w:rsidRPr="00F95812">
              <w:rPr>
                <w:rFonts w:ascii="Times New Roman" w:hAnsi="Times New Roman" w:cs="Times New Roman"/>
                <w:sz w:val="20"/>
                <w:szCs w:val="20"/>
              </w:rPr>
              <w:t>.), HF:LF ratio, R-R interval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and RMSSD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HRV</w:t>
            </w:r>
          </w:p>
        </w:tc>
      </w:tr>
      <w:tr w:rsidR="00072D67" w:rsidRPr="00F95812" w14:paraId="0F21D293" w14:textId="77777777" w:rsidTr="00A5686B">
        <w:tc>
          <w:tcPr>
            <w:tcW w:w="517" w:type="pct"/>
          </w:tcPr>
          <w:p w14:paraId="3DAEDD9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lastRenderedPageBreak/>
              <w:t>Pires, 2018</w:t>
            </w:r>
          </w:p>
        </w:tc>
        <w:tc>
          <w:tcPr>
            <w:tcW w:w="607" w:type="pct"/>
          </w:tcPr>
          <w:p w14:paraId="78776C8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8 (8M)</w:t>
            </w:r>
          </w:p>
          <w:p w14:paraId="188C4BBF" w14:textId="77777777" w:rsidR="00072D67" w:rsidRPr="00F95812" w:rsidRDefault="00072D67" w:rsidP="00072D67">
            <w:pPr>
              <w:rPr>
                <w:rFonts w:ascii="Times New Roman" w:hAnsi="Times New Roman" w:cs="Times New Roman"/>
                <w:sz w:val="20"/>
                <w:szCs w:val="20"/>
              </w:rPr>
            </w:pPr>
          </w:p>
        </w:tc>
        <w:tc>
          <w:tcPr>
            <w:tcW w:w="426" w:type="pct"/>
          </w:tcPr>
          <w:p w14:paraId="59428ED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29.3 ± 7.9</w:t>
            </w:r>
          </w:p>
          <w:p w14:paraId="696FA221" w14:textId="77777777" w:rsidR="00072D67" w:rsidRPr="00F95812" w:rsidRDefault="00072D67" w:rsidP="00072D67">
            <w:pPr>
              <w:rPr>
                <w:rFonts w:ascii="Times New Roman" w:hAnsi="Times New Roman" w:cs="Times New Roman"/>
                <w:sz w:val="20"/>
                <w:szCs w:val="20"/>
              </w:rPr>
            </w:pPr>
          </w:p>
        </w:tc>
        <w:tc>
          <w:tcPr>
            <w:tcW w:w="415" w:type="pct"/>
          </w:tcPr>
          <w:p w14:paraId="7AABB0C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7A934C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Rapid visual information processing test</w:t>
            </w:r>
          </w:p>
        </w:tc>
        <w:tc>
          <w:tcPr>
            <w:tcW w:w="408" w:type="pct"/>
          </w:tcPr>
          <w:p w14:paraId="215BA85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5456D65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Mixed: video and reading</w:t>
            </w:r>
          </w:p>
        </w:tc>
        <w:tc>
          <w:tcPr>
            <w:tcW w:w="471" w:type="pct"/>
          </w:tcPr>
          <w:p w14:paraId="2269D0A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5076529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664C107F" w14:textId="423A2DA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PFC EEG Theta wave activity (%)</w:t>
            </w:r>
          </w:p>
        </w:tc>
      </w:tr>
      <w:tr w:rsidR="00997B86" w:rsidRPr="00F95812" w14:paraId="7201AAF1" w14:textId="77777777" w:rsidTr="00A5686B">
        <w:tc>
          <w:tcPr>
            <w:tcW w:w="517" w:type="pct"/>
          </w:tcPr>
          <w:p w14:paraId="37EAC828" w14:textId="15A5F31E" w:rsidR="00997B86" w:rsidRPr="00F95812" w:rsidRDefault="00997B86" w:rsidP="00072D67">
            <w:pPr>
              <w:rPr>
                <w:rFonts w:ascii="Times New Roman" w:hAnsi="Times New Roman" w:cs="Times New Roman"/>
                <w:color w:val="000000"/>
                <w:sz w:val="20"/>
                <w:szCs w:val="20"/>
              </w:rPr>
            </w:pPr>
            <w:proofErr w:type="spellStart"/>
            <w:r w:rsidRPr="00997B86">
              <w:rPr>
                <w:rFonts w:ascii="Times New Roman" w:hAnsi="Times New Roman" w:cs="Times New Roman"/>
                <w:color w:val="000000"/>
                <w:sz w:val="20"/>
                <w:szCs w:val="20"/>
              </w:rPr>
              <w:t>Proost</w:t>
            </w:r>
            <w:proofErr w:type="spellEnd"/>
            <w:r w:rsidRPr="00997B86">
              <w:rPr>
                <w:rFonts w:ascii="Times New Roman" w:hAnsi="Times New Roman" w:cs="Times New Roman"/>
                <w:color w:val="000000"/>
                <w:sz w:val="20"/>
                <w:szCs w:val="20"/>
              </w:rPr>
              <w:t>, 2024</w:t>
            </w:r>
          </w:p>
        </w:tc>
        <w:tc>
          <w:tcPr>
            <w:tcW w:w="607" w:type="pct"/>
          </w:tcPr>
          <w:p w14:paraId="450D8012" w14:textId="6A20FA6E" w:rsidR="00997B86" w:rsidRPr="00F95812" w:rsidRDefault="00997B86" w:rsidP="00072D67">
            <w:pPr>
              <w:rPr>
                <w:rFonts w:ascii="Times New Roman" w:hAnsi="Times New Roman" w:cs="Times New Roman"/>
                <w:color w:val="000000"/>
                <w:sz w:val="20"/>
                <w:szCs w:val="20"/>
              </w:rPr>
            </w:pPr>
            <w:r w:rsidRPr="00997B86">
              <w:rPr>
                <w:rFonts w:ascii="Times New Roman" w:hAnsi="Times New Roman" w:cs="Times New Roman"/>
                <w:color w:val="000000"/>
                <w:sz w:val="20"/>
                <w:szCs w:val="20"/>
              </w:rPr>
              <w:t>16 (7F,9M)</w:t>
            </w:r>
          </w:p>
        </w:tc>
        <w:tc>
          <w:tcPr>
            <w:tcW w:w="426" w:type="pct"/>
          </w:tcPr>
          <w:p w14:paraId="31F70EB4" w14:textId="1A9CDEBE" w:rsidR="00997B86" w:rsidRPr="00F95812" w:rsidRDefault="00997B86" w:rsidP="00072D67">
            <w:pPr>
              <w:rPr>
                <w:rFonts w:ascii="Times New Roman" w:hAnsi="Times New Roman" w:cs="Times New Roman"/>
                <w:color w:val="000000"/>
                <w:sz w:val="20"/>
                <w:szCs w:val="20"/>
              </w:rPr>
            </w:pPr>
            <w:r w:rsidRPr="00997B86">
              <w:rPr>
                <w:rFonts w:ascii="Times New Roman" w:hAnsi="Times New Roman" w:cs="Times New Roman"/>
                <w:color w:val="000000"/>
                <w:sz w:val="20"/>
                <w:szCs w:val="20"/>
              </w:rPr>
              <w:t>21 ± 6</w:t>
            </w:r>
          </w:p>
        </w:tc>
        <w:tc>
          <w:tcPr>
            <w:tcW w:w="415" w:type="pct"/>
          </w:tcPr>
          <w:p w14:paraId="6DFBD2E6" w14:textId="31946D83" w:rsidR="00997B86" w:rsidRPr="00F95812" w:rsidRDefault="00997B86" w:rsidP="00072D67">
            <w:pPr>
              <w:jc w:val="center"/>
              <w:rPr>
                <w:rFonts w:ascii="Times New Roman" w:hAnsi="Times New Roman" w:cs="Times New Roman"/>
                <w:sz w:val="20"/>
                <w:szCs w:val="20"/>
              </w:rPr>
            </w:pPr>
            <w:r w:rsidRPr="00997B86">
              <w:rPr>
                <w:rFonts w:ascii="Times New Roman" w:hAnsi="Times New Roman" w:cs="Times New Roman"/>
                <w:sz w:val="20"/>
                <w:szCs w:val="20"/>
              </w:rPr>
              <w:t>Within</w:t>
            </w:r>
          </w:p>
        </w:tc>
        <w:tc>
          <w:tcPr>
            <w:tcW w:w="580" w:type="pct"/>
          </w:tcPr>
          <w:p w14:paraId="4D273FE3" w14:textId="77777777" w:rsidR="00997B86" w:rsidRPr="00F95812" w:rsidRDefault="00997B86" w:rsidP="00997B86">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70D6B4A4" w14:textId="75CABFE1" w:rsidR="00997B86" w:rsidRPr="00F95812" w:rsidRDefault="00997B86" w:rsidP="00997B86">
            <w:pPr>
              <w:rPr>
                <w:rFonts w:ascii="Times New Roman" w:hAnsi="Times New Roman" w:cs="Times New Roman"/>
                <w:sz w:val="20"/>
                <w:szCs w:val="20"/>
              </w:rPr>
            </w:pPr>
            <w:r w:rsidRPr="00F95812">
              <w:rPr>
                <w:rFonts w:ascii="Times New Roman" w:hAnsi="Times New Roman" w:cs="Times New Roman"/>
                <w:sz w:val="20"/>
                <w:szCs w:val="20"/>
              </w:rPr>
              <w:t>word on red; colour on remaining + time pressure</w:t>
            </w:r>
          </w:p>
        </w:tc>
        <w:tc>
          <w:tcPr>
            <w:tcW w:w="408" w:type="pct"/>
          </w:tcPr>
          <w:p w14:paraId="77DCF7C7" w14:textId="70BC43AA" w:rsidR="00997B86" w:rsidRPr="00F95812" w:rsidRDefault="00997B86" w:rsidP="00072D67">
            <w:pPr>
              <w:jc w:val="center"/>
              <w:rPr>
                <w:rFonts w:ascii="Times New Roman" w:hAnsi="Times New Roman" w:cs="Times New Roman"/>
                <w:sz w:val="20"/>
                <w:szCs w:val="20"/>
              </w:rPr>
            </w:pPr>
            <w:r>
              <w:rPr>
                <w:rFonts w:ascii="Times New Roman" w:hAnsi="Times New Roman" w:cs="Times New Roman"/>
                <w:sz w:val="20"/>
                <w:szCs w:val="20"/>
              </w:rPr>
              <w:t>60 min</w:t>
            </w:r>
          </w:p>
        </w:tc>
        <w:tc>
          <w:tcPr>
            <w:tcW w:w="516" w:type="pct"/>
          </w:tcPr>
          <w:p w14:paraId="731A8566" w14:textId="1305F517" w:rsidR="00997B86" w:rsidRPr="00F95812" w:rsidRDefault="00997B86" w:rsidP="00072D67">
            <w:pPr>
              <w:rPr>
                <w:rFonts w:ascii="Times New Roman" w:hAnsi="Times New Roman" w:cs="Times New Roman"/>
                <w:sz w:val="20"/>
                <w:szCs w:val="20"/>
              </w:rPr>
            </w:pPr>
            <w:r>
              <w:rPr>
                <w:rFonts w:ascii="Times New Roman" w:hAnsi="Times New Roman" w:cs="Times New Roman"/>
                <w:sz w:val="20"/>
                <w:szCs w:val="20"/>
              </w:rPr>
              <w:t>Video</w:t>
            </w:r>
          </w:p>
        </w:tc>
        <w:tc>
          <w:tcPr>
            <w:tcW w:w="471" w:type="pct"/>
          </w:tcPr>
          <w:p w14:paraId="5B7CA0D9" w14:textId="5785B996" w:rsidR="00997B86" w:rsidRPr="00F95812" w:rsidRDefault="00997B86" w:rsidP="00072D67">
            <w:pPr>
              <w:jc w:val="center"/>
              <w:rPr>
                <w:rFonts w:ascii="Times New Roman" w:hAnsi="Times New Roman" w:cs="Times New Roman"/>
                <w:sz w:val="20"/>
                <w:szCs w:val="20"/>
              </w:rPr>
            </w:pPr>
            <w:r>
              <w:rPr>
                <w:rFonts w:ascii="Times New Roman" w:hAnsi="Times New Roman" w:cs="Times New Roman"/>
                <w:sz w:val="20"/>
                <w:szCs w:val="20"/>
              </w:rPr>
              <w:t>60 min</w:t>
            </w:r>
          </w:p>
        </w:tc>
        <w:tc>
          <w:tcPr>
            <w:tcW w:w="1060" w:type="pct"/>
          </w:tcPr>
          <w:p w14:paraId="2F3657EC" w14:textId="77777777" w:rsidR="00997B86" w:rsidRPr="00F95812" w:rsidRDefault="00997B86" w:rsidP="00997B86">
            <w:pPr>
              <w:rPr>
                <w:rFonts w:ascii="Times New Roman" w:hAnsi="Times New Roman" w:cs="Times New Roman"/>
                <w:b/>
                <w:sz w:val="20"/>
                <w:szCs w:val="20"/>
              </w:rPr>
            </w:pPr>
            <w:r w:rsidRPr="00F95812">
              <w:rPr>
                <w:rFonts w:ascii="Times New Roman" w:hAnsi="Times New Roman" w:cs="Times New Roman"/>
                <w:b/>
                <w:sz w:val="20"/>
                <w:szCs w:val="20"/>
              </w:rPr>
              <w:t xml:space="preserve">Physiologic </w:t>
            </w:r>
          </w:p>
          <w:p w14:paraId="6E27A38F" w14:textId="73113980" w:rsidR="00997B86" w:rsidRDefault="00997B86" w:rsidP="00997B86">
            <w:pPr>
              <w:rPr>
                <w:rFonts w:ascii="Times New Roman" w:hAnsi="Times New Roman" w:cs="Times New Roman"/>
                <w:sz w:val="20"/>
                <w:szCs w:val="20"/>
              </w:rPr>
            </w:pPr>
            <w:r w:rsidRPr="00F95812">
              <w:rPr>
                <w:rFonts w:ascii="Times New Roman" w:hAnsi="Times New Roman" w:cs="Times New Roman"/>
                <w:sz w:val="20"/>
                <w:szCs w:val="20"/>
              </w:rPr>
              <w:t>Blood glucose</w:t>
            </w:r>
            <w:r>
              <w:rPr>
                <w:rFonts w:ascii="Times New Roman" w:hAnsi="Times New Roman" w:cs="Times New Roman"/>
                <w:sz w:val="20"/>
                <w:szCs w:val="20"/>
              </w:rPr>
              <w:t xml:space="preserve"> and lactate</w:t>
            </w:r>
            <w:r w:rsidRPr="00F95812">
              <w:rPr>
                <w:rFonts w:ascii="Times New Roman" w:hAnsi="Times New Roman" w:cs="Times New Roman"/>
                <w:sz w:val="20"/>
                <w:szCs w:val="20"/>
              </w:rPr>
              <w:t xml:space="preserve"> (mg/dL)</w:t>
            </w:r>
          </w:p>
          <w:p w14:paraId="50BD9F5D" w14:textId="77777777" w:rsidR="00997B86" w:rsidRDefault="00997B86" w:rsidP="00997B86">
            <w:pPr>
              <w:rPr>
                <w:rFonts w:ascii="Times New Roman" w:hAnsi="Times New Roman" w:cs="Times New Roman"/>
                <w:sz w:val="20"/>
                <w:szCs w:val="20"/>
              </w:rPr>
            </w:pPr>
            <w:r w:rsidRPr="00997B86">
              <w:rPr>
                <w:rFonts w:ascii="Times New Roman" w:hAnsi="Times New Roman" w:cs="Times New Roman"/>
                <w:sz w:val="20"/>
                <w:szCs w:val="20"/>
              </w:rPr>
              <w:t>Mean heart rate (bpm)</w:t>
            </w:r>
          </w:p>
          <w:p w14:paraId="748FCA0D" w14:textId="6FD5BF69" w:rsidR="00997B86" w:rsidRDefault="00997B86" w:rsidP="00997B86">
            <w:pPr>
              <w:rPr>
                <w:rFonts w:ascii="Times New Roman" w:hAnsi="Times New Roman" w:cs="Times New Roman"/>
                <w:sz w:val="20"/>
                <w:szCs w:val="20"/>
              </w:rPr>
            </w:pPr>
          </w:p>
          <w:p w14:paraId="3AB0314F" w14:textId="77777777" w:rsidR="00471F1E" w:rsidRPr="00F95812" w:rsidRDefault="00471F1E" w:rsidP="00471F1E">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761D1C6C" w14:textId="76135367" w:rsidR="00471F1E" w:rsidRDefault="00471F1E" w:rsidP="00471F1E">
            <w:pPr>
              <w:rPr>
                <w:rFonts w:ascii="Times New Roman" w:hAnsi="Times New Roman" w:cs="Times New Roman"/>
                <w:sz w:val="20"/>
                <w:szCs w:val="20"/>
              </w:rPr>
            </w:pPr>
            <w:r>
              <w:rPr>
                <w:rFonts w:ascii="Times New Roman" w:hAnsi="Times New Roman" w:cs="Times New Roman"/>
                <w:sz w:val="20"/>
                <w:szCs w:val="20"/>
              </w:rPr>
              <w:t xml:space="preserve">EEG theta and alpha activity at frontal, parietal, and occipital regions </w:t>
            </w:r>
          </w:p>
          <w:p w14:paraId="57339C57" w14:textId="15979DDC" w:rsidR="00997B86" w:rsidRPr="00997B86" w:rsidRDefault="00997B86" w:rsidP="00997B86">
            <w:pPr>
              <w:rPr>
                <w:rFonts w:ascii="Times New Roman" w:hAnsi="Times New Roman" w:cs="Times New Roman"/>
                <w:sz w:val="20"/>
                <w:szCs w:val="20"/>
              </w:rPr>
            </w:pPr>
          </w:p>
        </w:tc>
      </w:tr>
      <w:tr w:rsidR="00072D67" w:rsidRPr="00F95812" w14:paraId="4FDD933F" w14:textId="77777777" w:rsidTr="00A5686B">
        <w:tc>
          <w:tcPr>
            <w:tcW w:w="517" w:type="pct"/>
          </w:tcPr>
          <w:p w14:paraId="1F97FD3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color w:val="000000"/>
                <w:sz w:val="20"/>
                <w:szCs w:val="20"/>
              </w:rPr>
              <w:t>Rouse, 2013</w:t>
            </w:r>
          </w:p>
        </w:tc>
        <w:tc>
          <w:tcPr>
            <w:tcW w:w="607" w:type="pct"/>
          </w:tcPr>
          <w:p w14:paraId="24DACA9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77 (42F, 35M)</w:t>
            </w:r>
          </w:p>
          <w:p w14:paraId="789B4DAF" w14:textId="77777777" w:rsidR="00072D67" w:rsidRPr="00F95812" w:rsidRDefault="00072D67" w:rsidP="00072D67">
            <w:pPr>
              <w:rPr>
                <w:rFonts w:ascii="Times New Roman" w:hAnsi="Times New Roman" w:cs="Times New Roman"/>
                <w:sz w:val="20"/>
                <w:szCs w:val="20"/>
              </w:rPr>
            </w:pPr>
          </w:p>
        </w:tc>
        <w:tc>
          <w:tcPr>
            <w:tcW w:w="426" w:type="pct"/>
          </w:tcPr>
          <w:p w14:paraId="7900274F" w14:textId="582780B1"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19.8 ± 1.</w:t>
            </w:r>
            <w:r w:rsidR="00997B86">
              <w:rPr>
                <w:rFonts w:ascii="Times New Roman" w:hAnsi="Times New Roman" w:cs="Times New Roman"/>
                <w:color w:val="000000"/>
                <w:sz w:val="20"/>
                <w:szCs w:val="20"/>
              </w:rPr>
              <w:t>7</w:t>
            </w:r>
          </w:p>
          <w:p w14:paraId="15F101E8" w14:textId="77777777" w:rsidR="00072D67" w:rsidRPr="00F95812" w:rsidRDefault="00072D67" w:rsidP="00072D67">
            <w:pPr>
              <w:rPr>
                <w:rFonts w:ascii="Times New Roman" w:hAnsi="Times New Roman" w:cs="Times New Roman"/>
                <w:sz w:val="20"/>
                <w:szCs w:val="20"/>
              </w:rPr>
            </w:pPr>
          </w:p>
        </w:tc>
        <w:tc>
          <w:tcPr>
            <w:tcW w:w="415" w:type="pct"/>
          </w:tcPr>
          <w:p w14:paraId="59E2CCA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6CD2761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610A270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blue; colour on remaining</w:t>
            </w:r>
          </w:p>
        </w:tc>
        <w:tc>
          <w:tcPr>
            <w:tcW w:w="408" w:type="pct"/>
          </w:tcPr>
          <w:p w14:paraId="5D871D9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w:t>
            </w:r>
          </w:p>
        </w:tc>
        <w:tc>
          <w:tcPr>
            <w:tcW w:w="516" w:type="pct"/>
          </w:tcPr>
          <w:p w14:paraId="2386131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 100% congruent)</w:t>
            </w:r>
          </w:p>
        </w:tc>
        <w:tc>
          <w:tcPr>
            <w:tcW w:w="471" w:type="pct"/>
          </w:tcPr>
          <w:p w14:paraId="6997949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w:t>
            </w:r>
          </w:p>
        </w:tc>
        <w:tc>
          <w:tcPr>
            <w:tcW w:w="1060" w:type="pct"/>
          </w:tcPr>
          <w:p w14:paraId="772CAEB6"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 xml:space="preserve">Physiologic </w:t>
            </w:r>
          </w:p>
          <w:p w14:paraId="083762F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(mg/dL)</w:t>
            </w:r>
          </w:p>
        </w:tc>
      </w:tr>
      <w:tr w:rsidR="00072D67" w:rsidRPr="00F95812" w14:paraId="78938105" w14:textId="77777777" w:rsidTr="00A5686B">
        <w:tc>
          <w:tcPr>
            <w:tcW w:w="517" w:type="pct"/>
          </w:tcPr>
          <w:p w14:paraId="0266C416"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sz w:val="20"/>
                <w:szCs w:val="20"/>
              </w:rPr>
              <w:t>Roussey</w:t>
            </w:r>
            <w:proofErr w:type="spellEnd"/>
            <w:r w:rsidRPr="00F95812">
              <w:rPr>
                <w:rFonts w:ascii="Times New Roman" w:hAnsi="Times New Roman" w:cs="Times New Roman"/>
                <w:sz w:val="20"/>
                <w:szCs w:val="20"/>
              </w:rPr>
              <w:t>, 2018</w:t>
            </w:r>
          </w:p>
        </w:tc>
        <w:tc>
          <w:tcPr>
            <w:tcW w:w="607" w:type="pct"/>
          </w:tcPr>
          <w:p w14:paraId="3B7D3E8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(11M)</w:t>
            </w:r>
          </w:p>
          <w:p w14:paraId="4ED5C121" w14:textId="77777777" w:rsidR="00072D67" w:rsidRPr="00F95812" w:rsidRDefault="00072D67" w:rsidP="00072D67">
            <w:pPr>
              <w:rPr>
                <w:rFonts w:ascii="Times New Roman" w:hAnsi="Times New Roman" w:cs="Times New Roman"/>
                <w:sz w:val="20"/>
                <w:szCs w:val="20"/>
              </w:rPr>
            </w:pPr>
          </w:p>
        </w:tc>
        <w:tc>
          <w:tcPr>
            <w:tcW w:w="426" w:type="pct"/>
          </w:tcPr>
          <w:p w14:paraId="795EDCE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27.0 ± 8.6</w:t>
            </w:r>
          </w:p>
          <w:p w14:paraId="474DD340" w14:textId="77777777" w:rsidR="00072D67" w:rsidRPr="00F95812" w:rsidRDefault="00072D67" w:rsidP="00072D67">
            <w:pPr>
              <w:rPr>
                <w:rFonts w:ascii="Times New Roman" w:hAnsi="Times New Roman" w:cs="Times New Roman"/>
                <w:sz w:val="20"/>
                <w:szCs w:val="20"/>
              </w:rPr>
            </w:pPr>
          </w:p>
        </w:tc>
        <w:tc>
          <w:tcPr>
            <w:tcW w:w="415" w:type="pct"/>
          </w:tcPr>
          <w:p w14:paraId="0FAE1AC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546776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1B5E560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0D15F35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516" w:type="pct"/>
          </w:tcPr>
          <w:p w14:paraId="1E2583C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203C8EE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60 min</w:t>
            </w:r>
          </w:p>
        </w:tc>
        <w:tc>
          <w:tcPr>
            <w:tcW w:w="1060" w:type="pct"/>
          </w:tcPr>
          <w:p w14:paraId="4E44180D"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55B918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44EAA39C" w14:textId="37594DFA"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lactate (mmol/L)</w:t>
            </w:r>
          </w:p>
        </w:tc>
      </w:tr>
      <w:tr w:rsidR="00072D67" w:rsidRPr="00F95812" w14:paraId="6FE26292" w14:textId="77777777" w:rsidTr="00A5686B">
        <w:tc>
          <w:tcPr>
            <w:tcW w:w="517" w:type="pct"/>
          </w:tcPr>
          <w:p w14:paraId="4DC9857E"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Rozand</w:t>
            </w:r>
            <w:proofErr w:type="spellEnd"/>
            <w:r w:rsidRPr="00F95812">
              <w:rPr>
                <w:rFonts w:ascii="Times New Roman" w:hAnsi="Times New Roman" w:cs="Times New Roman"/>
                <w:color w:val="000000"/>
                <w:sz w:val="20"/>
                <w:szCs w:val="20"/>
              </w:rPr>
              <w:t>, 2014a – Cognitive task control condition</w:t>
            </w:r>
          </w:p>
        </w:tc>
        <w:tc>
          <w:tcPr>
            <w:tcW w:w="607" w:type="pct"/>
          </w:tcPr>
          <w:p w14:paraId="4713032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10 (10M)</w:t>
            </w:r>
          </w:p>
          <w:p w14:paraId="3F6D8501" w14:textId="77777777" w:rsidR="00072D67" w:rsidRPr="00F95812" w:rsidRDefault="00072D67" w:rsidP="00072D67">
            <w:pPr>
              <w:rPr>
                <w:rFonts w:ascii="Times New Roman" w:hAnsi="Times New Roman" w:cs="Times New Roman"/>
                <w:sz w:val="20"/>
                <w:szCs w:val="20"/>
              </w:rPr>
            </w:pPr>
          </w:p>
        </w:tc>
        <w:tc>
          <w:tcPr>
            <w:tcW w:w="426" w:type="pct"/>
          </w:tcPr>
          <w:p w14:paraId="67943EE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24.5 ± 1.4</w:t>
            </w:r>
          </w:p>
          <w:p w14:paraId="3D3EA91E" w14:textId="77777777" w:rsidR="00072D67" w:rsidRPr="00F95812" w:rsidRDefault="00072D67" w:rsidP="00072D67">
            <w:pPr>
              <w:rPr>
                <w:rFonts w:ascii="Times New Roman" w:hAnsi="Times New Roman" w:cs="Times New Roman"/>
                <w:sz w:val="20"/>
                <w:szCs w:val="20"/>
              </w:rPr>
            </w:pPr>
          </w:p>
        </w:tc>
        <w:tc>
          <w:tcPr>
            <w:tcW w:w="415" w:type="pct"/>
          </w:tcPr>
          <w:p w14:paraId="27EAC56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74A3002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C49401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112D8D0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27 min</w:t>
            </w:r>
          </w:p>
        </w:tc>
        <w:tc>
          <w:tcPr>
            <w:tcW w:w="516" w:type="pct"/>
          </w:tcPr>
          <w:p w14:paraId="1B88F08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task – 100% congruent</w:t>
            </w:r>
          </w:p>
        </w:tc>
        <w:tc>
          <w:tcPr>
            <w:tcW w:w="471" w:type="pct"/>
          </w:tcPr>
          <w:p w14:paraId="6F7F7B5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27 min</w:t>
            </w:r>
          </w:p>
        </w:tc>
        <w:tc>
          <w:tcPr>
            <w:tcW w:w="1060" w:type="pct"/>
          </w:tcPr>
          <w:p w14:paraId="08AAFFAA"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31ECE7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072D67" w:rsidRPr="00F95812" w14:paraId="619E3820" w14:textId="77777777" w:rsidTr="00A5686B">
        <w:tc>
          <w:tcPr>
            <w:tcW w:w="517" w:type="pct"/>
          </w:tcPr>
          <w:p w14:paraId="5AEC6A9B"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Rozand</w:t>
            </w:r>
            <w:proofErr w:type="spellEnd"/>
            <w:r w:rsidRPr="00F95812">
              <w:rPr>
                <w:rFonts w:ascii="Times New Roman" w:hAnsi="Times New Roman" w:cs="Times New Roman"/>
                <w:color w:val="000000"/>
                <w:sz w:val="20"/>
                <w:szCs w:val="20"/>
              </w:rPr>
              <w:t>, 2014b – Video control condition</w:t>
            </w:r>
          </w:p>
        </w:tc>
        <w:tc>
          <w:tcPr>
            <w:tcW w:w="607" w:type="pct"/>
          </w:tcPr>
          <w:p w14:paraId="3AC2A7F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10 (10M)</w:t>
            </w:r>
          </w:p>
          <w:p w14:paraId="58B322B2" w14:textId="77777777" w:rsidR="00072D67" w:rsidRPr="00F95812" w:rsidRDefault="00072D67" w:rsidP="00072D67">
            <w:pPr>
              <w:rPr>
                <w:rFonts w:ascii="Times New Roman" w:hAnsi="Times New Roman" w:cs="Times New Roman"/>
                <w:color w:val="000000"/>
                <w:sz w:val="20"/>
                <w:szCs w:val="20"/>
              </w:rPr>
            </w:pPr>
          </w:p>
        </w:tc>
        <w:tc>
          <w:tcPr>
            <w:tcW w:w="426" w:type="pct"/>
          </w:tcPr>
          <w:p w14:paraId="6B46F0A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24.5 ± 1.4</w:t>
            </w:r>
          </w:p>
          <w:p w14:paraId="1B8C6A9A" w14:textId="77777777" w:rsidR="00072D67" w:rsidRPr="00F95812" w:rsidRDefault="00072D67" w:rsidP="00072D67">
            <w:pPr>
              <w:rPr>
                <w:rFonts w:ascii="Times New Roman" w:hAnsi="Times New Roman" w:cs="Times New Roman"/>
                <w:color w:val="000000"/>
                <w:sz w:val="20"/>
                <w:szCs w:val="20"/>
              </w:rPr>
            </w:pPr>
          </w:p>
        </w:tc>
        <w:tc>
          <w:tcPr>
            <w:tcW w:w="415" w:type="pct"/>
          </w:tcPr>
          <w:p w14:paraId="74E267B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CB0D1A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16680AA7" w14:textId="77777777" w:rsidR="00072D67" w:rsidRPr="00F95812" w:rsidRDefault="00072D67" w:rsidP="00072D67">
            <w:pPr>
              <w:rPr>
                <w:rFonts w:ascii="Times New Roman" w:hAnsi="Times New Roman" w:cs="Times New Roman"/>
                <w:sz w:val="20"/>
                <w:szCs w:val="20"/>
                <w:highlight w:val="yellow"/>
              </w:rPr>
            </w:pPr>
            <w:r w:rsidRPr="00F95812">
              <w:rPr>
                <w:rFonts w:ascii="Times New Roman" w:hAnsi="Times New Roman" w:cs="Times New Roman"/>
                <w:sz w:val="20"/>
                <w:szCs w:val="20"/>
              </w:rPr>
              <w:t>word on red; colour on remaining</w:t>
            </w:r>
          </w:p>
        </w:tc>
        <w:tc>
          <w:tcPr>
            <w:tcW w:w="408" w:type="pct"/>
          </w:tcPr>
          <w:p w14:paraId="306D5C5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27 min</w:t>
            </w:r>
          </w:p>
        </w:tc>
        <w:tc>
          <w:tcPr>
            <w:tcW w:w="516" w:type="pct"/>
          </w:tcPr>
          <w:p w14:paraId="6E7D68B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5C27749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27 min</w:t>
            </w:r>
          </w:p>
        </w:tc>
        <w:tc>
          <w:tcPr>
            <w:tcW w:w="1060" w:type="pct"/>
          </w:tcPr>
          <w:p w14:paraId="70B0E0EE"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CB1F20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471F1E" w:rsidRPr="00F95812" w14:paraId="56B02FBB" w14:textId="77777777" w:rsidTr="00A5686B">
        <w:tc>
          <w:tcPr>
            <w:tcW w:w="517" w:type="pct"/>
          </w:tcPr>
          <w:p w14:paraId="30682FAF" w14:textId="3F44DAAB" w:rsidR="00471F1E" w:rsidRPr="00F95812" w:rsidRDefault="00471F1E" w:rsidP="00072D67">
            <w:pPr>
              <w:rPr>
                <w:rFonts w:ascii="Times New Roman" w:hAnsi="Times New Roman" w:cs="Times New Roman"/>
                <w:color w:val="000000"/>
                <w:sz w:val="20"/>
                <w:szCs w:val="20"/>
              </w:rPr>
            </w:pPr>
            <w:proofErr w:type="spellStart"/>
            <w:r w:rsidRPr="00471F1E">
              <w:rPr>
                <w:rFonts w:ascii="Times New Roman" w:hAnsi="Times New Roman" w:cs="Times New Roman"/>
                <w:color w:val="000000"/>
                <w:sz w:val="20"/>
                <w:szCs w:val="20"/>
              </w:rPr>
              <w:t>Salihu</w:t>
            </w:r>
            <w:proofErr w:type="spellEnd"/>
            <w:r w:rsidRPr="00471F1E">
              <w:rPr>
                <w:rFonts w:ascii="Times New Roman" w:hAnsi="Times New Roman" w:cs="Times New Roman"/>
                <w:color w:val="000000"/>
                <w:sz w:val="20"/>
                <w:szCs w:val="20"/>
              </w:rPr>
              <w:t>, 2023</w:t>
            </w:r>
          </w:p>
        </w:tc>
        <w:tc>
          <w:tcPr>
            <w:tcW w:w="607" w:type="pct"/>
          </w:tcPr>
          <w:p w14:paraId="27FA2990" w14:textId="56EF4D3F" w:rsidR="00471F1E" w:rsidRPr="00F95812" w:rsidRDefault="00471F1E" w:rsidP="00072D67">
            <w:pPr>
              <w:rPr>
                <w:rFonts w:ascii="Times New Roman" w:hAnsi="Times New Roman" w:cs="Times New Roman"/>
                <w:color w:val="000000"/>
                <w:sz w:val="20"/>
                <w:szCs w:val="20"/>
              </w:rPr>
            </w:pPr>
            <w:r w:rsidRPr="00471F1E">
              <w:rPr>
                <w:rFonts w:ascii="Times New Roman" w:hAnsi="Times New Roman" w:cs="Times New Roman"/>
                <w:color w:val="000000"/>
                <w:sz w:val="20"/>
                <w:szCs w:val="20"/>
              </w:rPr>
              <w:t>15 (4F, 11M)</w:t>
            </w:r>
          </w:p>
        </w:tc>
        <w:tc>
          <w:tcPr>
            <w:tcW w:w="426" w:type="pct"/>
          </w:tcPr>
          <w:p w14:paraId="431953C0" w14:textId="1FEDBDF6" w:rsidR="00471F1E" w:rsidRPr="00F95812" w:rsidRDefault="00471F1E" w:rsidP="00072D67">
            <w:pPr>
              <w:rPr>
                <w:rFonts w:ascii="Times New Roman" w:hAnsi="Times New Roman" w:cs="Times New Roman"/>
                <w:color w:val="000000"/>
                <w:sz w:val="20"/>
                <w:szCs w:val="20"/>
              </w:rPr>
            </w:pPr>
            <w:r w:rsidRPr="00471F1E">
              <w:rPr>
                <w:rFonts w:ascii="Times New Roman" w:hAnsi="Times New Roman" w:cs="Times New Roman"/>
                <w:color w:val="000000"/>
                <w:sz w:val="20"/>
                <w:szCs w:val="20"/>
              </w:rPr>
              <w:t>29.13 ± 7.15</w:t>
            </w:r>
          </w:p>
        </w:tc>
        <w:tc>
          <w:tcPr>
            <w:tcW w:w="415" w:type="pct"/>
          </w:tcPr>
          <w:p w14:paraId="3DAECFCE" w14:textId="4A7294D0" w:rsidR="00471F1E" w:rsidRPr="00F95812" w:rsidRDefault="00471F1E" w:rsidP="00072D67">
            <w:pPr>
              <w:jc w:val="center"/>
              <w:rPr>
                <w:rFonts w:ascii="Times New Roman" w:hAnsi="Times New Roman" w:cs="Times New Roman"/>
                <w:sz w:val="20"/>
                <w:szCs w:val="20"/>
              </w:rPr>
            </w:pPr>
            <w:r w:rsidRPr="00471F1E">
              <w:rPr>
                <w:rFonts w:ascii="Times New Roman" w:hAnsi="Times New Roman" w:cs="Times New Roman"/>
                <w:sz w:val="20"/>
                <w:szCs w:val="20"/>
              </w:rPr>
              <w:t>Within</w:t>
            </w:r>
          </w:p>
        </w:tc>
        <w:tc>
          <w:tcPr>
            <w:tcW w:w="580" w:type="pct"/>
          </w:tcPr>
          <w:p w14:paraId="7666F09E" w14:textId="6B732BC4" w:rsidR="00471F1E" w:rsidRPr="00F95812" w:rsidRDefault="00471F1E" w:rsidP="00072D67">
            <w:pPr>
              <w:rPr>
                <w:rFonts w:ascii="Times New Roman" w:hAnsi="Times New Roman" w:cs="Times New Roman"/>
                <w:sz w:val="20"/>
                <w:szCs w:val="20"/>
              </w:rPr>
            </w:pPr>
            <w:r w:rsidRPr="00471F1E">
              <w:rPr>
                <w:rFonts w:ascii="Times New Roman" w:hAnsi="Times New Roman" w:cs="Times New Roman"/>
                <w:sz w:val="20"/>
                <w:szCs w:val="20"/>
              </w:rPr>
              <w:t xml:space="preserve">Stroop </w:t>
            </w:r>
            <w:r>
              <w:rPr>
                <w:rFonts w:ascii="Times New Roman" w:hAnsi="Times New Roman" w:cs="Times New Roman"/>
                <w:sz w:val="20"/>
                <w:szCs w:val="20"/>
              </w:rPr>
              <w:t xml:space="preserve">(colour) – </w:t>
            </w:r>
            <w:r w:rsidRPr="00471F1E">
              <w:rPr>
                <w:rFonts w:ascii="Times New Roman" w:hAnsi="Times New Roman" w:cs="Times New Roman"/>
                <w:sz w:val="20"/>
                <w:szCs w:val="20"/>
              </w:rPr>
              <w:t>75% incongruent</w:t>
            </w:r>
          </w:p>
        </w:tc>
        <w:tc>
          <w:tcPr>
            <w:tcW w:w="408" w:type="pct"/>
          </w:tcPr>
          <w:p w14:paraId="6629D4FB" w14:textId="18105E38" w:rsidR="00471F1E" w:rsidRPr="00F95812" w:rsidRDefault="00471F1E" w:rsidP="00072D67">
            <w:pPr>
              <w:jc w:val="center"/>
              <w:rPr>
                <w:rFonts w:ascii="Times New Roman" w:hAnsi="Times New Roman" w:cs="Times New Roman"/>
                <w:sz w:val="20"/>
                <w:szCs w:val="20"/>
              </w:rPr>
            </w:pPr>
            <w:r>
              <w:rPr>
                <w:rFonts w:ascii="Times New Roman" w:hAnsi="Times New Roman" w:cs="Times New Roman"/>
                <w:sz w:val="20"/>
                <w:szCs w:val="20"/>
              </w:rPr>
              <w:t>60 min</w:t>
            </w:r>
          </w:p>
        </w:tc>
        <w:tc>
          <w:tcPr>
            <w:tcW w:w="516" w:type="pct"/>
          </w:tcPr>
          <w:p w14:paraId="6DDC9D7D" w14:textId="7645A554" w:rsidR="00471F1E" w:rsidRPr="00F95812" w:rsidRDefault="00471F1E"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4392AB5D" w14:textId="6918C464" w:rsidR="00471F1E" w:rsidRPr="00F95812" w:rsidRDefault="00471F1E" w:rsidP="00072D67">
            <w:pPr>
              <w:jc w:val="center"/>
              <w:rPr>
                <w:rFonts w:ascii="Times New Roman" w:hAnsi="Times New Roman" w:cs="Times New Roman"/>
                <w:sz w:val="20"/>
                <w:szCs w:val="20"/>
              </w:rPr>
            </w:pPr>
            <w:r>
              <w:rPr>
                <w:rFonts w:ascii="Times New Roman" w:hAnsi="Times New Roman" w:cs="Times New Roman"/>
                <w:sz w:val="20"/>
                <w:szCs w:val="20"/>
              </w:rPr>
              <w:t>60 min</w:t>
            </w:r>
          </w:p>
        </w:tc>
        <w:tc>
          <w:tcPr>
            <w:tcW w:w="1060" w:type="pct"/>
          </w:tcPr>
          <w:p w14:paraId="52B32431" w14:textId="77777777" w:rsidR="00471F1E" w:rsidRPr="00F95812" w:rsidRDefault="00471F1E" w:rsidP="00471F1E">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6CC4D870" w14:textId="36A01326" w:rsidR="00471F1E" w:rsidRPr="00471F1E" w:rsidRDefault="00471F1E" w:rsidP="00471F1E">
            <w:pPr>
              <w:rPr>
                <w:rFonts w:ascii="Times New Roman" w:hAnsi="Times New Roman" w:cs="Times New Roman"/>
                <w:sz w:val="20"/>
                <w:szCs w:val="20"/>
              </w:rPr>
            </w:pPr>
            <w:r w:rsidRPr="00471F1E">
              <w:rPr>
                <w:rFonts w:ascii="Times New Roman" w:hAnsi="Times New Roman" w:cs="Times New Roman"/>
                <w:sz w:val="20"/>
                <w:szCs w:val="20"/>
              </w:rPr>
              <w:t>Transcranial magnetic stimulation</w:t>
            </w:r>
            <w:r>
              <w:rPr>
                <w:rFonts w:ascii="Times New Roman" w:hAnsi="Times New Roman" w:cs="Times New Roman"/>
                <w:sz w:val="20"/>
                <w:szCs w:val="20"/>
              </w:rPr>
              <w:t>, corticospinal excitability, short and long intracortical inhibition, and intracortical facilitation</w:t>
            </w:r>
          </w:p>
        </w:tc>
      </w:tr>
      <w:tr w:rsidR="00072D67" w:rsidRPr="00F95812" w14:paraId="66362872" w14:textId="77777777" w:rsidTr="00A5686B">
        <w:tc>
          <w:tcPr>
            <w:tcW w:w="517" w:type="pct"/>
          </w:tcPr>
          <w:p w14:paraId="0DDC1811"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Schücker</w:t>
            </w:r>
            <w:proofErr w:type="spellEnd"/>
            <w:r w:rsidRPr="00F95812">
              <w:rPr>
                <w:rFonts w:ascii="Times New Roman" w:hAnsi="Times New Roman" w:cs="Times New Roman"/>
                <w:color w:val="000000"/>
                <w:sz w:val="20"/>
                <w:szCs w:val="20"/>
              </w:rPr>
              <w:t>, 2016a – Study 1</w:t>
            </w:r>
          </w:p>
        </w:tc>
        <w:tc>
          <w:tcPr>
            <w:tcW w:w="607" w:type="pct"/>
          </w:tcPr>
          <w:p w14:paraId="4F9401F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(9F, 3M)</w:t>
            </w:r>
          </w:p>
          <w:p w14:paraId="7C1D417D" w14:textId="77777777" w:rsidR="00072D67" w:rsidRPr="00F95812" w:rsidRDefault="00072D67" w:rsidP="00072D67">
            <w:pPr>
              <w:rPr>
                <w:rFonts w:ascii="Times New Roman" w:hAnsi="Times New Roman" w:cs="Times New Roman"/>
                <w:sz w:val="20"/>
                <w:szCs w:val="20"/>
              </w:rPr>
            </w:pPr>
          </w:p>
        </w:tc>
        <w:tc>
          <w:tcPr>
            <w:tcW w:w="426" w:type="pct"/>
          </w:tcPr>
          <w:p w14:paraId="09665EE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29.41 ± 14.47</w:t>
            </w:r>
          </w:p>
          <w:p w14:paraId="3753C5EB" w14:textId="77777777" w:rsidR="00072D67" w:rsidRPr="00F95812" w:rsidRDefault="00072D67" w:rsidP="00072D67">
            <w:pPr>
              <w:rPr>
                <w:rFonts w:ascii="Times New Roman" w:hAnsi="Times New Roman" w:cs="Times New Roman"/>
                <w:sz w:val="20"/>
                <w:szCs w:val="20"/>
              </w:rPr>
            </w:pPr>
          </w:p>
        </w:tc>
        <w:tc>
          <w:tcPr>
            <w:tcW w:w="415" w:type="pct"/>
          </w:tcPr>
          <w:p w14:paraId="23DCA7D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31F599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44BCCD1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1A1415D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516" w:type="pct"/>
          </w:tcPr>
          <w:p w14:paraId="0F978F7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task – 100% congruent</w:t>
            </w:r>
          </w:p>
          <w:p w14:paraId="446762FB" w14:textId="77777777" w:rsidR="00072D67" w:rsidRPr="00F95812" w:rsidRDefault="00072D67" w:rsidP="00072D67">
            <w:pPr>
              <w:rPr>
                <w:rFonts w:ascii="Times New Roman" w:hAnsi="Times New Roman" w:cs="Times New Roman"/>
                <w:sz w:val="20"/>
                <w:szCs w:val="20"/>
              </w:rPr>
            </w:pPr>
          </w:p>
        </w:tc>
        <w:tc>
          <w:tcPr>
            <w:tcW w:w="471" w:type="pct"/>
          </w:tcPr>
          <w:p w14:paraId="4D4D0B1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1FAFCF12"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6A7AB3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596080B3" w14:textId="7E088CF4"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(units NR)</w:t>
            </w:r>
          </w:p>
        </w:tc>
      </w:tr>
      <w:tr w:rsidR="00072D67" w:rsidRPr="00F95812" w14:paraId="0B273233" w14:textId="77777777" w:rsidTr="00A5686B">
        <w:tc>
          <w:tcPr>
            <w:tcW w:w="517" w:type="pct"/>
          </w:tcPr>
          <w:p w14:paraId="46BA79F3" w14:textId="77777777" w:rsidR="00072D67" w:rsidRPr="00F95812" w:rsidRDefault="00072D67" w:rsidP="00072D67">
            <w:pPr>
              <w:rPr>
                <w:rFonts w:ascii="Times New Roman" w:hAnsi="Times New Roman" w:cs="Times New Roman"/>
                <w:sz w:val="20"/>
                <w:szCs w:val="20"/>
              </w:rPr>
            </w:pPr>
            <w:proofErr w:type="spellStart"/>
            <w:r w:rsidRPr="00F95812">
              <w:rPr>
                <w:rFonts w:ascii="Times New Roman" w:hAnsi="Times New Roman" w:cs="Times New Roman"/>
                <w:color w:val="000000"/>
                <w:sz w:val="20"/>
                <w:szCs w:val="20"/>
              </w:rPr>
              <w:t>Schücker</w:t>
            </w:r>
            <w:proofErr w:type="spellEnd"/>
            <w:r w:rsidRPr="00F95812">
              <w:rPr>
                <w:rFonts w:ascii="Times New Roman" w:hAnsi="Times New Roman" w:cs="Times New Roman"/>
                <w:color w:val="000000"/>
                <w:sz w:val="20"/>
                <w:szCs w:val="20"/>
              </w:rPr>
              <w:t>, 2016b – Study 2</w:t>
            </w:r>
          </w:p>
        </w:tc>
        <w:tc>
          <w:tcPr>
            <w:tcW w:w="607" w:type="pct"/>
          </w:tcPr>
          <w:p w14:paraId="7AE545A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14 (9F, 5M)</w:t>
            </w:r>
          </w:p>
          <w:p w14:paraId="48AD0FF9" w14:textId="77777777" w:rsidR="00072D67" w:rsidRPr="00F95812" w:rsidRDefault="00072D67" w:rsidP="00072D67">
            <w:pPr>
              <w:rPr>
                <w:rFonts w:ascii="Times New Roman" w:hAnsi="Times New Roman" w:cs="Times New Roman"/>
                <w:sz w:val="20"/>
                <w:szCs w:val="20"/>
              </w:rPr>
            </w:pPr>
          </w:p>
        </w:tc>
        <w:tc>
          <w:tcPr>
            <w:tcW w:w="426" w:type="pct"/>
          </w:tcPr>
          <w:p w14:paraId="324A9F3F"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30.64 ± 13.11</w:t>
            </w:r>
          </w:p>
          <w:p w14:paraId="73CBFAEA" w14:textId="77777777" w:rsidR="00072D67" w:rsidRPr="00F95812" w:rsidRDefault="00072D67" w:rsidP="00072D67">
            <w:pPr>
              <w:rPr>
                <w:rFonts w:ascii="Times New Roman" w:hAnsi="Times New Roman" w:cs="Times New Roman"/>
                <w:sz w:val="20"/>
                <w:szCs w:val="20"/>
              </w:rPr>
            </w:pPr>
          </w:p>
        </w:tc>
        <w:tc>
          <w:tcPr>
            <w:tcW w:w="415" w:type="pct"/>
          </w:tcPr>
          <w:p w14:paraId="7365EAB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7E9D36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50610D4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364779B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516" w:type="pct"/>
          </w:tcPr>
          <w:p w14:paraId="6F1462C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C1E403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2F92423E"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9040A4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4B0B4A1E" w14:textId="77777777" w:rsidR="00072D67" w:rsidRPr="00F95812" w:rsidRDefault="00072D67" w:rsidP="00072D67">
            <w:pPr>
              <w:rPr>
                <w:rFonts w:ascii="Times New Roman" w:hAnsi="Times New Roman" w:cs="Times New Roman"/>
                <w:sz w:val="20"/>
                <w:szCs w:val="20"/>
              </w:rPr>
            </w:pPr>
          </w:p>
        </w:tc>
      </w:tr>
      <w:tr w:rsidR="00072D67" w:rsidRPr="00F95812" w14:paraId="6324A143" w14:textId="77777777" w:rsidTr="00A5686B">
        <w:tc>
          <w:tcPr>
            <w:tcW w:w="517" w:type="pct"/>
          </w:tcPr>
          <w:p w14:paraId="79BD8512"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Shigihara</w:t>
            </w:r>
            <w:proofErr w:type="spellEnd"/>
            <w:r w:rsidRPr="00F95812">
              <w:rPr>
                <w:rFonts w:ascii="Times New Roman" w:hAnsi="Times New Roman" w:cs="Times New Roman"/>
                <w:color w:val="000000"/>
                <w:sz w:val="20"/>
                <w:szCs w:val="20"/>
              </w:rPr>
              <w:t>, 2013</w:t>
            </w:r>
          </w:p>
        </w:tc>
        <w:tc>
          <w:tcPr>
            <w:tcW w:w="607" w:type="pct"/>
          </w:tcPr>
          <w:p w14:paraId="76A70CB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10 (10M)</w:t>
            </w:r>
          </w:p>
          <w:p w14:paraId="01A05241" w14:textId="77777777" w:rsidR="00072D67" w:rsidRPr="00F95812" w:rsidRDefault="00072D67" w:rsidP="00072D67">
            <w:pPr>
              <w:rPr>
                <w:rFonts w:ascii="Times New Roman" w:hAnsi="Times New Roman" w:cs="Times New Roman"/>
                <w:color w:val="000000"/>
                <w:sz w:val="20"/>
                <w:szCs w:val="20"/>
              </w:rPr>
            </w:pPr>
          </w:p>
        </w:tc>
        <w:tc>
          <w:tcPr>
            <w:tcW w:w="426" w:type="pct"/>
          </w:tcPr>
          <w:p w14:paraId="7E8045E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30.8 ± 9.4</w:t>
            </w:r>
          </w:p>
          <w:p w14:paraId="1A05A068" w14:textId="77777777" w:rsidR="00072D67" w:rsidRPr="00F95812" w:rsidRDefault="00072D67" w:rsidP="00072D67">
            <w:pPr>
              <w:rPr>
                <w:rFonts w:ascii="Times New Roman" w:hAnsi="Times New Roman" w:cs="Times New Roman"/>
                <w:color w:val="000000"/>
                <w:sz w:val="20"/>
                <w:szCs w:val="20"/>
              </w:rPr>
            </w:pPr>
          </w:p>
        </w:tc>
        <w:tc>
          <w:tcPr>
            <w:tcW w:w="415" w:type="pct"/>
          </w:tcPr>
          <w:p w14:paraId="64E788B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175245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2-back test</w:t>
            </w:r>
          </w:p>
        </w:tc>
        <w:tc>
          <w:tcPr>
            <w:tcW w:w="408" w:type="pct"/>
          </w:tcPr>
          <w:p w14:paraId="25FFA5C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5B876F0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0-back</w:t>
            </w:r>
          </w:p>
        </w:tc>
        <w:tc>
          <w:tcPr>
            <w:tcW w:w="471" w:type="pct"/>
          </w:tcPr>
          <w:p w14:paraId="75BC228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4D86A3D0"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414730B7" w14:textId="7A28C302"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Change in MEG alpha and beta power</w:t>
            </w:r>
          </w:p>
        </w:tc>
      </w:tr>
      <w:tr w:rsidR="00072D67" w:rsidRPr="00F95812" w14:paraId="244B66BF" w14:textId="77777777" w:rsidTr="00A5686B">
        <w:tc>
          <w:tcPr>
            <w:tcW w:w="517" w:type="pct"/>
          </w:tcPr>
          <w:p w14:paraId="0F4B7DCE"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t>Shigihara</w:t>
            </w:r>
            <w:proofErr w:type="spellEnd"/>
            <w:r w:rsidRPr="00F95812">
              <w:rPr>
                <w:rFonts w:ascii="Times New Roman" w:hAnsi="Times New Roman" w:cs="Times New Roman"/>
                <w:color w:val="000000"/>
                <w:sz w:val="20"/>
                <w:szCs w:val="20"/>
              </w:rPr>
              <w:t>, 2012</w:t>
            </w:r>
          </w:p>
        </w:tc>
        <w:tc>
          <w:tcPr>
            <w:tcW w:w="607" w:type="pct"/>
          </w:tcPr>
          <w:p w14:paraId="5E2601FB"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(12M)</w:t>
            </w:r>
          </w:p>
          <w:p w14:paraId="7326D239" w14:textId="77777777" w:rsidR="00072D67" w:rsidRPr="00F95812" w:rsidRDefault="00072D67" w:rsidP="00072D67">
            <w:pPr>
              <w:rPr>
                <w:rFonts w:ascii="Times New Roman" w:hAnsi="Times New Roman" w:cs="Times New Roman"/>
                <w:color w:val="000000"/>
                <w:sz w:val="20"/>
                <w:szCs w:val="20"/>
              </w:rPr>
            </w:pPr>
          </w:p>
        </w:tc>
        <w:tc>
          <w:tcPr>
            <w:tcW w:w="426" w:type="pct"/>
          </w:tcPr>
          <w:p w14:paraId="335BBEF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30.5 ± 9.2</w:t>
            </w:r>
          </w:p>
          <w:p w14:paraId="61B9865B" w14:textId="77777777" w:rsidR="00072D67" w:rsidRPr="00F95812" w:rsidRDefault="00072D67" w:rsidP="00072D67">
            <w:pPr>
              <w:rPr>
                <w:rFonts w:ascii="Times New Roman" w:hAnsi="Times New Roman" w:cs="Times New Roman"/>
                <w:color w:val="000000"/>
                <w:sz w:val="20"/>
                <w:szCs w:val="20"/>
              </w:rPr>
            </w:pPr>
          </w:p>
        </w:tc>
        <w:tc>
          <w:tcPr>
            <w:tcW w:w="415" w:type="pct"/>
          </w:tcPr>
          <w:p w14:paraId="25644A9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lastRenderedPageBreak/>
              <w:t>Within</w:t>
            </w:r>
          </w:p>
        </w:tc>
        <w:tc>
          <w:tcPr>
            <w:tcW w:w="580" w:type="pct"/>
          </w:tcPr>
          <w:p w14:paraId="138E748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2-back test</w:t>
            </w:r>
          </w:p>
        </w:tc>
        <w:tc>
          <w:tcPr>
            <w:tcW w:w="408" w:type="pct"/>
          </w:tcPr>
          <w:p w14:paraId="5B19013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695047D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0-back</w:t>
            </w:r>
          </w:p>
        </w:tc>
        <w:tc>
          <w:tcPr>
            <w:tcW w:w="471" w:type="pct"/>
          </w:tcPr>
          <w:p w14:paraId="47E1BB8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39E5215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263D9A0B" w14:textId="28BB054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Change in MEG visual cortex evoked magnetic field intensity</w:t>
            </w:r>
          </w:p>
        </w:tc>
      </w:tr>
      <w:tr w:rsidR="00072D67" w:rsidRPr="00F95812" w14:paraId="0512067B" w14:textId="77777777" w:rsidTr="00A5686B">
        <w:tc>
          <w:tcPr>
            <w:tcW w:w="517" w:type="pct"/>
          </w:tcPr>
          <w:p w14:paraId="7BB1838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Smith, 2019a – PVT MF condition</w:t>
            </w:r>
          </w:p>
        </w:tc>
        <w:tc>
          <w:tcPr>
            <w:tcW w:w="607" w:type="pct"/>
          </w:tcPr>
          <w:p w14:paraId="6410B41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17 (11M, 6F)</w:t>
            </w:r>
          </w:p>
          <w:p w14:paraId="6FD946D8" w14:textId="77777777" w:rsidR="00072D67" w:rsidRPr="00F95812" w:rsidRDefault="00072D67" w:rsidP="00072D67">
            <w:pPr>
              <w:rPr>
                <w:rFonts w:ascii="Times New Roman" w:hAnsi="Times New Roman" w:cs="Times New Roman"/>
                <w:color w:val="000000"/>
                <w:sz w:val="20"/>
                <w:szCs w:val="20"/>
              </w:rPr>
            </w:pPr>
          </w:p>
        </w:tc>
        <w:tc>
          <w:tcPr>
            <w:tcW w:w="426" w:type="pct"/>
          </w:tcPr>
          <w:p w14:paraId="7D7FB5A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21.4 ± 3.5</w:t>
            </w:r>
          </w:p>
          <w:p w14:paraId="27693BDC" w14:textId="77777777" w:rsidR="00072D67" w:rsidRPr="00F95812" w:rsidRDefault="00072D67" w:rsidP="00072D67">
            <w:pPr>
              <w:rPr>
                <w:rFonts w:ascii="Times New Roman" w:hAnsi="Times New Roman" w:cs="Times New Roman"/>
                <w:color w:val="000000"/>
                <w:sz w:val="20"/>
                <w:szCs w:val="20"/>
              </w:rPr>
            </w:pPr>
          </w:p>
        </w:tc>
        <w:tc>
          <w:tcPr>
            <w:tcW w:w="415" w:type="pct"/>
          </w:tcPr>
          <w:p w14:paraId="0B2A3F9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ED54C9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Psychomotor vigilance task</w:t>
            </w:r>
          </w:p>
          <w:p w14:paraId="07E7BEBC" w14:textId="77777777" w:rsidR="00072D67" w:rsidRPr="00F95812" w:rsidRDefault="00072D67" w:rsidP="00072D67">
            <w:pPr>
              <w:rPr>
                <w:rFonts w:ascii="Times New Roman" w:hAnsi="Times New Roman" w:cs="Times New Roman"/>
                <w:sz w:val="20"/>
                <w:szCs w:val="20"/>
              </w:rPr>
            </w:pPr>
          </w:p>
        </w:tc>
        <w:tc>
          <w:tcPr>
            <w:tcW w:w="408" w:type="pct"/>
          </w:tcPr>
          <w:p w14:paraId="608CD43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516" w:type="pct"/>
          </w:tcPr>
          <w:p w14:paraId="15B70CD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2A7558E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1060" w:type="pct"/>
          </w:tcPr>
          <w:p w14:paraId="72E1190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089B30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w:t>
            </w:r>
          </w:p>
          <w:p w14:paraId="7DA4ED46" w14:textId="1D76885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Absolute and normalised very low, LF and HF HRV (</w:t>
            </w:r>
            <w:proofErr w:type="spellStart"/>
            <w:r w:rsidRPr="00F95812">
              <w:rPr>
                <w:rFonts w:ascii="Times New Roman" w:hAnsi="Times New Roman" w:cs="Times New Roman"/>
                <w:sz w:val="20"/>
                <w:szCs w:val="20"/>
              </w:rPr>
              <w:t>n.u</w:t>
            </w:r>
            <w:proofErr w:type="spellEnd"/>
            <w:r w:rsidRPr="00F95812">
              <w:rPr>
                <w:rFonts w:ascii="Times New Roman" w:hAnsi="Times New Roman" w:cs="Times New Roman"/>
                <w:sz w:val="20"/>
                <w:szCs w:val="20"/>
              </w:rPr>
              <w:t>.)</w:t>
            </w:r>
          </w:p>
          <w:p w14:paraId="3B2F944F" w14:textId="77777777" w:rsidR="00072D67" w:rsidRPr="00F95812" w:rsidRDefault="00072D67" w:rsidP="00072D67">
            <w:pPr>
              <w:rPr>
                <w:rFonts w:ascii="Times New Roman" w:hAnsi="Times New Roman" w:cs="Times New Roman"/>
                <w:b/>
                <w:sz w:val="20"/>
                <w:szCs w:val="20"/>
              </w:rPr>
            </w:pPr>
          </w:p>
          <w:p w14:paraId="2B597A8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22BE9976" w14:textId="2B599DF6"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EEG delta, theta, upper alpha, lower alpha, and beta power</w:t>
            </w:r>
          </w:p>
        </w:tc>
      </w:tr>
      <w:tr w:rsidR="00072D67" w:rsidRPr="00F95812" w14:paraId="70671FE6" w14:textId="77777777" w:rsidTr="00A5686B">
        <w:tc>
          <w:tcPr>
            <w:tcW w:w="517" w:type="pct"/>
          </w:tcPr>
          <w:p w14:paraId="1F8F628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Smith, 2019b – AX-CPT MF condition</w:t>
            </w:r>
          </w:p>
        </w:tc>
        <w:tc>
          <w:tcPr>
            <w:tcW w:w="607" w:type="pct"/>
          </w:tcPr>
          <w:p w14:paraId="5AC346E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17 (11M, 6F)</w:t>
            </w:r>
          </w:p>
          <w:p w14:paraId="10831948" w14:textId="77777777" w:rsidR="00072D67" w:rsidRPr="00F95812" w:rsidRDefault="00072D67" w:rsidP="00072D67">
            <w:pPr>
              <w:rPr>
                <w:rFonts w:ascii="Times New Roman" w:hAnsi="Times New Roman" w:cs="Times New Roman"/>
                <w:color w:val="000000"/>
                <w:sz w:val="20"/>
                <w:szCs w:val="20"/>
              </w:rPr>
            </w:pPr>
          </w:p>
        </w:tc>
        <w:tc>
          <w:tcPr>
            <w:tcW w:w="426" w:type="pct"/>
          </w:tcPr>
          <w:p w14:paraId="106D961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21.4 ± 3.5</w:t>
            </w:r>
          </w:p>
          <w:p w14:paraId="57235C93" w14:textId="77777777" w:rsidR="00072D67" w:rsidRPr="00F95812" w:rsidRDefault="00072D67" w:rsidP="00072D67">
            <w:pPr>
              <w:rPr>
                <w:rFonts w:ascii="Times New Roman" w:hAnsi="Times New Roman" w:cs="Times New Roman"/>
                <w:color w:val="000000"/>
                <w:sz w:val="20"/>
                <w:szCs w:val="20"/>
              </w:rPr>
            </w:pPr>
          </w:p>
        </w:tc>
        <w:tc>
          <w:tcPr>
            <w:tcW w:w="415" w:type="pct"/>
          </w:tcPr>
          <w:p w14:paraId="02A34F0B"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E1C121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p w14:paraId="25EEE5EF" w14:textId="77777777" w:rsidR="00072D67" w:rsidRPr="00F95812" w:rsidRDefault="00072D67" w:rsidP="00072D67">
            <w:pPr>
              <w:rPr>
                <w:rFonts w:ascii="Times New Roman" w:hAnsi="Times New Roman" w:cs="Times New Roman"/>
                <w:sz w:val="20"/>
                <w:szCs w:val="20"/>
              </w:rPr>
            </w:pPr>
          </w:p>
        </w:tc>
        <w:tc>
          <w:tcPr>
            <w:tcW w:w="408" w:type="pct"/>
          </w:tcPr>
          <w:p w14:paraId="58F7C9A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516" w:type="pct"/>
          </w:tcPr>
          <w:p w14:paraId="3500F97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016F419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1060" w:type="pct"/>
          </w:tcPr>
          <w:p w14:paraId="1E9A261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AB3B8A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w:t>
            </w:r>
          </w:p>
          <w:p w14:paraId="7BBF2A3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Absolute and normalised very low, LF and HF HRV (</w:t>
            </w:r>
            <w:proofErr w:type="spellStart"/>
            <w:r w:rsidRPr="00F95812">
              <w:rPr>
                <w:rFonts w:ascii="Times New Roman" w:hAnsi="Times New Roman" w:cs="Times New Roman"/>
                <w:sz w:val="20"/>
                <w:szCs w:val="20"/>
              </w:rPr>
              <w:t>n.u</w:t>
            </w:r>
            <w:proofErr w:type="spellEnd"/>
            <w:r w:rsidRPr="00F95812">
              <w:rPr>
                <w:rFonts w:ascii="Times New Roman" w:hAnsi="Times New Roman" w:cs="Times New Roman"/>
                <w:sz w:val="20"/>
                <w:szCs w:val="20"/>
              </w:rPr>
              <w:t>.)</w:t>
            </w:r>
          </w:p>
          <w:p w14:paraId="6FC37A7C" w14:textId="77777777" w:rsidR="00072D67" w:rsidRPr="00F95812" w:rsidRDefault="00072D67" w:rsidP="00072D67">
            <w:pPr>
              <w:rPr>
                <w:rFonts w:ascii="Times New Roman" w:hAnsi="Times New Roman" w:cs="Times New Roman"/>
                <w:b/>
                <w:sz w:val="20"/>
                <w:szCs w:val="20"/>
              </w:rPr>
            </w:pPr>
          </w:p>
          <w:p w14:paraId="393EE6A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11AB36EF" w14:textId="3D235508"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EEG delta, theta, upper alpha, lower alpha, and beta power</w:t>
            </w:r>
          </w:p>
        </w:tc>
      </w:tr>
      <w:tr w:rsidR="00072D67" w:rsidRPr="00F95812" w14:paraId="4E15D5D3" w14:textId="77777777" w:rsidTr="00A5686B">
        <w:tc>
          <w:tcPr>
            <w:tcW w:w="517" w:type="pct"/>
          </w:tcPr>
          <w:p w14:paraId="3F3FB9C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Smith, 2019c – Stroop MF condition</w:t>
            </w:r>
          </w:p>
        </w:tc>
        <w:tc>
          <w:tcPr>
            <w:tcW w:w="607" w:type="pct"/>
          </w:tcPr>
          <w:p w14:paraId="0AC717F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17 (11M, 6F)</w:t>
            </w:r>
          </w:p>
          <w:p w14:paraId="12EFC85C" w14:textId="77777777" w:rsidR="00072D67" w:rsidRPr="00F95812" w:rsidRDefault="00072D67" w:rsidP="00072D67">
            <w:pPr>
              <w:rPr>
                <w:rFonts w:ascii="Times New Roman" w:hAnsi="Times New Roman" w:cs="Times New Roman"/>
                <w:color w:val="000000"/>
                <w:sz w:val="20"/>
                <w:szCs w:val="20"/>
              </w:rPr>
            </w:pPr>
          </w:p>
        </w:tc>
        <w:tc>
          <w:tcPr>
            <w:tcW w:w="426" w:type="pct"/>
          </w:tcPr>
          <w:p w14:paraId="13E6328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21.4 ± 3.5</w:t>
            </w:r>
          </w:p>
          <w:p w14:paraId="012D85B2" w14:textId="77777777" w:rsidR="00072D67" w:rsidRPr="00F95812" w:rsidRDefault="00072D67" w:rsidP="00072D67">
            <w:pPr>
              <w:rPr>
                <w:rFonts w:ascii="Times New Roman" w:hAnsi="Times New Roman" w:cs="Times New Roman"/>
                <w:color w:val="000000"/>
                <w:sz w:val="20"/>
                <w:szCs w:val="20"/>
              </w:rPr>
            </w:pPr>
          </w:p>
        </w:tc>
        <w:tc>
          <w:tcPr>
            <w:tcW w:w="415" w:type="pct"/>
          </w:tcPr>
          <w:p w14:paraId="4A6E9B8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1052A90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Stroop (colour) – 50% incongruent</w:t>
            </w:r>
          </w:p>
        </w:tc>
        <w:tc>
          <w:tcPr>
            <w:tcW w:w="408" w:type="pct"/>
          </w:tcPr>
          <w:p w14:paraId="4E2A211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516" w:type="pct"/>
          </w:tcPr>
          <w:p w14:paraId="4144631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79B681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45 min</w:t>
            </w:r>
          </w:p>
        </w:tc>
        <w:tc>
          <w:tcPr>
            <w:tcW w:w="1060" w:type="pct"/>
          </w:tcPr>
          <w:p w14:paraId="13401438"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C54732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w:t>
            </w:r>
          </w:p>
          <w:p w14:paraId="6ED150B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Absolute and normalised very low, LF and HF HRV (</w:t>
            </w:r>
            <w:proofErr w:type="spellStart"/>
            <w:r w:rsidRPr="00F95812">
              <w:rPr>
                <w:rFonts w:ascii="Times New Roman" w:hAnsi="Times New Roman" w:cs="Times New Roman"/>
                <w:sz w:val="20"/>
                <w:szCs w:val="20"/>
              </w:rPr>
              <w:t>n.u</w:t>
            </w:r>
            <w:proofErr w:type="spellEnd"/>
            <w:r w:rsidRPr="00F95812">
              <w:rPr>
                <w:rFonts w:ascii="Times New Roman" w:hAnsi="Times New Roman" w:cs="Times New Roman"/>
                <w:sz w:val="20"/>
                <w:szCs w:val="20"/>
              </w:rPr>
              <w:t>.)</w:t>
            </w:r>
          </w:p>
          <w:p w14:paraId="6F1352C0" w14:textId="77777777" w:rsidR="00072D67" w:rsidRPr="00F95812" w:rsidRDefault="00072D67" w:rsidP="00072D67">
            <w:pPr>
              <w:rPr>
                <w:rFonts w:ascii="Times New Roman" w:hAnsi="Times New Roman" w:cs="Times New Roman"/>
                <w:b/>
                <w:sz w:val="20"/>
                <w:szCs w:val="20"/>
              </w:rPr>
            </w:pPr>
          </w:p>
          <w:p w14:paraId="535A85C3"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5BF12B45" w14:textId="52CA66FA"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EEG delta, theta, upper alpha, lower alpha, and beta power</w:t>
            </w:r>
          </w:p>
        </w:tc>
      </w:tr>
      <w:tr w:rsidR="00072D67" w:rsidRPr="00F95812" w14:paraId="4E159825" w14:textId="77777777" w:rsidTr="00A5686B">
        <w:tc>
          <w:tcPr>
            <w:tcW w:w="517" w:type="pct"/>
          </w:tcPr>
          <w:p w14:paraId="36B8DEB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Smith, 2015</w:t>
            </w:r>
          </w:p>
        </w:tc>
        <w:tc>
          <w:tcPr>
            <w:tcW w:w="607" w:type="pct"/>
          </w:tcPr>
          <w:p w14:paraId="6D45BF6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10 (10M)</w:t>
            </w:r>
          </w:p>
          <w:p w14:paraId="27CC4B27" w14:textId="77777777" w:rsidR="00072D67" w:rsidRPr="00F95812" w:rsidRDefault="00072D67" w:rsidP="00072D67">
            <w:pPr>
              <w:rPr>
                <w:rFonts w:ascii="Times New Roman" w:hAnsi="Times New Roman" w:cs="Times New Roman"/>
                <w:color w:val="000000"/>
                <w:sz w:val="20"/>
                <w:szCs w:val="20"/>
              </w:rPr>
            </w:pPr>
          </w:p>
        </w:tc>
        <w:tc>
          <w:tcPr>
            <w:tcW w:w="426" w:type="pct"/>
          </w:tcPr>
          <w:p w14:paraId="636BD95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22 ± 2</w:t>
            </w:r>
          </w:p>
          <w:p w14:paraId="3B7D5444" w14:textId="77777777" w:rsidR="00072D67" w:rsidRPr="00F95812" w:rsidRDefault="00072D67" w:rsidP="00072D67">
            <w:pPr>
              <w:rPr>
                <w:rFonts w:ascii="Times New Roman" w:hAnsi="Times New Roman" w:cs="Times New Roman"/>
                <w:color w:val="000000"/>
                <w:sz w:val="20"/>
                <w:szCs w:val="20"/>
              </w:rPr>
            </w:pPr>
          </w:p>
        </w:tc>
        <w:tc>
          <w:tcPr>
            <w:tcW w:w="415" w:type="pct"/>
          </w:tcPr>
          <w:p w14:paraId="52168BF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605809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AX-CPT</w:t>
            </w:r>
          </w:p>
          <w:p w14:paraId="5C2206BA" w14:textId="77777777" w:rsidR="00072D67" w:rsidRPr="00F95812" w:rsidRDefault="00072D67" w:rsidP="00072D67">
            <w:pPr>
              <w:rPr>
                <w:rFonts w:ascii="Times New Roman" w:hAnsi="Times New Roman" w:cs="Times New Roman"/>
                <w:sz w:val="20"/>
                <w:szCs w:val="20"/>
              </w:rPr>
            </w:pPr>
          </w:p>
        </w:tc>
        <w:tc>
          <w:tcPr>
            <w:tcW w:w="408" w:type="pct"/>
          </w:tcPr>
          <w:p w14:paraId="2068F56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759C00A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CD11CD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7D4D5E9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C31CC8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3D7F0CA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and lactate (mmol/L)</w:t>
            </w:r>
          </w:p>
        </w:tc>
      </w:tr>
      <w:tr w:rsidR="00072D67" w:rsidRPr="00F95812" w14:paraId="32AB0619" w14:textId="77777777" w:rsidTr="00A5686B">
        <w:tc>
          <w:tcPr>
            <w:tcW w:w="517" w:type="pct"/>
          </w:tcPr>
          <w:p w14:paraId="2D7A9AB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Smith, 2016</w:t>
            </w:r>
          </w:p>
          <w:p w14:paraId="538EE939" w14:textId="77777777" w:rsidR="00072D67" w:rsidRPr="00F95812" w:rsidRDefault="00072D67" w:rsidP="00072D67">
            <w:pPr>
              <w:rPr>
                <w:rFonts w:ascii="Times New Roman" w:hAnsi="Times New Roman" w:cs="Times New Roman"/>
                <w:color w:val="000000"/>
                <w:sz w:val="20"/>
                <w:szCs w:val="20"/>
              </w:rPr>
            </w:pPr>
          </w:p>
          <w:p w14:paraId="2C962220" w14:textId="77777777" w:rsidR="00072D67" w:rsidRPr="00F95812" w:rsidRDefault="00072D67" w:rsidP="00072D67">
            <w:pPr>
              <w:rPr>
                <w:rFonts w:ascii="Times New Roman" w:hAnsi="Times New Roman" w:cs="Times New Roman"/>
                <w:color w:val="000000"/>
                <w:sz w:val="20"/>
                <w:szCs w:val="20"/>
              </w:rPr>
            </w:pPr>
          </w:p>
        </w:tc>
        <w:tc>
          <w:tcPr>
            <w:tcW w:w="607" w:type="pct"/>
          </w:tcPr>
          <w:p w14:paraId="16A7E71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12 (12M)</w:t>
            </w:r>
          </w:p>
          <w:p w14:paraId="425A13EF" w14:textId="77777777" w:rsidR="00072D67" w:rsidRPr="00F95812" w:rsidRDefault="00072D67" w:rsidP="00072D67">
            <w:pPr>
              <w:rPr>
                <w:rFonts w:ascii="Times New Roman" w:hAnsi="Times New Roman" w:cs="Times New Roman"/>
                <w:color w:val="000000"/>
                <w:sz w:val="20"/>
                <w:szCs w:val="20"/>
              </w:rPr>
            </w:pPr>
          </w:p>
        </w:tc>
        <w:tc>
          <w:tcPr>
            <w:tcW w:w="426" w:type="pct"/>
          </w:tcPr>
          <w:p w14:paraId="14BB8DD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19.3 ± 1.5</w:t>
            </w:r>
          </w:p>
          <w:p w14:paraId="7A3D5F06" w14:textId="77777777" w:rsidR="00072D67" w:rsidRPr="00F95812" w:rsidRDefault="00072D67" w:rsidP="00072D67">
            <w:pPr>
              <w:rPr>
                <w:rFonts w:ascii="Times New Roman" w:hAnsi="Times New Roman" w:cs="Times New Roman"/>
                <w:color w:val="000000"/>
                <w:sz w:val="20"/>
                <w:szCs w:val="20"/>
              </w:rPr>
            </w:pPr>
          </w:p>
        </w:tc>
        <w:tc>
          <w:tcPr>
            <w:tcW w:w="415" w:type="pct"/>
          </w:tcPr>
          <w:p w14:paraId="1F7354E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68DE9B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D4C786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69B426F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3F46BA6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Magazine reading</w:t>
            </w:r>
          </w:p>
        </w:tc>
        <w:tc>
          <w:tcPr>
            <w:tcW w:w="471" w:type="pct"/>
          </w:tcPr>
          <w:p w14:paraId="1768D20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2B4D8E7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b/>
                <w:sz w:val="20"/>
                <w:szCs w:val="20"/>
              </w:rPr>
              <w:t xml:space="preserve">Visual responses </w:t>
            </w:r>
          </w:p>
          <w:p w14:paraId="595F28BF" w14:textId="1A3DC694"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Number of fixations (#/sec), fixation duration (</w:t>
            </w:r>
            <w:proofErr w:type="spellStart"/>
            <w:r w:rsidRPr="00F95812">
              <w:rPr>
                <w:rFonts w:ascii="Times New Roman" w:hAnsi="Times New Roman" w:cs="Times New Roman"/>
                <w:sz w:val="20"/>
                <w:szCs w:val="20"/>
              </w:rPr>
              <w:t>ms</w:t>
            </w:r>
            <w:proofErr w:type="spellEnd"/>
            <w:r w:rsidRPr="00F95812">
              <w:rPr>
                <w:rFonts w:ascii="Times New Roman" w:hAnsi="Times New Roman" w:cs="Times New Roman"/>
                <w:sz w:val="20"/>
                <w:szCs w:val="20"/>
              </w:rPr>
              <w:t>), fixation percentage (%), and fixation order (#/sec)</w:t>
            </w:r>
          </w:p>
        </w:tc>
      </w:tr>
      <w:tr w:rsidR="00072D67" w:rsidRPr="00F95812" w14:paraId="70D261F9" w14:textId="77777777" w:rsidTr="00A5686B">
        <w:tc>
          <w:tcPr>
            <w:tcW w:w="517" w:type="pct"/>
          </w:tcPr>
          <w:p w14:paraId="6615B75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Tanaka, 2012</w:t>
            </w:r>
          </w:p>
        </w:tc>
        <w:tc>
          <w:tcPr>
            <w:tcW w:w="607" w:type="pct"/>
          </w:tcPr>
          <w:p w14:paraId="6A27384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18 (18M)</w:t>
            </w:r>
          </w:p>
          <w:p w14:paraId="7DA7EEE9" w14:textId="77777777" w:rsidR="00072D67" w:rsidRPr="00F95812" w:rsidRDefault="00072D67" w:rsidP="00072D67">
            <w:pPr>
              <w:rPr>
                <w:rFonts w:ascii="Times New Roman" w:hAnsi="Times New Roman" w:cs="Times New Roman"/>
                <w:color w:val="000000"/>
                <w:sz w:val="20"/>
                <w:szCs w:val="20"/>
              </w:rPr>
            </w:pPr>
          </w:p>
        </w:tc>
        <w:tc>
          <w:tcPr>
            <w:tcW w:w="426" w:type="pct"/>
          </w:tcPr>
          <w:p w14:paraId="2E85540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30.1 ± 10.8</w:t>
            </w:r>
          </w:p>
          <w:p w14:paraId="4BF5AC9E" w14:textId="77777777" w:rsidR="00072D67" w:rsidRPr="00F95812" w:rsidRDefault="00072D67" w:rsidP="00072D67">
            <w:pPr>
              <w:rPr>
                <w:rFonts w:ascii="Times New Roman" w:hAnsi="Times New Roman" w:cs="Times New Roman"/>
                <w:color w:val="000000"/>
                <w:sz w:val="20"/>
                <w:szCs w:val="20"/>
              </w:rPr>
            </w:pPr>
          </w:p>
        </w:tc>
        <w:tc>
          <w:tcPr>
            <w:tcW w:w="415" w:type="pct"/>
          </w:tcPr>
          <w:p w14:paraId="2AEC10F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3D53152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2-back test</w:t>
            </w:r>
          </w:p>
        </w:tc>
        <w:tc>
          <w:tcPr>
            <w:tcW w:w="408" w:type="pct"/>
          </w:tcPr>
          <w:p w14:paraId="375FD2C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516" w:type="pct"/>
          </w:tcPr>
          <w:p w14:paraId="722548E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0-back</w:t>
            </w:r>
          </w:p>
          <w:p w14:paraId="1B6A7307" w14:textId="77777777" w:rsidR="00072D67" w:rsidRPr="00F95812" w:rsidRDefault="00072D67" w:rsidP="00072D67">
            <w:pPr>
              <w:rPr>
                <w:rFonts w:ascii="Times New Roman" w:hAnsi="Times New Roman" w:cs="Times New Roman"/>
                <w:sz w:val="20"/>
                <w:szCs w:val="20"/>
              </w:rPr>
            </w:pPr>
          </w:p>
        </w:tc>
        <w:tc>
          <w:tcPr>
            <w:tcW w:w="471" w:type="pct"/>
          </w:tcPr>
          <w:p w14:paraId="5DCB948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30 min</w:t>
            </w:r>
          </w:p>
        </w:tc>
        <w:tc>
          <w:tcPr>
            <w:tcW w:w="1060" w:type="pct"/>
          </w:tcPr>
          <w:p w14:paraId="660D053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C8DB51F" w14:textId="5BFF538D"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HF and LF (%) and HF:LF ratio</w:t>
            </w:r>
          </w:p>
          <w:p w14:paraId="036A2B3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Salivary cortisol (nmol/L)</w:t>
            </w:r>
          </w:p>
          <w:p w14:paraId="1B07FB34" w14:textId="77777777" w:rsidR="00072D67" w:rsidRPr="00F95812" w:rsidRDefault="00072D67" w:rsidP="00072D67">
            <w:pPr>
              <w:rPr>
                <w:rFonts w:ascii="Times New Roman" w:hAnsi="Times New Roman" w:cs="Times New Roman"/>
                <w:b/>
                <w:sz w:val="20"/>
                <w:szCs w:val="20"/>
              </w:rPr>
            </w:pPr>
          </w:p>
          <w:p w14:paraId="1C3CABC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5E976389" w14:textId="52077D0E"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lastRenderedPageBreak/>
              <w:t>EEG beta, alpha, theta, delta power</w:t>
            </w:r>
          </w:p>
        </w:tc>
      </w:tr>
      <w:tr w:rsidR="00072D67" w:rsidRPr="00F95812" w14:paraId="7AF53969" w14:textId="77777777" w:rsidTr="00A5686B">
        <w:tc>
          <w:tcPr>
            <w:tcW w:w="517" w:type="pct"/>
          </w:tcPr>
          <w:p w14:paraId="52057A2D" w14:textId="77777777" w:rsidR="00072D67" w:rsidRPr="00F95812" w:rsidRDefault="00072D67" w:rsidP="00072D67">
            <w:pPr>
              <w:rPr>
                <w:rFonts w:ascii="Times New Roman" w:hAnsi="Times New Roman" w:cs="Times New Roman"/>
                <w:color w:val="000000"/>
                <w:sz w:val="20"/>
                <w:szCs w:val="20"/>
              </w:rPr>
            </w:pPr>
            <w:proofErr w:type="spellStart"/>
            <w:r w:rsidRPr="00F95812">
              <w:rPr>
                <w:rFonts w:ascii="Times New Roman" w:hAnsi="Times New Roman" w:cs="Times New Roman"/>
                <w:color w:val="000000"/>
                <w:sz w:val="20"/>
                <w:szCs w:val="20"/>
              </w:rPr>
              <w:lastRenderedPageBreak/>
              <w:t>Timme</w:t>
            </w:r>
            <w:proofErr w:type="spellEnd"/>
            <w:r w:rsidRPr="00F95812">
              <w:rPr>
                <w:rFonts w:ascii="Times New Roman" w:hAnsi="Times New Roman" w:cs="Times New Roman"/>
                <w:color w:val="000000"/>
                <w:sz w:val="20"/>
                <w:szCs w:val="20"/>
              </w:rPr>
              <w:t>, 2022</w:t>
            </w:r>
          </w:p>
          <w:p w14:paraId="372CFFC4" w14:textId="77777777" w:rsidR="00072D67" w:rsidRPr="00F95812" w:rsidRDefault="00072D67" w:rsidP="00072D67">
            <w:pPr>
              <w:rPr>
                <w:rFonts w:ascii="Times New Roman" w:hAnsi="Times New Roman" w:cs="Times New Roman"/>
                <w:color w:val="000000"/>
                <w:sz w:val="20"/>
                <w:szCs w:val="20"/>
              </w:rPr>
            </w:pPr>
          </w:p>
        </w:tc>
        <w:tc>
          <w:tcPr>
            <w:tcW w:w="607" w:type="pct"/>
          </w:tcPr>
          <w:p w14:paraId="545CDFD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65 (43F, 22M)</w:t>
            </w:r>
          </w:p>
          <w:p w14:paraId="0A04FD13" w14:textId="77777777" w:rsidR="00072D67" w:rsidRPr="00F95812" w:rsidRDefault="00072D67" w:rsidP="00072D67">
            <w:pPr>
              <w:rPr>
                <w:rFonts w:ascii="Times New Roman" w:hAnsi="Times New Roman" w:cs="Times New Roman"/>
                <w:color w:val="000000"/>
                <w:sz w:val="20"/>
                <w:szCs w:val="20"/>
              </w:rPr>
            </w:pPr>
          </w:p>
        </w:tc>
        <w:tc>
          <w:tcPr>
            <w:tcW w:w="426" w:type="pct"/>
          </w:tcPr>
          <w:p w14:paraId="7C6D88E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24.2 ± 3.25</w:t>
            </w:r>
          </w:p>
          <w:p w14:paraId="112B1A29" w14:textId="77777777" w:rsidR="00072D67" w:rsidRPr="00F95812" w:rsidRDefault="00072D67" w:rsidP="00072D67">
            <w:pPr>
              <w:rPr>
                <w:rFonts w:ascii="Times New Roman" w:hAnsi="Times New Roman" w:cs="Times New Roman"/>
                <w:color w:val="000000"/>
                <w:sz w:val="20"/>
                <w:szCs w:val="20"/>
              </w:rPr>
            </w:pPr>
          </w:p>
        </w:tc>
        <w:tc>
          <w:tcPr>
            <w:tcW w:w="415" w:type="pct"/>
          </w:tcPr>
          <w:p w14:paraId="3D97489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6FC7F34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Go/no-go task</w:t>
            </w:r>
          </w:p>
        </w:tc>
        <w:tc>
          <w:tcPr>
            <w:tcW w:w="408" w:type="pct"/>
          </w:tcPr>
          <w:p w14:paraId="64CD271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516" w:type="pct"/>
          </w:tcPr>
          <w:p w14:paraId="2D6162A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Go/go task</w:t>
            </w:r>
          </w:p>
        </w:tc>
        <w:tc>
          <w:tcPr>
            <w:tcW w:w="471" w:type="pct"/>
          </w:tcPr>
          <w:p w14:paraId="0C12EE4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~10 min</w:t>
            </w:r>
          </w:p>
        </w:tc>
        <w:tc>
          <w:tcPr>
            <w:tcW w:w="1060" w:type="pct"/>
          </w:tcPr>
          <w:p w14:paraId="4D4BB717"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 xml:space="preserve">Visual responses </w:t>
            </w:r>
          </w:p>
          <w:p w14:paraId="6CBBC804" w14:textId="5D2F8B6B"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Pupil diameter during intervention (mm)</w:t>
            </w:r>
          </w:p>
        </w:tc>
      </w:tr>
      <w:tr w:rsidR="00072D67" w:rsidRPr="00F95812" w14:paraId="7869F82D" w14:textId="77777777" w:rsidTr="00A5686B">
        <w:tc>
          <w:tcPr>
            <w:tcW w:w="517" w:type="pct"/>
          </w:tcPr>
          <w:p w14:paraId="2CA86A0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Van Cutsem, 2019a – badminton players</w:t>
            </w:r>
          </w:p>
        </w:tc>
        <w:tc>
          <w:tcPr>
            <w:tcW w:w="607" w:type="pct"/>
          </w:tcPr>
          <w:p w14:paraId="53F781C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9 (5M, 4F)</w:t>
            </w:r>
          </w:p>
          <w:p w14:paraId="59399756" w14:textId="77777777" w:rsidR="00072D67" w:rsidRPr="00F95812" w:rsidRDefault="00072D67" w:rsidP="00072D67">
            <w:pPr>
              <w:rPr>
                <w:rFonts w:ascii="Times New Roman" w:hAnsi="Times New Roman" w:cs="Times New Roman"/>
                <w:color w:val="000000"/>
                <w:sz w:val="20"/>
                <w:szCs w:val="20"/>
              </w:rPr>
            </w:pPr>
          </w:p>
        </w:tc>
        <w:tc>
          <w:tcPr>
            <w:tcW w:w="426" w:type="pct"/>
          </w:tcPr>
          <w:p w14:paraId="116FB05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23 ± 3</w:t>
            </w:r>
          </w:p>
          <w:p w14:paraId="04CD8567" w14:textId="77777777" w:rsidR="00072D67" w:rsidRPr="00F95812" w:rsidRDefault="00072D67" w:rsidP="00072D67">
            <w:pPr>
              <w:rPr>
                <w:rFonts w:ascii="Times New Roman" w:hAnsi="Times New Roman" w:cs="Times New Roman"/>
                <w:color w:val="000000"/>
                <w:sz w:val="20"/>
                <w:szCs w:val="20"/>
              </w:rPr>
            </w:pPr>
          </w:p>
        </w:tc>
        <w:tc>
          <w:tcPr>
            <w:tcW w:w="415" w:type="pct"/>
          </w:tcPr>
          <w:p w14:paraId="5B837AF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5E101DB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B507E6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4A0DDA2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076245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1F5CFD3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4D6AF821"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BBDD8F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5D394070" w14:textId="77777777" w:rsidR="00072D67" w:rsidRPr="00F95812" w:rsidRDefault="00072D67" w:rsidP="00072D67">
            <w:pPr>
              <w:rPr>
                <w:rFonts w:ascii="Times New Roman" w:hAnsi="Times New Roman" w:cs="Times New Roman"/>
                <w:sz w:val="20"/>
                <w:szCs w:val="20"/>
              </w:rPr>
            </w:pPr>
          </w:p>
        </w:tc>
      </w:tr>
      <w:tr w:rsidR="00072D67" w:rsidRPr="00F95812" w14:paraId="41FA75AF" w14:textId="77777777" w:rsidTr="00A5686B">
        <w:tc>
          <w:tcPr>
            <w:tcW w:w="517" w:type="pct"/>
          </w:tcPr>
          <w:p w14:paraId="1462E15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Van Cutsem, 2019b – healthy controls</w:t>
            </w:r>
          </w:p>
        </w:tc>
        <w:tc>
          <w:tcPr>
            <w:tcW w:w="607" w:type="pct"/>
          </w:tcPr>
          <w:p w14:paraId="306B9E59"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11 (6F, 5M)</w:t>
            </w:r>
          </w:p>
          <w:p w14:paraId="2BA68AB5" w14:textId="77777777" w:rsidR="00072D67" w:rsidRPr="00F95812" w:rsidRDefault="00072D67" w:rsidP="00072D67">
            <w:pPr>
              <w:rPr>
                <w:rFonts w:ascii="Times New Roman" w:hAnsi="Times New Roman" w:cs="Times New Roman"/>
                <w:color w:val="000000"/>
                <w:sz w:val="20"/>
                <w:szCs w:val="20"/>
              </w:rPr>
            </w:pPr>
          </w:p>
        </w:tc>
        <w:tc>
          <w:tcPr>
            <w:tcW w:w="426" w:type="pct"/>
          </w:tcPr>
          <w:p w14:paraId="2F241B7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 ± 4</w:t>
            </w:r>
          </w:p>
          <w:p w14:paraId="173DA827" w14:textId="77777777" w:rsidR="00072D67" w:rsidRPr="00F95812" w:rsidRDefault="00072D67" w:rsidP="00072D67">
            <w:pPr>
              <w:rPr>
                <w:rFonts w:ascii="Times New Roman" w:hAnsi="Times New Roman" w:cs="Times New Roman"/>
                <w:color w:val="000000"/>
                <w:sz w:val="20"/>
                <w:szCs w:val="20"/>
              </w:rPr>
            </w:pPr>
          </w:p>
        </w:tc>
        <w:tc>
          <w:tcPr>
            <w:tcW w:w="415" w:type="pct"/>
          </w:tcPr>
          <w:p w14:paraId="33689B7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F1FE52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15A74F0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4E909AE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1C93B9C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6A4AFF0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5A26936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4F274F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347D322B" w14:textId="77777777" w:rsidR="00072D67" w:rsidRPr="00F95812" w:rsidRDefault="00072D67" w:rsidP="00072D67">
            <w:pPr>
              <w:rPr>
                <w:rFonts w:ascii="Times New Roman" w:hAnsi="Times New Roman" w:cs="Times New Roman"/>
                <w:sz w:val="20"/>
                <w:szCs w:val="20"/>
              </w:rPr>
            </w:pPr>
          </w:p>
        </w:tc>
      </w:tr>
      <w:tr w:rsidR="00072D67" w:rsidRPr="00F95812" w14:paraId="7C9D1826" w14:textId="77777777" w:rsidTr="00A5686B">
        <w:tc>
          <w:tcPr>
            <w:tcW w:w="517" w:type="pct"/>
          </w:tcPr>
          <w:p w14:paraId="4081A127"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Van Cutsem, 2019c – combined </w:t>
            </w:r>
          </w:p>
        </w:tc>
        <w:tc>
          <w:tcPr>
            <w:tcW w:w="607" w:type="pct"/>
          </w:tcPr>
          <w:p w14:paraId="4810223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(10F, 10M)</w:t>
            </w:r>
          </w:p>
          <w:p w14:paraId="2DFCA784" w14:textId="77777777" w:rsidR="00072D67" w:rsidRPr="00F95812" w:rsidRDefault="00072D67" w:rsidP="00072D67">
            <w:pPr>
              <w:rPr>
                <w:rFonts w:ascii="Times New Roman" w:hAnsi="Times New Roman" w:cs="Times New Roman"/>
                <w:color w:val="000000"/>
                <w:sz w:val="20"/>
                <w:szCs w:val="20"/>
              </w:rPr>
            </w:pPr>
          </w:p>
        </w:tc>
        <w:tc>
          <w:tcPr>
            <w:tcW w:w="426" w:type="pct"/>
          </w:tcPr>
          <w:p w14:paraId="50B3342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25 ± 4</w:t>
            </w:r>
          </w:p>
          <w:p w14:paraId="05E423F8" w14:textId="77777777" w:rsidR="00072D67" w:rsidRPr="00F95812" w:rsidRDefault="00072D67" w:rsidP="00072D67">
            <w:pPr>
              <w:rPr>
                <w:rFonts w:ascii="Times New Roman" w:hAnsi="Times New Roman" w:cs="Times New Roman"/>
                <w:color w:val="000000"/>
                <w:sz w:val="20"/>
                <w:szCs w:val="20"/>
              </w:rPr>
            </w:pPr>
          </w:p>
        </w:tc>
        <w:tc>
          <w:tcPr>
            <w:tcW w:w="415" w:type="pct"/>
          </w:tcPr>
          <w:p w14:paraId="1C44A13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0FEA40D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28C6E50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w:t>
            </w:r>
          </w:p>
        </w:tc>
        <w:tc>
          <w:tcPr>
            <w:tcW w:w="408" w:type="pct"/>
          </w:tcPr>
          <w:p w14:paraId="714D24B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3786854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3EB2E35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6FC9049B"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A80CE1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0DC29364" w14:textId="7A705014"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(mg/dl)</w:t>
            </w:r>
          </w:p>
        </w:tc>
      </w:tr>
      <w:tr w:rsidR="00072D67" w:rsidRPr="00F95812" w14:paraId="6D6AFABF" w14:textId="77777777" w:rsidTr="00A5686B">
        <w:tc>
          <w:tcPr>
            <w:tcW w:w="517" w:type="pct"/>
          </w:tcPr>
          <w:p w14:paraId="31B46C2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Van Cutsem, 2022</w:t>
            </w:r>
          </w:p>
          <w:p w14:paraId="71A6FCA5" w14:textId="77777777" w:rsidR="00072D67" w:rsidRPr="00F95812" w:rsidRDefault="00072D67" w:rsidP="00072D67">
            <w:pPr>
              <w:rPr>
                <w:rFonts w:ascii="Times New Roman" w:hAnsi="Times New Roman" w:cs="Times New Roman"/>
                <w:color w:val="000000"/>
                <w:sz w:val="20"/>
                <w:szCs w:val="20"/>
              </w:rPr>
            </w:pPr>
          </w:p>
          <w:p w14:paraId="2E374146" w14:textId="77777777" w:rsidR="00072D67" w:rsidRPr="00F95812" w:rsidRDefault="00072D67" w:rsidP="00072D67">
            <w:pPr>
              <w:rPr>
                <w:rFonts w:ascii="Times New Roman" w:hAnsi="Times New Roman" w:cs="Times New Roman"/>
                <w:color w:val="000000"/>
                <w:sz w:val="20"/>
                <w:szCs w:val="20"/>
              </w:rPr>
            </w:pPr>
          </w:p>
        </w:tc>
        <w:tc>
          <w:tcPr>
            <w:tcW w:w="607" w:type="pct"/>
          </w:tcPr>
          <w:p w14:paraId="18CFF3A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20 (12F, 8M)</w:t>
            </w:r>
          </w:p>
          <w:p w14:paraId="7CC3CDC5" w14:textId="77777777" w:rsidR="00072D67" w:rsidRPr="00F95812" w:rsidRDefault="00072D67" w:rsidP="00072D67">
            <w:pPr>
              <w:rPr>
                <w:rFonts w:ascii="Times New Roman" w:hAnsi="Times New Roman" w:cs="Times New Roman"/>
                <w:color w:val="000000"/>
                <w:sz w:val="20"/>
                <w:szCs w:val="20"/>
              </w:rPr>
            </w:pPr>
          </w:p>
        </w:tc>
        <w:tc>
          <w:tcPr>
            <w:tcW w:w="426" w:type="pct"/>
          </w:tcPr>
          <w:p w14:paraId="7EB9F8E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23 ± 1</w:t>
            </w:r>
          </w:p>
          <w:p w14:paraId="3F8F6767" w14:textId="77777777" w:rsidR="00072D67" w:rsidRPr="00F95812" w:rsidRDefault="00072D67" w:rsidP="00072D67">
            <w:pPr>
              <w:rPr>
                <w:rFonts w:ascii="Times New Roman" w:hAnsi="Times New Roman" w:cs="Times New Roman"/>
                <w:color w:val="000000"/>
                <w:sz w:val="20"/>
                <w:szCs w:val="20"/>
              </w:rPr>
            </w:pPr>
          </w:p>
        </w:tc>
        <w:tc>
          <w:tcPr>
            <w:tcW w:w="415" w:type="pct"/>
          </w:tcPr>
          <w:p w14:paraId="7B7EA30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4440F76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Stroop (mixed) – </w:t>
            </w:r>
          </w:p>
          <w:p w14:paraId="0B5FABD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word on red; colour on remaining + time pressure</w:t>
            </w:r>
          </w:p>
        </w:tc>
        <w:tc>
          <w:tcPr>
            <w:tcW w:w="408" w:type="pct"/>
          </w:tcPr>
          <w:p w14:paraId="7050424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516" w:type="pct"/>
          </w:tcPr>
          <w:p w14:paraId="520A87B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Video</w:t>
            </w:r>
          </w:p>
        </w:tc>
        <w:tc>
          <w:tcPr>
            <w:tcW w:w="471" w:type="pct"/>
          </w:tcPr>
          <w:p w14:paraId="790531B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90 min</w:t>
            </w:r>
          </w:p>
        </w:tc>
        <w:tc>
          <w:tcPr>
            <w:tcW w:w="1060" w:type="pct"/>
          </w:tcPr>
          <w:p w14:paraId="57507F0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4999ACA2" w14:textId="317DE892"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R-R interval, SDNN, RMSSD, pNN50, triangular index, triangular interpolation, </w:t>
            </w:r>
            <w:proofErr w:type="spellStart"/>
            <w:r w:rsidRPr="00F95812">
              <w:rPr>
                <w:rFonts w:ascii="Times New Roman" w:hAnsi="Times New Roman" w:cs="Times New Roman"/>
                <w:sz w:val="20"/>
                <w:szCs w:val="20"/>
              </w:rPr>
              <w:t>Poincaré</w:t>
            </w:r>
            <w:proofErr w:type="spellEnd"/>
            <w:r w:rsidRPr="00F95812">
              <w:rPr>
                <w:rFonts w:ascii="Times New Roman" w:hAnsi="Times New Roman" w:cs="Times New Roman"/>
                <w:sz w:val="20"/>
                <w:szCs w:val="20"/>
              </w:rPr>
              <w:t xml:space="preserve"> cloud SD1, SD2, SD1:SD2 ratio (units NR)</w:t>
            </w:r>
          </w:p>
          <w:p w14:paraId="2780AAEE" w14:textId="2546333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Breathing rate (units NR)</w:t>
            </w:r>
          </w:p>
          <w:p w14:paraId="0E2A2B67"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02CFD81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Blood glucose (mg/dL)</w:t>
            </w:r>
          </w:p>
          <w:p w14:paraId="115F4A51" w14:textId="77777777" w:rsidR="00072D67" w:rsidRPr="00F95812" w:rsidRDefault="00072D67" w:rsidP="00072D67">
            <w:pPr>
              <w:rPr>
                <w:rFonts w:ascii="Times New Roman" w:hAnsi="Times New Roman" w:cs="Times New Roman"/>
                <w:sz w:val="20"/>
                <w:szCs w:val="20"/>
              </w:rPr>
            </w:pPr>
          </w:p>
          <w:p w14:paraId="0FB2C01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57803B2C" w14:textId="5190690E"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fMRI during pre- and post-intervention flanker tasks</w:t>
            </w:r>
          </w:p>
        </w:tc>
      </w:tr>
      <w:tr w:rsidR="00072D67" w:rsidRPr="00F95812" w14:paraId="0C0894C0" w14:textId="77777777" w:rsidTr="00A5686B">
        <w:tc>
          <w:tcPr>
            <w:tcW w:w="517" w:type="pct"/>
          </w:tcPr>
          <w:p w14:paraId="3C22639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Widyanti, 2017a – Working memory MF condition</w:t>
            </w:r>
          </w:p>
        </w:tc>
        <w:tc>
          <w:tcPr>
            <w:tcW w:w="607" w:type="pct"/>
          </w:tcPr>
          <w:p w14:paraId="0E52F7B7"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54 (28M, 26F) </w:t>
            </w:r>
          </w:p>
        </w:tc>
        <w:tc>
          <w:tcPr>
            <w:tcW w:w="426" w:type="pct"/>
          </w:tcPr>
          <w:p w14:paraId="1FF5DDE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21.00 ± 1.35</w:t>
            </w:r>
          </w:p>
          <w:p w14:paraId="364DD5A2" w14:textId="77777777" w:rsidR="00072D67" w:rsidRPr="00F95812" w:rsidRDefault="00072D67" w:rsidP="00072D67">
            <w:pPr>
              <w:rPr>
                <w:rFonts w:ascii="Times New Roman" w:hAnsi="Times New Roman" w:cs="Times New Roman"/>
                <w:color w:val="000000"/>
                <w:sz w:val="20"/>
                <w:szCs w:val="20"/>
              </w:rPr>
            </w:pPr>
          </w:p>
        </w:tc>
        <w:tc>
          <w:tcPr>
            <w:tcW w:w="415" w:type="pct"/>
          </w:tcPr>
          <w:p w14:paraId="630979F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7D99224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Working memory (maintaining 3 separate counts)</w:t>
            </w:r>
          </w:p>
        </w:tc>
        <w:tc>
          <w:tcPr>
            <w:tcW w:w="408" w:type="pct"/>
          </w:tcPr>
          <w:p w14:paraId="76C5731B"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 / 80 trials</w:t>
            </w:r>
          </w:p>
        </w:tc>
        <w:tc>
          <w:tcPr>
            <w:tcW w:w="516" w:type="pct"/>
          </w:tcPr>
          <w:p w14:paraId="0FDDC75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Search task</w:t>
            </w:r>
          </w:p>
        </w:tc>
        <w:tc>
          <w:tcPr>
            <w:tcW w:w="471" w:type="pct"/>
          </w:tcPr>
          <w:p w14:paraId="4A34800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 / 80 trials</w:t>
            </w:r>
          </w:p>
        </w:tc>
        <w:tc>
          <w:tcPr>
            <w:tcW w:w="1060" w:type="pct"/>
          </w:tcPr>
          <w:p w14:paraId="5B1FCA28"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D9B3CEA" w14:textId="561FE679"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LF HRV (units NR)</w:t>
            </w:r>
          </w:p>
          <w:p w14:paraId="777CDBC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Galvanic skin response (mean score)</w:t>
            </w:r>
          </w:p>
        </w:tc>
      </w:tr>
      <w:tr w:rsidR="00072D67" w:rsidRPr="00F95812" w14:paraId="07653DBB" w14:textId="77777777" w:rsidTr="00A5686B">
        <w:tc>
          <w:tcPr>
            <w:tcW w:w="517" w:type="pct"/>
          </w:tcPr>
          <w:p w14:paraId="403F3E6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Widyanti, 2017b – Selective attention MF condition</w:t>
            </w:r>
          </w:p>
        </w:tc>
        <w:tc>
          <w:tcPr>
            <w:tcW w:w="607" w:type="pct"/>
          </w:tcPr>
          <w:p w14:paraId="554AA9A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54 (28M, 26F) </w:t>
            </w:r>
          </w:p>
        </w:tc>
        <w:tc>
          <w:tcPr>
            <w:tcW w:w="426" w:type="pct"/>
          </w:tcPr>
          <w:p w14:paraId="2C5C0FAA"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21.00 ± 1.35</w:t>
            </w:r>
          </w:p>
          <w:p w14:paraId="62D1C0FA" w14:textId="77777777" w:rsidR="00072D67" w:rsidRPr="00F95812" w:rsidRDefault="00072D67" w:rsidP="00072D67">
            <w:pPr>
              <w:rPr>
                <w:rFonts w:ascii="Times New Roman" w:hAnsi="Times New Roman" w:cs="Times New Roman"/>
                <w:color w:val="000000"/>
                <w:sz w:val="20"/>
                <w:szCs w:val="20"/>
              </w:rPr>
            </w:pPr>
          </w:p>
        </w:tc>
        <w:tc>
          <w:tcPr>
            <w:tcW w:w="415" w:type="pct"/>
          </w:tcPr>
          <w:p w14:paraId="23E516F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Within</w:t>
            </w:r>
          </w:p>
        </w:tc>
        <w:tc>
          <w:tcPr>
            <w:tcW w:w="580" w:type="pct"/>
          </w:tcPr>
          <w:p w14:paraId="26AE6A3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Selective attention (maintain 1 separate counts)</w:t>
            </w:r>
          </w:p>
        </w:tc>
        <w:tc>
          <w:tcPr>
            <w:tcW w:w="408" w:type="pct"/>
          </w:tcPr>
          <w:p w14:paraId="0C2D256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 / 80 trials</w:t>
            </w:r>
          </w:p>
        </w:tc>
        <w:tc>
          <w:tcPr>
            <w:tcW w:w="516" w:type="pct"/>
          </w:tcPr>
          <w:p w14:paraId="3AFFE7E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Search task</w:t>
            </w:r>
          </w:p>
        </w:tc>
        <w:tc>
          <w:tcPr>
            <w:tcW w:w="471" w:type="pct"/>
          </w:tcPr>
          <w:p w14:paraId="067192AC"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NR / 80 trials</w:t>
            </w:r>
          </w:p>
        </w:tc>
        <w:tc>
          <w:tcPr>
            <w:tcW w:w="1060" w:type="pct"/>
          </w:tcPr>
          <w:p w14:paraId="4E14719A"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7CA62D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LF HRV (units NR)</w:t>
            </w:r>
          </w:p>
          <w:p w14:paraId="02836FD0" w14:textId="4A3F4074"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Galvanic skin response (mean score)</w:t>
            </w:r>
          </w:p>
        </w:tc>
      </w:tr>
      <w:tr w:rsidR="00072D67" w:rsidRPr="00F95812" w14:paraId="76D00765" w14:textId="77777777" w:rsidTr="00A5686B">
        <w:tc>
          <w:tcPr>
            <w:tcW w:w="517" w:type="pct"/>
          </w:tcPr>
          <w:p w14:paraId="51FDF2A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2003a – high difficulty</w:t>
            </w:r>
          </w:p>
        </w:tc>
        <w:tc>
          <w:tcPr>
            <w:tcW w:w="607" w:type="pct"/>
          </w:tcPr>
          <w:p w14:paraId="1651E4D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36 (36F)</w:t>
            </w:r>
          </w:p>
        </w:tc>
        <w:tc>
          <w:tcPr>
            <w:tcW w:w="426" w:type="pct"/>
          </w:tcPr>
          <w:p w14:paraId="5EC4475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2AF0F85F" w14:textId="77777777" w:rsidR="00072D67" w:rsidRPr="00F95812" w:rsidRDefault="00072D67" w:rsidP="00072D67">
            <w:pPr>
              <w:rPr>
                <w:rFonts w:ascii="Times New Roman" w:hAnsi="Times New Roman" w:cs="Times New Roman"/>
                <w:color w:val="000000"/>
                <w:sz w:val="20"/>
                <w:szCs w:val="20"/>
              </w:rPr>
            </w:pPr>
          </w:p>
        </w:tc>
        <w:tc>
          <w:tcPr>
            <w:tcW w:w="415" w:type="pct"/>
          </w:tcPr>
          <w:p w14:paraId="7975175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1C0D8C13"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4EC3672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395A24F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52497FC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68B80A40"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76E16FB"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5574A44D" w14:textId="7F04F3AE"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DBP, SBP, MAP (mmHg) </w:t>
            </w:r>
          </w:p>
        </w:tc>
      </w:tr>
      <w:tr w:rsidR="00072D67" w:rsidRPr="00F95812" w14:paraId="16118648" w14:textId="77777777" w:rsidTr="00A5686B">
        <w:tc>
          <w:tcPr>
            <w:tcW w:w="517" w:type="pct"/>
          </w:tcPr>
          <w:p w14:paraId="25B89D5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lastRenderedPageBreak/>
              <w:t>Wright, 2003b – low difficulty post</w:t>
            </w:r>
          </w:p>
        </w:tc>
        <w:tc>
          <w:tcPr>
            <w:tcW w:w="607" w:type="pct"/>
          </w:tcPr>
          <w:p w14:paraId="3678B89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36 (36F)</w:t>
            </w:r>
          </w:p>
        </w:tc>
        <w:tc>
          <w:tcPr>
            <w:tcW w:w="426" w:type="pct"/>
          </w:tcPr>
          <w:p w14:paraId="504E7C9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6E0E200A" w14:textId="77777777" w:rsidR="00072D67" w:rsidRPr="00F95812" w:rsidRDefault="00072D67" w:rsidP="00072D67">
            <w:pPr>
              <w:rPr>
                <w:rFonts w:ascii="Times New Roman" w:hAnsi="Times New Roman" w:cs="Times New Roman"/>
                <w:color w:val="000000"/>
                <w:sz w:val="20"/>
                <w:szCs w:val="20"/>
              </w:rPr>
            </w:pPr>
          </w:p>
        </w:tc>
        <w:tc>
          <w:tcPr>
            <w:tcW w:w="415" w:type="pct"/>
          </w:tcPr>
          <w:p w14:paraId="2EF01D84"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4CA90A6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0C01B74A"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38E1547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377351F9"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15637AC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4696E7F"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p w14:paraId="678FE358" w14:textId="7BC0C7F0"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DBP, SBP, MAP (mmHg) </w:t>
            </w:r>
          </w:p>
        </w:tc>
      </w:tr>
      <w:tr w:rsidR="00072D67" w:rsidRPr="00F95812" w14:paraId="5213BDB2" w14:textId="77777777" w:rsidTr="00A5686B">
        <w:tc>
          <w:tcPr>
            <w:tcW w:w="517" w:type="pct"/>
          </w:tcPr>
          <w:p w14:paraId="39592D6E"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 xml:space="preserve">Wright, 2007a – Study 1, low difficulty post task </w:t>
            </w:r>
          </w:p>
        </w:tc>
        <w:tc>
          <w:tcPr>
            <w:tcW w:w="607" w:type="pct"/>
          </w:tcPr>
          <w:p w14:paraId="2D30B46C"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43 (43F)</w:t>
            </w:r>
          </w:p>
          <w:p w14:paraId="40865672" w14:textId="77777777" w:rsidR="00072D67" w:rsidRPr="00F95812" w:rsidRDefault="00072D67" w:rsidP="00072D67">
            <w:pPr>
              <w:rPr>
                <w:rFonts w:ascii="Times New Roman" w:hAnsi="Times New Roman" w:cs="Times New Roman"/>
                <w:color w:val="000000"/>
                <w:sz w:val="20"/>
                <w:szCs w:val="20"/>
              </w:rPr>
            </w:pPr>
          </w:p>
        </w:tc>
        <w:tc>
          <w:tcPr>
            <w:tcW w:w="426" w:type="pct"/>
          </w:tcPr>
          <w:p w14:paraId="7CAF2AA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67034CCF" w14:textId="77777777" w:rsidR="00072D67" w:rsidRPr="00F95812" w:rsidRDefault="00072D67" w:rsidP="00072D67">
            <w:pPr>
              <w:rPr>
                <w:rFonts w:ascii="Times New Roman" w:hAnsi="Times New Roman" w:cs="Times New Roman"/>
                <w:color w:val="000000"/>
                <w:sz w:val="20"/>
                <w:szCs w:val="20"/>
              </w:rPr>
            </w:pPr>
          </w:p>
        </w:tc>
        <w:tc>
          <w:tcPr>
            <w:tcW w:w="415" w:type="pct"/>
          </w:tcPr>
          <w:p w14:paraId="04A697D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061ACEA6"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4D765FB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5143C0A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2F42D58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32079156"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75F6788" w14:textId="3E16F775"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DBP, SBP, MAP (mmHg)</w:t>
            </w:r>
          </w:p>
        </w:tc>
      </w:tr>
      <w:tr w:rsidR="00072D67" w:rsidRPr="00F95812" w14:paraId="74802081" w14:textId="77777777" w:rsidTr="00A5686B">
        <w:tc>
          <w:tcPr>
            <w:tcW w:w="517" w:type="pct"/>
          </w:tcPr>
          <w:p w14:paraId="5A61481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2007b – Study 1, high difficulty post task</w:t>
            </w:r>
          </w:p>
        </w:tc>
        <w:tc>
          <w:tcPr>
            <w:tcW w:w="607" w:type="pct"/>
          </w:tcPr>
          <w:p w14:paraId="61170F1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45 (45F)</w:t>
            </w:r>
          </w:p>
          <w:p w14:paraId="4CABC24C" w14:textId="77777777" w:rsidR="00072D67" w:rsidRPr="00F95812" w:rsidRDefault="00072D67" w:rsidP="00072D67">
            <w:pPr>
              <w:rPr>
                <w:rFonts w:ascii="Times New Roman" w:hAnsi="Times New Roman" w:cs="Times New Roman"/>
                <w:color w:val="000000"/>
                <w:sz w:val="20"/>
                <w:szCs w:val="20"/>
              </w:rPr>
            </w:pPr>
          </w:p>
        </w:tc>
        <w:tc>
          <w:tcPr>
            <w:tcW w:w="426" w:type="pct"/>
          </w:tcPr>
          <w:p w14:paraId="7449B3A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4A7CEF0B" w14:textId="77777777" w:rsidR="00072D67" w:rsidRPr="00F95812" w:rsidRDefault="00072D67" w:rsidP="00072D67">
            <w:pPr>
              <w:rPr>
                <w:rFonts w:ascii="Times New Roman" w:hAnsi="Times New Roman" w:cs="Times New Roman"/>
                <w:color w:val="000000"/>
                <w:sz w:val="20"/>
                <w:szCs w:val="20"/>
              </w:rPr>
            </w:pPr>
          </w:p>
        </w:tc>
        <w:tc>
          <w:tcPr>
            <w:tcW w:w="415" w:type="pct"/>
          </w:tcPr>
          <w:p w14:paraId="35EB64D2"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22878E6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456DDAA8"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226A3A7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6050F1F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1C5F86AC"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17BE2437" w14:textId="7485B0FA"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DBP, SBP, MAP (mmHg)</w:t>
            </w:r>
          </w:p>
        </w:tc>
      </w:tr>
      <w:tr w:rsidR="00072D67" w:rsidRPr="00F95812" w14:paraId="47F3673A" w14:textId="77777777" w:rsidTr="00A5686B">
        <w:tc>
          <w:tcPr>
            <w:tcW w:w="517" w:type="pct"/>
          </w:tcPr>
          <w:p w14:paraId="726BDC7D"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2007c – Study 2, low difficulty post task</w:t>
            </w:r>
          </w:p>
        </w:tc>
        <w:tc>
          <w:tcPr>
            <w:tcW w:w="607" w:type="pct"/>
          </w:tcPr>
          <w:p w14:paraId="2EF6895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44 (44M)</w:t>
            </w:r>
          </w:p>
        </w:tc>
        <w:tc>
          <w:tcPr>
            <w:tcW w:w="426" w:type="pct"/>
          </w:tcPr>
          <w:p w14:paraId="42FFB808"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6743D42F" w14:textId="77777777" w:rsidR="00072D67" w:rsidRPr="00F95812" w:rsidRDefault="00072D67" w:rsidP="00072D67">
            <w:pPr>
              <w:rPr>
                <w:rFonts w:ascii="Times New Roman" w:hAnsi="Times New Roman" w:cs="Times New Roman"/>
                <w:color w:val="000000"/>
                <w:sz w:val="20"/>
                <w:szCs w:val="20"/>
              </w:rPr>
            </w:pPr>
          </w:p>
        </w:tc>
        <w:tc>
          <w:tcPr>
            <w:tcW w:w="415" w:type="pct"/>
          </w:tcPr>
          <w:p w14:paraId="303001A4"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3CBBC001"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09C1AE86"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6650FB15"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4BBD3B81"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35A0ACC4"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70109A11" w14:textId="75A73461"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DBP, SBP, MAP (mmHg)</w:t>
            </w:r>
          </w:p>
        </w:tc>
      </w:tr>
      <w:tr w:rsidR="00072D67" w:rsidRPr="00F95812" w14:paraId="64AA0AFA" w14:textId="77777777" w:rsidTr="00A5686B">
        <w:tc>
          <w:tcPr>
            <w:tcW w:w="517" w:type="pct"/>
          </w:tcPr>
          <w:p w14:paraId="5FCBE905"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2007d – Study 2, high difficulty post task</w:t>
            </w:r>
          </w:p>
        </w:tc>
        <w:tc>
          <w:tcPr>
            <w:tcW w:w="607" w:type="pct"/>
          </w:tcPr>
          <w:p w14:paraId="2CB7539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44 (44M)</w:t>
            </w:r>
          </w:p>
        </w:tc>
        <w:tc>
          <w:tcPr>
            <w:tcW w:w="426" w:type="pct"/>
          </w:tcPr>
          <w:p w14:paraId="100D80A0"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710C2E46" w14:textId="77777777" w:rsidR="00072D67" w:rsidRPr="00F95812" w:rsidRDefault="00072D67" w:rsidP="00072D67">
            <w:pPr>
              <w:rPr>
                <w:rFonts w:ascii="Times New Roman" w:hAnsi="Times New Roman" w:cs="Times New Roman"/>
                <w:color w:val="000000"/>
                <w:sz w:val="20"/>
                <w:szCs w:val="20"/>
              </w:rPr>
            </w:pPr>
          </w:p>
        </w:tc>
        <w:tc>
          <w:tcPr>
            <w:tcW w:w="415" w:type="pct"/>
          </w:tcPr>
          <w:p w14:paraId="7B581D73"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7E6EC5E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3 (subtraction)</w:t>
            </w:r>
          </w:p>
        </w:tc>
        <w:tc>
          <w:tcPr>
            <w:tcW w:w="408" w:type="pct"/>
          </w:tcPr>
          <w:p w14:paraId="7AAA2160"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6BCF5B94"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Arithmetic: Serial 1 (addition)</w:t>
            </w:r>
          </w:p>
        </w:tc>
        <w:tc>
          <w:tcPr>
            <w:tcW w:w="471" w:type="pct"/>
          </w:tcPr>
          <w:p w14:paraId="0CF938C7"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5003CF15"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3D2C3996" w14:textId="28E0F136"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DBP, SBP, MAP (mmHg)</w:t>
            </w:r>
          </w:p>
        </w:tc>
      </w:tr>
      <w:tr w:rsidR="00072D67" w:rsidRPr="00F95812" w14:paraId="232067E5" w14:textId="77777777" w:rsidTr="00A5686B">
        <w:tc>
          <w:tcPr>
            <w:tcW w:w="517" w:type="pct"/>
          </w:tcPr>
          <w:p w14:paraId="6A7410B4"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2008a – Arithmetic post task</w:t>
            </w:r>
          </w:p>
        </w:tc>
        <w:tc>
          <w:tcPr>
            <w:tcW w:w="607" w:type="pct"/>
          </w:tcPr>
          <w:p w14:paraId="01B1BB36"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50 (50F)</w:t>
            </w:r>
          </w:p>
          <w:p w14:paraId="1A67B6B9" w14:textId="77777777" w:rsidR="00072D67" w:rsidRPr="00F95812" w:rsidRDefault="00072D67" w:rsidP="00072D67">
            <w:pPr>
              <w:rPr>
                <w:rFonts w:ascii="Times New Roman" w:hAnsi="Times New Roman" w:cs="Times New Roman"/>
                <w:color w:val="000000"/>
                <w:sz w:val="20"/>
                <w:szCs w:val="20"/>
              </w:rPr>
            </w:pPr>
          </w:p>
        </w:tc>
        <w:tc>
          <w:tcPr>
            <w:tcW w:w="426" w:type="pct"/>
          </w:tcPr>
          <w:p w14:paraId="17D9A237"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1330DBA5" w14:textId="77777777" w:rsidR="00072D67" w:rsidRPr="00F95812" w:rsidRDefault="00072D67" w:rsidP="00072D67">
            <w:pPr>
              <w:rPr>
                <w:rFonts w:ascii="Times New Roman" w:hAnsi="Times New Roman" w:cs="Times New Roman"/>
                <w:color w:val="000000"/>
                <w:sz w:val="20"/>
                <w:szCs w:val="20"/>
              </w:rPr>
            </w:pPr>
          </w:p>
        </w:tc>
        <w:tc>
          <w:tcPr>
            <w:tcW w:w="415" w:type="pct"/>
          </w:tcPr>
          <w:p w14:paraId="5466FD3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0E0E0520"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Attentional task: </w:t>
            </w:r>
          </w:p>
          <w:p w14:paraId="4AE748AF" w14:textId="77777777" w:rsidR="00072D67" w:rsidRPr="00F95812" w:rsidRDefault="00072D67" w:rsidP="00072D67">
            <w:pPr>
              <w:rPr>
                <w:rFonts w:ascii="Times New Roman" w:hAnsi="Times New Roman" w:cs="Times New Roman"/>
                <w:sz w:val="20"/>
                <w:szCs w:val="20"/>
              </w:rPr>
            </w:pPr>
          </w:p>
          <w:p w14:paraId="25DC33EC"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Rule – circle H next to vowel</w:t>
            </w:r>
          </w:p>
        </w:tc>
        <w:tc>
          <w:tcPr>
            <w:tcW w:w="408" w:type="pct"/>
          </w:tcPr>
          <w:p w14:paraId="0BC0B01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7A311808"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Attentional task: </w:t>
            </w:r>
          </w:p>
          <w:p w14:paraId="4873E065" w14:textId="77777777" w:rsidR="00072D67" w:rsidRPr="00F95812" w:rsidRDefault="00072D67" w:rsidP="00072D67">
            <w:pPr>
              <w:rPr>
                <w:rFonts w:ascii="Times New Roman" w:hAnsi="Times New Roman" w:cs="Times New Roman"/>
                <w:sz w:val="20"/>
                <w:szCs w:val="20"/>
              </w:rPr>
            </w:pPr>
          </w:p>
          <w:p w14:paraId="20745557" w14:textId="77777777" w:rsidR="00072D67" w:rsidRPr="00F95812" w:rsidRDefault="00072D67" w:rsidP="00072D67">
            <w:pPr>
              <w:rPr>
                <w:rFonts w:ascii="Times New Roman" w:hAnsi="Times New Roman" w:cs="Times New Roman"/>
                <w:sz w:val="20"/>
                <w:szCs w:val="20"/>
                <w:vertAlign w:val="subscript"/>
              </w:rPr>
            </w:pPr>
            <w:r w:rsidRPr="00F95812">
              <w:rPr>
                <w:rFonts w:ascii="Times New Roman" w:hAnsi="Times New Roman" w:cs="Times New Roman"/>
                <w:sz w:val="20"/>
                <w:szCs w:val="20"/>
              </w:rPr>
              <w:t>Rule – circle H</w:t>
            </w:r>
          </w:p>
        </w:tc>
        <w:tc>
          <w:tcPr>
            <w:tcW w:w="471" w:type="pct"/>
          </w:tcPr>
          <w:p w14:paraId="29FAAB7F"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1091E628"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2BE26F72"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DBP, SBP, MAP (mmHg) </w:t>
            </w:r>
          </w:p>
          <w:p w14:paraId="093DCE4F" w14:textId="2630741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072D67" w:rsidRPr="00F95812" w14:paraId="59DD817A" w14:textId="77777777" w:rsidTr="00A5686B">
        <w:tc>
          <w:tcPr>
            <w:tcW w:w="517" w:type="pct"/>
          </w:tcPr>
          <w:p w14:paraId="2D3E82B3"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Wright, 2008b – Stroop post task</w:t>
            </w:r>
          </w:p>
        </w:tc>
        <w:tc>
          <w:tcPr>
            <w:tcW w:w="607" w:type="pct"/>
          </w:tcPr>
          <w:p w14:paraId="5228E3F2"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49 (49F)</w:t>
            </w:r>
          </w:p>
          <w:p w14:paraId="05BD895E" w14:textId="77777777" w:rsidR="00072D67" w:rsidRPr="00F95812" w:rsidRDefault="00072D67" w:rsidP="00072D67">
            <w:pPr>
              <w:rPr>
                <w:rFonts w:ascii="Times New Roman" w:hAnsi="Times New Roman" w:cs="Times New Roman"/>
                <w:color w:val="000000"/>
                <w:sz w:val="20"/>
                <w:szCs w:val="20"/>
              </w:rPr>
            </w:pPr>
          </w:p>
        </w:tc>
        <w:tc>
          <w:tcPr>
            <w:tcW w:w="426" w:type="pct"/>
          </w:tcPr>
          <w:p w14:paraId="534B9571" w14:textId="77777777" w:rsidR="00072D67" w:rsidRPr="00F95812" w:rsidRDefault="00072D67" w:rsidP="00072D67">
            <w:pPr>
              <w:rPr>
                <w:rFonts w:ascii="Times New Roman" w:hAnsi="Times New Roman" w:cs="Times New Roman"/>
                <w:color w:val="000000"/>
                <w:sz w:val="20"/>
                <w:szCs w:val="20"/>
              </w:rPr>
            </w:pPr>
            <w:r w:rsidRPr="00F95812">
              <w:rPr>
                <w:rFonts w:ascii="Times New Roman" w:hAnsi="Times New Roman" w:cs="Times New Roman"/>
                <w:color w:val="000000"/>
                <w:sz w:val="20"/>
                <w:szCs w:val="20"/>
              </w:rPr>
              <w:t>NR</w:t>
            </w:r>
          </w:p>
          <w:p w14:paraId="15B0F608" w14:textId="77777777" w:rsidR="00072D67" w:rsidRPr="00F95812" w:rsidRDefault="00072D67" w:rsidP="00072D67">
            <w:pPr>
              <w:rPr>
                <w:rFonts w:ascii="Times New Roman" w:hAnsi="Times New Roman" w:cs="Times New Roman"/>
                <w:color w:val="000000"/>
                <w:sz w:val="20"/>
                <w:szCs w:val="20"/>
              </w:rPr>
            </w:pPr>
          </w:p>
        </w:tc>
        <w:tc>
          <w:tcPr>
            <w:tcW w:w="415" w:type="pct"/>
          </w:tcPr>
          <w:p w14:paraId="40DB4C8D"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Between</w:t>
            </w:r>
          </w:p>
        </w:tc>
        <w:tc>
          <w:tcPr>
            <w:tcW w:w="580" w:type="pct"/>
          </w:tcPr>
          <w:p w14:paraId="3814872D"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Attentional task: </w:t>
            </w:r>
          </w:p>
          <w:p w14:paraId="0692ADE8" w14:textId="77777777" w:rsidR="00072D67" w:rsidRPr="00F95812" w:rsidRDefault="00072D67" w:rsidP="00072D67">
            <w:pPr>
              <w:rPr>
                <w:rFonts w:ascii="Times New Roman" w:hAnsi="Times New Roman" w:cs="Times New Roman"/>
                <w:sz w:val="20"/>
                <w:szCs w:val="20"/>
              </w:rPr>
            </w:pPr>
          </w:p>
          <w:p w14:paraId="4426479E"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Rule – circle H next to vowel</w:t>
            </w:r>
          </w:p>
        </w:tc>
        <w:tc>
          <w:tcPr>
            <w:tcW w:w="408" w:type="pct"/>
          </w:tcPr>
          <w:p w14:paraId="0B9643EE"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516" w:type="pct"/>
          </w:tcPr>
          <w:p w14:paraId="1EB8B889"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Attentional task: </w:t>
            </w:r>
          </w:p>
          <w:p w14:paraId="2F8C26A7" w14:textId="77777777" w:rsidR="00072D67" w:rsidRPr="00F95812" w:rsidRDefault="00072D67" w:rsidP="00072D67">
            <w:pPr>
              <w:rPr>
                <w:rFonts w:ascii="Times New Roman" w:hAnsi="Times New Roman" w:cs="Times New Roman"/>
                <w:sz w:val="20"/>
                <w:szCs w:val="20"/>
              </w:rPr>
            </w:pPr>
          </w:p>
          <w:p w14:paraId="2EB3A811" w14:textId="77777777" w:rsidR="00072D67" w:rsidRPr="00F95812" w:rsidRDefault="00072D67" w:rsidP="00072D67">
            <w:pPr>
              <w:rPr>
                <w:rFonts w:ascii="Times New Roman" w:hAnsi="Times New Roman" w:cs="Times New Roman"/>
                <w:sz w:val="20"/>
                <w:szCs w:val="20"/>
                <w:vertAlign w:val="subscript"/>
              </w:rPr>
            </w:pPr>
            <w:r w:rsidRPr="00F95812">
              <w:rPr>
                <w:rFonts w:ascii="Times New Roman" w:hAnsi="Times New Roman" w:cs="Times New Roman"/>
                <w:sz w:val="20"/>
                <w:szCs w:val="20"/>
              </w:rPr>
              <w:t>Rule – circle H</w:t>
            </w:r>
          </w:p>
        </w:tc>
        <w:tc>
          <w:tcPr>
            <w:tcW w:w="471" w:type="pct"/>
          </w:tcPr>
          <w:p w14:paraId="3D434E05" w14:textId="77777777" w:rsidR="00072D67" w:rsidRPr="00F95812" w:rsidRDefault="00072D67" w:rsidP="00072D67">
            <w:pPr>
              <w:jc w:val="center"/>
              <w:rPr>
                <w:rFonts w:ascii="Times New Roman" w:hAnsi="Times New Roman" w:cs="Times New Roman"/>
                <w:sz w:val="20"/>
                <w:szCs w:val="20"/>
              </w:rPr>
            </w:pPr>
            <w:r w:rsidRPr="00F95812">
              <w:rPr>
                <w:rFonts w:ascii="Times New Roman" w:hAnsi="Times New Roman" w:cs="Times New Roman"/>
                <w:sz w:val="20"/>
                <w:szCs w:val="20"/>
              </w:rPr>
              <w:t>5 min</w:t>
            </w:r>
          </w:p>
        </w:tc>
        <w:tc>
          <w:tcPr>
            <w:tcW w:w="1060" w:type="pct"/>
          </w:tcPr>
          <w:p w14:paraId="5A14F859" w14:textId="77777777" w:rsidR="00072D67" w:rsidRPr="00F95812" w:rsidRDefault="00072D67" w:rsidP="00072D67">
            <w:pPr>
              <w:rPr>
                <w:rFonts w:ascii="Times New Roman" w:hAnsi="Times New Roman" w:cs="Times New Roman"/>
                <w:b/>
                <w:sz w:val="20"/>
                <w:szCs w:val="20"/>
              </w:rPr>
            </w:pPr>
            <w:r w:rsidRPr="00F95812">
              <w:rPr>
                <w:rFonts w:ascii="Times New Roman" w:hAnsi="Times New Roman" w:cs="Times New Roman"/>
                <w:b/>
                <w:sz w:val="20"/>
                <w:szCs w:val="20"/>
              </w:rPr>
              <w:t>Physiologic</w:t>
            </w:r>
          </w:p>
          <w:p w14:paraId="685FEE3A" w14:textId="77777777"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 xml:space="preserve">DBP, SBP, MAP (mmHg) </w:t>
            </w:r>
          </w:p>
          <w:p w14:paraId="1373BB1A" w14:textId="1C4D9BD5" w:rsidR="00072D67" w:rsidRPr="00F95812" w:rsidRDefault="00072D67" w:rsidP="00072D67">
            <w:pPr>
              <w:rPr>
                <w:rFonts w:ascii="Times New Roman" w:hAnsi="Times New Roman" w:cs="Times New Roman"/>
                <w:sz w:val="20"/>
                <w:szCs w:val="20"/>
              </w:rPr>
            </w:pPr>
            <w:r w:rsidRPr="00F95812">
              <w:rPr>
                <w:rFonts w:ascii="Times New Roman" w:hAnsi="Times New Roman" w:cs="Times New Roman"/>
                <w:sz w:val="20"/>
                <w:szCs w:val="20"/>
              </w:rPr>
              <w:t>Average heart rate (bpm)</w:t>
            </w:r>
          </w:p>
        </w:tc>
      </w:tr>
      <w:tr w:rsidR="00471F1E" w:rsidRPr="00F95812" w14:paraId="64EBE05B" w14:textId="77777777" w:rsidTr="00A5686B">
        <w:tc>
          <w:tcPr>
            <w:tcW w:w="517" w:type="pct"/>
          </w:tcPr>
          <w:p w14:paraId="72695C7B" w14:textId="661F1A53" w:rsidR="00471F1E" w:rsidRPr="00F95812" w:rsidRDefault="00471F1E" w:rsidP="00072D67">
            <w:pPr>
              <w:rPr>
                <w:rFonts w:ascii="Times New Roman" w:hAnsi="Times New Roman" w:cs="Times New Roman"/>
                <w:color w:val="000000"/>
                <w:sz w:val="20"/>
                <w:szCs w:val="20"/>
              </w:rPr>
            </w:pPr>
            <w:r w:rsidRPr="00471F1E">
              <w:rPr>
                <w:rFonts w:ascii="Times New Roman" w:hAnsi="Times New Roman" w:cs="Times New Roman"/>
                <w:color w:val="000000"/>
                <w:sz w:val="20"/>
                <w:szCs w:val="20"/>
              </w:rPr>
              <w:t>Wylie, 2017</w:t>
            </w:r>
          </w:p>
        </w:tc>
        <w:tc>
          <w:tcPr>
            <w:tcW w:w="607" w:type="pct"/>
          </w:tcPr>
          <w:p w14:paraId="4F0DC72E" w14:textId="52822D39" w:rsidR="00471F1E" w:rsidRPr="00F95812" w:rsidRDefault="00471F1E" w:rsidP="00072D67">
            <w:pPr>
              <w:rPr>
                <w:rFonts w:ascii="Times New Roman" w:hAnsi="Times New Roman" w:cs="Times New Roman"/>
                <w:color w:val="000000"/>
                <w:sz w:val="20"/>
                <w:szCs w:val="20"/>
              </w:rPr>
            </w:pPr>
            <w:r w:rsidRPr="00471F1E">
              <w:rPr>
                <w:rFonts w:ascii="Times New Roman" w:hAnsi="Times New Roman" w:cs="Times New Roman"/>
                <w:color w:val="000000"/>
                <w:sz w:val="20"/>
                <w:szCs w:val="20"/>
              </w:rPr>
              <w:t>23 (14F, 9M)</w:t>
            </w:r>
          </w:p>
        </w:tc>
        <w:tc>
          <w:tcPr>
            <w:tcW w:w="426" w:type="pct"/>
          </w:tcPr>
          <w:p w14:paraId="5E9F0A26" w14:textId="62BBC647" w:rsidR="00471F1E" w:rsidRPr="00F95812" w:rsidRDefault="00471F1E" w:rsidP="00072D67">
            <w:pPr>
              <w:rPr>
                <w:rFonts w:ascii="Times New Roman" w:hAnsi="Times New Roman" w:cs="Times New Roman"/>
                <w:color w:val="000000"/>
                <w:sz w:val="20"/>
                <w:szCs w:val="20"/>
              </w:rPr>
            </w:pPr>
            <w:r w:rsidRPr="00471F1E">
              <w:rPr>
                <w:rFonts w:ascii="Times New Roman" w:hAnsi="Times New Roman" w:cs="Times New Roman"/>
                <w:color w:val="000000"/>
                <w:sz w:val="20"/>
                <w:szCs w:val="20"/>
              </w:rPr>
              <w:t>41.7 ± 12.4</w:t>
            </w:r>
          </w:p>
        </w:tc>
        <w:tc>
          <w:tcPr>
            <w:tcW w:w="415" w:type="pct"/>
          </w:tcPr>
          <w:p w14:paraId="165536DD" w14:textId="418B9694" w:rsidR="00471F1E" w:rsidRPr="00F95812" w:rsidRDefault="00471F1E" w:rsidP="00072D67">
            <w:pPr>
              <w:jc w:val="center"/>
              <w:rPr>
                <w:rFonts w:ascii="Times New Roman" w:hAnsi="Times New Roman" w:cs="Times New Roman"/>
                <w:sz w:val="20"/>
                <w:szCs w:val="20"/>
              </w:rPr>
            </w:pPr>
            <w:r>
              <w:rPr>
                <w:rFonts w:ascii="Times New Roman" w:hAnsi="Times New Roman" w:cs="Times New Roman"/>
                <w:sz w:val="20"/>
                <w:szCs w:val="20"/>
              </w:rPr>
              <w:t>Within</w:t>
            </w:r>
          </w:p>
        </w:tc>
        <w:tc>
          <w:tcPr>
            <w:tcW w:w="580" w:type="pct"/>
          </w:tcPr>
          <w:p w14:paraId="5E2674B4" w14:textId="250E8874" w:rsidR="00471F1E" w:rsidRPr="00F95812" w:rsidRDefault="00471F1E" w:rsidP="00072D67">
            <w:pPr>
              <w:rPr>
                <w:rFonts w:ascii="Times New Roman" w:hAnsi="Times New Roman" w:cs="Times New Roman"/>
                <w:sz w:val="20"/>
                <w:szCs w:val="20"/>
              </w:rPr>
            </w:pPr>
            <w:r w:rsidRPr="00471F1E">
              <w:rPr>
                <w:rFonts w:ascii="Times New Roman" w:hAnsi="Times New Roman" w:cs="Times New Roman"/>
                <w:sz w:val="20"/>
                <w:szCs w:val="20"/>
              </w:rPr>
              <w:t>2-back</w:t>
            </w:r>
          </w:p>
        </w:tc>
        <w:tc>
          <w:tcPr>
            <w:tcW w:w="408" w:type="pct"/>
          </w:tcPr>
          <w:p w14:paraId="045814FB" w14:textId="16A90F38" w:rsidR="00471F1E" w:rsidRPr="00F95812" w:rsidRDefault="00471F1E" w:rsidP="00072D67">
            <w:pPr>
              <w:jc w:val="center"/>
              <w:rPr>
                <w:rFonts w:ascii="Times New Roman" w:hAnsi="Times New Roman" w:cs="Times New Roman"/>
                <w:sz w:val="20"/>
                <w:szCs w:val="20"/>
              </w:rPr>
            </w:pPr>
            <w:r>
              <w:rPr>
                <w:rFonts w:ascii="Times New Roman" w:hAnsi="Times New Roman" w:cs="Times New Roman"/>
                <w:sz w:val="20"/>
                <w:szCs w:val="20"/>
              </w:rPr>
              <w:t>NR</w:t>
            </w:r>
          </w:p>
        </w:tc>
        <w:tc>
          <w:tcPr>
            <w:tcW w:w="516" w:type="pct"/>
          </w:tcPr>
          <w:p w14:paraId="422990C3" w14:textId="54AC0A2A" w:rsidR="00471F1E" w:rsidRPr="00F95812" w:rsidRDefault="00471F1E" w:rsidP="00072D67">
            <w:pPr>
              <w:rPr>
                <w:rFonts w:ascii="Times New Roman" w:hAnsi="Times New Roman" w:cs="Times New Roman"/>
                <w:sz w:val="20"/>
                <w:szCs w:val="20"/>
              </w:rPr>
            </w:pPr>
            <w:r>
              <w:rPr>
                <w:rFonts w:ascii="Times New Roman" w:hAnsi="Times New Roman" w:cs="Times New Roman"/>
                <w:sz w:val="20"/>
                <w:szCs w:val="20"/>
              </w:rPr>
              <w:t>0-back</w:t>
            </w:r>
          </w:p>
        </w:tc>
        <w:tc>
          <w:tcPr>
            <w:tcW w:w="471" w:type="pct"/>
          </w:tcPr>
          <w:p w14:paraId="4FA36FCA" w14:textId="3F9F3D3C" w:rsidR="00471F1E" w:rsidRPr="00F95812" w:rsidRDefault="00471F1E" w:rsidP="00072D67">
            <w:pPr>
              <w:jc w:val="center"/>
              <w:rPr>
                <w:rFonts w:ascii="Times New Roman" w:hAnsi="Times New Roman" w:cs="Times New Roman"/>
                <w:sz w:val="20"/>
                <w:szCs w:val="20"/>
              </w:rPr>
            </w:pPr>
            <w:r>
              <w:rPr>
                <w:rFonts w:ascii="Times New Roman" w:hAnsi="Times New Roman" w:cs="Times New Roman"/>
                <w:sz w:val="20"/>
                <w:szCs w:val="20"/>
              </w:rPr>
              <w:t>NR</w:t>
            </w:r>
          </w:p>
        </w:tc>
        <w:tc>
          <w:tcPr>
            <w:tcW w:w="1060" w:type="pct"/>
          </w:tcPr>
          <w:p w14:paraId="0A845113" w14:textId="77777777" w:rsidR="00471F1E" w:rsidRPr="00F95812" w:rsidRDefault="00471F1E" w:rsidP="00471F1E">
            <w:pPr>
              <w:rPr>
                <w:rFonts w:ascii="Times New Roman" w:hAnsi="Times New Roman" w:cs="Times New Roman"/>
                <w:b/>
                <w:sz w:val="20"/>
                <w:szCs w:val="20"/>
              </w:rPr>
            </w:pPr>
            <w:r w:rsidRPr="00F95812">
              <w:rPr>
                <w:rFonts w:ascii="Times New Roman" w:hAnsi="Times New Roman" w:cs="Times New Roman"/>
                <w:b/>
                <w:sz w:val="20"/>
                <w:szCs w:val="20"/>
              </w:rPr>
              <w:t>Neuroimaging</w:t>
            </w:r>
          </w:p>
          <w:p w14:paraId="4C048840" w14:textId="12D55AD0" w:rsidR="00471F1E" w:rsidRPr="00F95812" w:rsidRDefault="00471F1E" w:rsidP="00471F1E">
            <w:pPr>
              <w:rPr>
                <w:rFonts w:ascii="Times New Roman" w:hAnsi="Times New Roman" w:cs="Times New Roman"/>
                <w:b/>
                <w:sz w:val="20"/>
                <w:szCs w:val="20"/>
              </w:rPr>
            </w:pPr>
            <w:r w:rsidRPr="00F95812">
              <w:rPr>
                <w:rFonts w:ascii="Times New Roman" w:hAnsi="Times New Roman" w:cs="Times New Roman"/>
                <w:sz w:val="20"/>
                <w:szCs w:val="20"/>
              </w:rPr>
              <w:t>fMRI</w:t>
            </w:r>
            <w:r>
              <w:rPr>
                <w:rFonts w:ascii="Times New Roman" w:hAnsi="Times New Roman" w:cs="Times New Roman"/>
                <w:sz w:val="20"/>
                <w:szCs w:val="20"/>
              </w:rPr>
              <w:t xml:space="preserve"> of anterior cingulate cortex during interventions</w:t>
            </w:r>
          </w:p>
        </w:tc>
      </w:tr>
    </w:tbl>
    <w:p w14:paraId="0DFF5B4B" w14:textId="36E018C2" w:rsidR="007D732A" w:rsidRPr="00F95812" w:rsidRDefault="003E6664" w:rsidP="007D732A">
      <w:pPr>
        <w:rPr>
          <w:rFonts w:ascii="Times New Roman" w:hAnsi="Times New Roman" w:cs="Times New Roman"/>
          <w:sz w:val="20"/>
          <w:szCs w:val="20"/>
        </w:rPr>
      </w:pPr>
      <w:r w:rsidRPr="00F95812">
        <w:rPr>
          <w:rFonts w:ascii="Times New Roman" w:hAnsi="Times New Roman" w:cs="Times New Roman"/>
          <w:b/>
          <w:sz w:val="20"/>
          <w:szCs w:val="20"/>
        </w:rPr>
        <w:t>Notes:</w:t>
      </w:r>
      <w:r w:rsidRPr="00F95812">
        <w:rPr>
          <w:rFonts w:ascii="Times New Roman" w:hAnsi="Times New Roman" w:cs="Times New Roman"/>
          <w:sz w:val="20"/>
          <w:szCs w:val="20"/>
        </w:rPr>
        <w:t xml:space="preserve"> Upper- and lower-case letters in the study column represent different citations published in the same year and independent datasets within a study respectively.</w:t>
      </w:r>
      <w:r w:rsidR="001B0F2A" w:rsidRPr="00F95812">
        <w:rPr>
          <w:rFonts w:ascii="Times New Roman" w:hAnsi="Times New Roman" w:cs="Times New Roman"/>
          <w:sz w:val="20"/>
          <w:szCs w:val="20"/>
        </w:rPr>
        <w:t xml:space="preserve"> </w:t>
      </w:r>
      <w:r w:rsidR="007D732A" w:rsidRPr="00F95812">
        <w:rPr>
          <w:rFonts w:ascii="Times New Roman" w:hAnsi="Times New Roman" w:cs="Times New Roman"/>
          <w:sz w:val="20"/>
          <w:szCs w:val="20"/>
        </w:rPr>
        <w:t>Values in red are Standard error of the mean. AX-CPT is the AX-Continuous performance task, DBP is diastolic blood pressure, EEG is electroencephalography, F is female, HRV is heart rate variability, LF is low frequency, M is male, MAP is mean arterial pressure, MEG is magnetoencephalography, MRI is magnetic resonance imaging, NR is not reported, PFC is prefrontal cortex, pNN50 is successive percentage of RR intervals, RMSSD is root mean square of successive differences, RVIP is rapid visual information processing task, SDNN is standard deviation of NN intervals, SBP is systolic blood pressure.</w:t>
      </w:r>
    </w:p>
    <w:p w14:paraId="21BD0588" w14:textId="41A93148" w:rsidR="003E6664" w:rsidRPr="00F95812" w:rsidRDefault="003E6664" w:rsidP="003E6664">
      <w:pPr>
        <w:rPr>
          <w:rFonts w:ascii="Times New Roman" w:hAnsi="Times New Roman" w:cs="Times New Roman"/>
          <w:sz w:val="20"/>
          <w:szCs w:val="20"/>
        </w:rPr>
      </w:pPr>
    </w:p>
    <w:p w14:paraId="77B0483D" w14:textId="77B3A40B" w:rsidR="003E6664" w:rsidRPr="00F95812" w:rsidRDefault="003E6664" w:rsidP="001B0F2A">
      <w:pPr>
        <w:rPr>
          <w:rFonts w:ascii="Times New Roman" w:hAnsi="Times New Roman" w:cs="Times New Roman"/>
          <w:sz w:val="20"/>
          <w:szCs w:val="20"/>
        </w:rPr>
        <w:sectPr w:rsidR="003E6664" w:rsidRPr="00F95812" w:rsidSect="00A5686B">
          <w:pgSz w:w="16838" w:h="11906" w:orient="landscape"/>
          <w:pgMar w:top="1440" w:right="1440" w:bottom="1440" w:left="1440" w:header="708" w:footer="708" w:gutter="0"/>
          <w:cols w:space="708"/>
          <w:docGrid w:linePitch="360"/>
        </w:sectPr>
      </w:pPr>
    </w:p>
    <w:p w14:paraId="40D05727" w14:textId="77777777" w:rsidR="003E6664" w:rsidRPr="00F95812" w:rsidRDefault="003E6664" w:rsidP="003E6664">
      <w:pPr>
        <w:rPr>
          <w:rFonts w:ascii="Times New Roman" w:hAnsi="Times New Roman" w:cs="Times New Roman"/>
          <w:b/>
          <w:sz w:val="20"/>
          <w:szCs w:val="20"/>
        </w:rPr>
      </w:pPr>
    </w:p>
    <w:p w14:paraId="788F58FB" w14:textId="486B6F46" w:rsidR="004C58ED" w:rsidRDefault="004C58ED" w:rsidP="004C58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A845EC" wp14:editId="0688C7F3">
            <wp:extent cx="5973445" cy="3675380"/>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3445" cy="3675380"/>
                    </a:xfrm>
                    <a:prstGeom prst="rect">
                      <a:avLst/>
                    </a:prstGeom>
                    <a:noFill/>
                    <a:ln>
                      <a:noFill/>
                    </a:ln>
                  </pic:spPr>
                </pic:pic>
              </a:graphicData>
            </a:graphic>
          </wp:inline>
        </w:drawing>
      </w:r>
    </w:p>
    <w:p w14:paraId="2E5584C1" w14:textId="77777777" w:rsidR="004C58ED" w:rsidRDefault="004C58ED" w:rsidP="004C58ED">
      <w:pPr>
        <w:autoSpaceDE w:val="0"/>
        <w:autoSpaceDN w:val="0"/>
        <w:adjustRightInd w:val="0"/>
        <w:spacing w:after="0" w:line="240" w:lineRule="auto"/>
        <w:rPr>
          <w:rFonts w:ascii="Times New Roman" w:hAnsi="Times New Roman" w:cs="Times New Roman"/>
          <w:sz w:val="24"/>
          <w:szCs w:val="24"/>
        </w:rPr>
      </w:pPr>
    </w:p>
    <w:p w14:paraId="53C29B05" w14:textId="103E575C" w:rsidR="003E6664" w:rsidRPr="00F95812" w:rsidRDefault="00F95812" w:rsidP="003E6664">
      <w:pPr>
        <w:rPr>
          <w:rFonts w:ascii="Times New Roman" w:hAnsi="Times New Roman" w:cs="Times New Roman"/>
          <w:sz w:val="20"/>
          <w:szCs w:val="20"/>
        </w:rPr>
      </w:pPr>
      <w:bookmarkStart w:id="2" w:name="_Hlk151365167"/>
      <w:r w:rsidRPr="00F95812">
        <w:rPr>
          <w:rFonts w:ascii="Times New Roman" w:hAnsi="Times New Roman" w:cs="Times New Roman"/>
          <w:b/>
          <w:sz w:val="20"/>
          <w:szCs w:val="20"/>
        </w:rPr>
        <w:t>Supplementary Fig</w:t>
      </w:r>
      <w:r w:rsidR="005E23A1">
        <w:rPr>
          <w:rFonts w:ascii="Times New Roman" w:hAnsi="Times New Roman" w:cs="Times New Roman"/>
          <w:b/>
          <w:sz w:val="20"/>
          <w:szCs w:val="20"/>
        </w:rPr>
        <w:t>ure</w:t>
      </w:r>
      <w:r w:rsidRPr="00F95812">
        <w:rPr>
          <w:rFonts w:ascii="Times New Roman" w:hAnsi="Times New Roman" w:cs="Times New Roman"/>
          <w:sz w:val="20"/>
          <w:szCs w:val="20"/>
        </w:rPr>
        <w:t xml:space="preserve"> </w:t>
      </w:r>
      <w:bookmarkEnd w:id="2"/>
      <w:r w:rsidR="003E6664" w:rsidRPr="00F95812">
        <w:rPr>
          <w:rFonts w:ascii="Times New Roman" w:hAnsi="Times New Roman" w:cs="Times New Roman"/>
          <w:b/>
          <w:sz w:val="20"/>
          <w:szCs w:val="20"/>
        </w:rPr>
        <w:t>2</w:t>
      </w:r>
      <w:r w:rsidR="005E23A1">
        <w:rPr>
          <w:rFonts w:ascii="Times New Roman" w:hAnsi="Times New Roman" w:cs="Times New Roman"/>
          <w:b/>
          <w:sz w:val="20"/>
          <w:szCs w:val="20"/>
        </w:rPr>
        <w:t>.</w:t>
      </w:r>
      <w:r w:rsidR="003E6664" w:rsidRPr="00F95812">
        <w:rPr>
          <w:rFonts w:ascii="Times New Roman" w:hAnsi="Times New Roman" w:cs="Times New Roman"/>
          <w:sz w:val="20"/>
          <w:szCs w:val="20"/>
        </w:rPr>
        <w:t xml:space="preserve"> Overall analysis of diastolic blood pressure. The size of the blue squares </w:t>
      </w:r>
      <w:r w:rsidR="00B63EB5" w:rsidRPr="00F95812">
        <w:rPr>
          <w:rFonts w:ascii="Times New Roman" w:hAnsi="Times New Roman" w:cs="Times New Roman"/>
          <w:sz w:val="20"/>
          <w:szCs w:val="20"/>
        </w:rPr>
        <w:t>is</w:t>
      </w:r>
      <w:r w:rsidR="003E6664" w:rsidRPr="00F95812">
        <w:rPr>
          <w:rFonts w:ascii="Times New Roman" w:hAnsi="Times New Roman" w:cs="Times New Roman"/>
          <w:sz w:val="20"/>
          <w:szCs w:val="20"/>
        </w:rPr>
        <w:t xml:space="preserve"> proportional to the weight of the study. The red diamond represents the overall effect. Error bars are 95% confidence intervals</w:t>
      </w:r>
    </w:p>
    <w:p w14:paraId="6BC1E881" w14:textId="77777777" w:rsidR="003E6664" w:rsidRPr="00F95812" w:rsidRDefault="003E6664" w:rsidP="003E6664">
      <w:pPr>
        <w:rPr>
          <w:rFonts w:ascii="Times New Roman" w:hAnsi="Times New Roman" w:cs="Times New Roman"/>
          <w:sz w:val="20"/>
          <w:szCs w:val="20"/>
        </w:rPr>
      </w:pPr>
    </w:p>
    <w:p w14:paraId="1916E95C" w14:textId="510C328E" w:rsidR="001E4873" w:rsidRDefault="001E4873" w:rsidP="001E48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50F6C0" wp14:editId="10ACD24B">
            <wp:extent cx="5973445" cy="3788410"/>
            <wp:effectExtent l="0" t="0" r="825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3788410"/>
                    </a:xfrm>
                    <a:prstGeom prst="rect">
                      <a:avLst/>
                    </a:prstGeom>
                    <a:noFill/>
                    <a:ln>
                      <a:noFill/>
                    </a:ln>
                  </pic:spPr>
                </pic:pic>
              </a:graphicData>
            </a:graphic>
          </wp:inline>
        </w:drawing>
      </w:r>
    </w:p>
    <w:p w14:paraId="1F033E73" w14:textId="77777777" w:rsidR="001E4873" w:rsidRDefault="001E4873" w:rsidP="001E4873">
      <w:pPr>
        <w:autoSpaceDE w:val="0"/>
        <w:autoSpaceDN w:val="0"/>
        <w:adjustRightInd w:val="0"/>
        <w:spacing w:after="0" w:line="240" w:lineRule="auto"/>
        <w:rPr>
          <w:rFonts w:ascii="Times New Roman" w:hAnsi="Times New Roman" w:cs="Times New Roman"/>
          <w:sz w:val="24"/>
          <w:szCs w:val="24"/>
        </w:rPr>
      </w:pPr>
    </w:p>
    <w:p w14:paraId="1AA36D00" w14:textId="2C3DADA3" w:rsidR="003E6664" w:rsidRPr="00F95812" w:rsidRDefault="00F95812" w:rsidP="003E6664">
      <w:pPr>
        <w:rPr>
          <w:rFonts w:ascii="Times New Roman" w:hAnsi="Times New Roman" w:cs="Times New Roman"/>
          <w:sz w:val="20"/>
          <w:szCs w:val="20"/>
        </w:rPr>
      </w:pPr>
      <w:r w:rsidRPr="00F95812">
        <w:rPr>
          <w:rFonts w:ascii="Times New Roman" w:hAnsi="Times New Roman" w:cs="Times New Roman"/>
          <w:b/>
          <w:sz w:val="20"/>
          <w:szCs w:val="20"/>
        </w:rPr>
        <w:t>Supplementary Fig</w:t>
      </w:r>
      <w:r w:rsidR="005E23A1">
        <w:rPr>
          <w:rFonts w:ascii="Times New Roman" w:hAnsi="Times New Roman" w:cs="Times New Roman"/>
          <w:b/>
          <w:sz w:val="20"/>
          <w:szCs w:val="20"/>
        </w:rPr>
        <w:t>ure</w:t>
      </w:r>
      <w:r w:rsidRPr="00F95812">
        <w:rPr>
          <w:rFonts w:ascii="Times New Roman" w:hAnsi="Times New Roman" w:cs="Times New Roman"/>
          <w:sz w:val="20"/>
          <w:szCs w:val="20"/>
        </w:rPr>
        <w:t xml:space="preserve"> </w:t>
      </w:r>
      <w:r w:rsidR="003E6664" w:rsidRPr="00F95812">
        <w:rPr>
          <w:rFonts w:ascii="Times New Roman" w:hAnsi="Times New Roman" w:cs="Times New Roman"/>
          <w:b/>
          <w:sz w:val="20"/>
          <w:szCs w:val="20"/>
        </w:rPr>
        <w:t>3</w:t>
      </w:r>
      <w:r w:rsidR="005E23A1">
        <w:rPr>
          <w:rFonts w:ascii="Times New Roman" w:hAnsi="Times New Roman" w:cs="Times New Roman"/>
          <w:b/>
          <w:sz w:val="20"/>
          <w:szCs w:val="20"/>
        </w:rPr>
        <w:t>.</w:t>
      </w:r>
      <w:r>
        <w:rPr>
          <w:rFonts w:ascii="Times New Roman" w:hAnsi="Times New Roman" w:cs="Times New Roman"/>
          <w:b/>
          <w:sz w:val="20"/>
          <w:szCs w:val="20"/>
        </w:rPr>
        <w:t xml:space="preserve"> </w:t>
      </w:r>
      <w:r w:rsidR="003E6664" w:rsidRPr="00F95812">
        <w:rPr>
          <w:rFonts w:ascii="Times New Roman" w:hAnsi="Times New Roman" w:cs="Times New Roman"/>
          <w:sz w:val="20"/>
          <w:szCs w:val="20"/>
        </w:rPr>
        <w:t xml:space="preserve">Overall analysis of systolic blood pressure. The size of the blue squares </w:t>
      </w:r>
      <w:r w:rsidR="00B63EB5" w:rsidRPr="00F95812">
        <w:rPr>
          <w:rFonts w:ascii="Times New Roman" w:hAnsi="Times New Roman" w:cs="Times New Roman"/>
          <w:sz w:val="20"/>
          <w:szCs w:val="20"/>
        </w:rPr>
        <w:t>is</w:t>
      </w:r>
      <w:r w:rsidR="003E6664" w:rsidRPr="00F95812">
        <w:rPr>
          <w:rFonts w:ascii="Times New Roman" w:hAnsi="Times New Roman" w:cs="Times New Roman"/>
          <w:sz w:val="20"/>
          <w:szCs w:val="20"/>
        </w:rPr>
        <w:t xml:space="preserve"> proportional to the weight of the study. The red diamond represents the overall effect. Error bars are 95% confidence intervals</w:t>
      </w:r>
    </w:p>
    <w:p w14:paraId="0A99667B" w14:textId="77777777" w:rsidR="003E6664" w:rsidRPr="00F95812" w:rsidRDefault="003E6664" w:rsidP="003E6664">
      <w:pPr>
        <w:rPr>
          <w:rFonts w:ascii="Times New Roman" w:hAnsi="Times New Roman" w:cs="Times New Roman"/>
          <w:sz w:val="20"/>
          <w:szCs w:val="20"/>
        </w:rPr>
      </w:pPr>
    </w:p>
    <w:p w14:paraId="39FD291E" w14:textId="77777777" w:rsidR="003E6664" w:rsidRPr="00F95812" w:rsidRDefault="003E6664" w:rsidP="003E6664">
      <w:pPr>
        <w:rPr>
          <w:rFonts w:ascii="Times New Roman" w:hAnsi="Times New Roman" w:cs="Times New Roman"/>
          <w:sz w:val="20"/>
          <w:szCs w:val="20"/>
        </w:rPr>
      </w:pPr>
      <w:r w:rsidRPr="00F95812">
        <w:rPr>
          <w:rFonts w:ascii="Times New Roman" w:hAnsi="Times New Roman" w:cs="Times New Roman"/>
          <w:noProof/>
          <w:sz w:val="20"/>
          <w:szCs w:val="20"/>
        </w:rPr>
        <w:drawing>
          <wp:inline distT="0" distB="0" distL="0" distR="0" wp14:anchorId="4578A8FC" wp14:editId="40F7A2EA">
            <wp:extent cx="5727700" cy="33210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3321050"/>
                    </a:xfrm>
                    <a:prstGeom prst="rect">
                      <a:avLst/>
                    </a:prstGeom>
                    <a:noFill/>
                    <a:ln>
                      <a:noFill/>
                    </a:ln>
                  </pic:spPr>
                </pic:pic>
              </a:graphicData>
            </a:graphic>
          </wp:inline>
        </w:drawing>
      </w:r>
    </w:p>
    <w:p w14:paraId="401F32B9" w14:textId="57733D46" w:rsidR="003E6664" w:rsidRPr="00F95812" w:rsidRDefault="00F95812" w:rsidP="003E6664">
      <w:pPr>
        <w:rPr>
          <w:rFonts w:ascii="Times New Roman" w:hAnsi="Times New Roman" w:cs="Times New Roman"/>
          <w:sz w:val="20"/>
          <w:szCs w:val="20"/>
        </w:rPr>
      </w:pPr>
      <w:r w:rsidRPr="00F95812">
        <w:rPr>
          <w:rFonts w:ascii="Times New Roman" w:hAnsi="Times New Roman" w:cs="Times New Roman"/>
          <w:b/>
          <w:sz w:val="20"/>
          <w:szCs w:val="20"/>
        </w:rPr>
        <w:t>Supplementary Fig</w:t>
      </w:r>
      <w:r w:rsidR="005E23A1">
        <w:rPr>
          <w:rFonts w:ascii="Times New Roman" w:hAnsi="Times New Roman" w:cs="Times New Roman"/>
          <w:b/>
          <w:sz w:val="20"/>
          <w:szCs w:val="20"/>
        </w:rPr>
        <w:t>ure</w:t>
      </w:r>
      <w:r w:rsidRPr="00F95812">
        <w:rPr>
          <w:rFonts w:ascii="Times New Roman" w:hAnsi="Times New Roman" w:cs="Times New Roman"/>
          <w:sz w:val="20"/>
          <w:szCs w:val="20"/>
        </w:rPr>
        <w:t xml:space="preserve"> </w:t>
      </w:r>
      <w:r w:rsidR="003E6664" w:rsidRPr="00F95812">
        <w:rPr>
          <w:rFonts w:ascii="Times New Roman" w:hAnsi="Times New Roman" w:cs="Times New Roman"/>
          <w:b/>
          <w:sz w:val="20"/>
          <w:szCs w:val="20"/>
        </w:rPr>
        <w:t>4</w:t>
      </w:r>
      <w:r w:rsidR="005E23A1">
        <w:rPr>
          <w:rFonts w:ascii="Times New Roman" w:hAnsi="Times New Roman" w:cs="Times New Roman"/>
          <w:b/>
          <w:sz w:val="20"/>
          <w:szCs w:val="20"/>
        </w:rPr>
        <w:t>.</w:t>
      </w:r>
      <w:r w:rsidR="003E6664" w:rsidRPr="00F95812">
        <w:rPr>
          <w:rFonts w:ascii="Times New Roman" w:hAnsi="Times New Roman" w:cs="Times New Roman"/>
          <w:sz w:val="20"/>
          <w:szCs w:val="20"/>
        </w:rPr>
        <w:t xml:space="preserve"> Overall analysis of mean arterial pressure. The size of the blue squares </w:t>
      </w:r>
      <w:r w:rsidR="00B63EB5" w:rsidRPr="00F95812">
        <w:rPr>
          <w:rFonts w:ascii="Times New Roman" w:hAnsi="Times New Roman" w:cs="Times New Roman"/>
          <w:sz w:val="20"/>
          <w:szCs w:val="20"/>
        </w:rPr>
        <w:t>is</w:t>
      </w:r>
      <w:r w:rsidR="003E6664" w:rsidRPr="00F95812">
        <w:rPr>
          <w:rFonts w:ascii="Times New Roman" w:hAnsi="Times New Roman" w:cs="Times New Roman"/>
          <w:sz w:val="20"/>
          <w:szCs w:val="20"/>
        </w:rPr>
        <w:t xml:space="preserve"> proportional to the weight of the study. The red diamond represents the overall effect. Error bars are 95% confidence intervals</w:t>
      </w:r>
    </w:p>
    <w:p w14:paraId="07E9C059" w14:textId="77777777" w:rsidR="003E6664" w:rsidRPr="00F95812" w:rsidRDefault="003E6664" w:rsidP="003E6664">
      <w:pPr>
        <w:rPr>
          <w:rFonts w:ascii="Times New Roman" w:hAnsi="Times New Roman" w:cs="Times New Roman"/>
          <w:sz w:val="20"/>
          <w:szCs w:val="20"/>
        </w:rPr>
      </w:pPr>
    </w:p>
    <w:p w14:paraId="2D84C158" w14:textId="77777777" w:rsidR="008D0748" w:rsidRPr="00F95812" w:rsidRDefault="008D0748">
      <w:pPr>
        <w:rPr>
          <w:rFonts w:ascii="Times New Roman" w:hAnsi="Times New Roman" w:cs="Times New Roman"/>
          <w:sz w:val="20"/>
          <w:szCs w:val="20"/>
        </w:rPr>
      </w:pPr>
    </w:p>
    <w:sectPr w:rsidR="008D0748" w:rsidRPr="00F958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A0A62"/>
    <w:multiLevelType w:val="hybridMultilevel"/>
    <w:tmpl w:val="E1C2498E"/>
    <w:lvl w:ilvl="0" w:tplc="CA98B484">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8782F"/>
    <w:multiLevelType w:val="hybridMultilevel"/>
    <w:tmpl w:val="ADA4E73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0CE66B9"/>
    <w:multiLevelType w:val="hybridMultilevel"/>
    <w:tmpl w:val="921A8EF2"/>
    <w:lvl w:ilvl="0" w:tplc="393C21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C185C27"/>
    <w:multiLevelType w:val="hybridMultilevel"/>
    <w:tmpl w:val="3092B5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8165F33"/>
    <w:multiLevelType w:val="hybridMultilevel"/>
    <w:tmpl w:val="18DADD5E"/>
    <w:lvl w:ilvl="0" w:tplc="93129E5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5C78D6"/>
    <w:multiLevelType w:val="hybridMultilevel"/>
    <w:tmpl w:val="F9DE6DE8"/>
    <w:lvl w:ilvl="0" w:tplc="F342E918">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64"/>
    <w:rsid w:val="0004725D"/>
    <w:rsid w:val="000661B6"/>
    <w:rsid w:val="00070EDA"/>
    <w:rsid w:val="00072D67"/>
    <w:rsid w:val="000C31F5"/>
    <w:rsid w:val="0011082B"/>
    <w:rsid w:val="001B0F2A"/>
    <w:rsid w:val="001E4873"/>
    <w:rsid w:val="00260B57"/>
    <w:rsid w:val="00307EA1"/>
    <w:rsid w:val="003C6E5F"/>
    <w:rsid w:val="003E6664"/>
    <w:rsid w:val="00471F1E"/>
    <w:rsid w:val="004A7571"/>
    <w:rsid w:val="004C58ED"/>
    <w:rsid w:val="004C7BB5"/>
    <w:rsid w:val="00506368"/>
    <w:rsid w:val="0054193E"/>
    <w:rsid w:val="00561370"/>
    <w:rsid w:val="005E23A1"/>
    <w:rsid w:val="005F54E6"/>
    <w:rsid w:val="007D732A"/>
    <w:rsid w:val="007E79DA"/>
    <w:rsid w:val="008C474F"/>
    <w:rsid w:val="008D0748"/>
    <w:rsid w:val="00983BB7"/>
    <w:rsid w:val="00997B86"/>
    <w:rsid w:val="00A008EF"/>
    <w:rsid w:val="00A5686B"/>
    <w:rsid w:val="00AE1AAF"/>
    <w:rsid w:val="00B63EB5"/>
    <w:rsid w:val="00B876CF"/>
    <w:rsid w:val="00BC2BEF"/>
    <w:rsid w:val="00BD3865"/>
    <w:rsid w:val="00C06A84"/>
    <w:rsid w:val="00E10130"/>
    <w:rsid w:val="00EF4DD3"/>
    <w:rsid w:val="00F6042B"/>
    <w:rsid w:val="00F958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92C4"/>
  <w15:chartTrackingRefBased/>
  <w15:docId w15:val="{B782A197-8000-4F13-9AFA-F84B590B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664"/>
  </w:style>
  <w:style w:type="paragraph" w:styleId="Heading1">
    <w:name w:val="heading 1"/>
    <w:basedOn w:val="Normal"/>
    <w:next w:val="Normal"/>
    <w:link w:val="Heading1Char"/>
    <w:uiPriority w:val="9"/>
    <w:qFormat/>
    <w:rsid w:val="003E66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6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66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E666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6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66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E666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E6664"/>
    <w:rPr>
      <w:rFonts w:asciiTheme="majorHAnsi" w:eastAsiaTheme="majorEastAsia" w:hAnsiTheme="majorHAnsi" w:cstheme="majorBidi"/>
      <w:i/>
      <w:iCs/>
      <w:color w:val="2F5496" w:themeColor="accent1" w:themeShade="BF"/>
    </w:rPr>
  </w:style>
  <w:style w:type="paragraph" w:customStyle="1" w:styleId="EndNoteBibliographyTitle">
    <w:name w:val="EndNote Bibliography Title"/>
    <w:basedOn w:val="Normal"/>
    <w:link w:val="EndNoteBibliographyTitleChar"/>
    <w:rsid w:val="003E666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E6664"/>
    <w:rPr>
      <w:rFonts w:ascii="Calibri" w:hAnsi="Calibri" w:cs="Calibri"/>
      <w:noProof/>
      <w:lang w:val="en-US"/>
    </w:rPr>
  </w:style>
  <w:style w:type="paragraph" w:customStyle="1" w:styleId="EndNoteBibliography">
    <w:name w:val="EndNote Bibliography"/>
    <w:basedOn w:val="Normal"/>
    <w:link w:val="EndNoteBibliographyChar"/>
    <w:rsid w:val="003E666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E6664"/>
    <w:rPr>
      <w:rFonts w:ascii="Calibri" w:hAnsi="Calibri" w:cs="Calibri"/>
      <w:noProof/>
      <w:lang w:val="en-US"/>
    </w:rPr>
  </w:style>
  <w:style w:type="character" w:styleId="CommentReference">
    <w:name w:val="annotation reference"/>
    <w:basedOn w:val="DefaultParagraphFont"/>
    <w:uiPriority w:val="99"/>
    <w:semiHidden/>
    <w:unhideWhenUsed/>
    <w:rsid w:val="003E6664"/>
    <w:rPr>
      <w:sz w:val="16"/>
      <w:szCs w:val="16"/>
    </w:rPr>
  </w:style>
  <w:style w:type="paragraph" w:styleId="CommentText">
    <w:name w:val="annotation text"/>
    <w:basedOn w:val="Normal"/>
    <w:link w:val="CommentTextChar"/>
    <w:uiPriority w:val="99"/>
    <w:unhideWhenUsed/>
    <w:rsid w:val="003E6664"/>
    <w:pPr>
      <w:spacing w:line="240" w:lineRule="auto"/>
    </w:pPr>
    <w:rPr>
      <w:sz w:val="20"/>
      <w:szCs w:val="20"/>
    </w:rPr>
  </w:style>
  <w:style w:type="character" w:customStyle="1" w:styleId="CommentTextChar">
    <w:name w:val="Comment Text Char"/>
    <w:basedOn w:val="DefaultParagraphFont"/>
    <w:link w:val="CommentText"/>
    <w:uiPriority w:val="99"/>
    <w:rsid w:val="003E6664"/>
    <w:rPr>
      <w:sz w:val="20"/>
      <w:szCs w:val="20"/>
    </w:rPr>
  </w:style>
  <w:style w:type="paragraph" w:styleId="CommentSubject">
    <w:name w:val="annotation subject"/>
    <w:basedOn w:val="CommentText"/>
    <w:next w:val="CommentText"/>
    <w:link w:val="CommentSubjectChar"/>
    <w:uiPriority w:val="99"/>
    <w:semiHidden/>
    <w:unhideWhenUsed/>
    <w:rsid w:val="003E6664"/>
    <w:rPr>
      <w:b/>
      <w:bCs/>
    </w:rPr>
  </w:style>
  <w:style w:type="character" w:customStyle="1" w:styleId="CommentSubjectChar">
    <w:name w:val="Comment Subject Char"/>
    <w:basedOn w:val="CommentTextChar"/>
    <w:link w:val="CommentSubject"/>
    <w:uiPriority w:val="99"/>
    <w:semiHidden/>
    <w:rsid w:val="003E6664"/>
    <w:rPr>
      <w:b/>
      <w:bCs/>
      <w:sz w:val="20"/>
      <w:szCs w:val="20"/>
    </w:rPr>
  </w:style>
  <w:style w:type="paragraph" w:styleId="BalloonText">
    <w:name w:val="Balloon Text"/>
    <w:basedOn w:val="Normal"/>
    <w:link w:val="BalloonTextChar"/>
    <w:uiPriority w:val="99"/>
    <w:semiHidden/>
    <w:unhideWhenUsed/>
    <w:rsid w:val="003E6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664"/>
    <w:rPr>
      <w:rFonts w:ascii="Segoe UI" w:hAnsi="Segoe UI" w:cs="Segoe UI"/>
      <w:sz w:val="18"/>
      <w:szCs w:val="18"/>
    </w:rPr>
  </w:style>
  <w:style w:type="table" w:styleId="TableGrid">
    <w:name w:val="Table Grid"/>
    <w:basedOn w:val="TableNormal"/>
    <w:uiPriority w:val="39"/>
    <w:rsid w:val="003E6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6664"/>
    <w:rPr>
      <w:color w:val="0563C1" w:themeColor="hyperlink"/>
      <w:u w:val="single"/>
    </w:rPr>
  </w:style>
  <w:style w:type="character" w:styleId="UnresolvedMention">
    <w:name w:val="Unresolved Mention"/>
    <w:basedOn w:val="DefaultParagraphFont"/>
    <w:uiPriority w:val="99"/>
    <w:semiHidden/>
    <w:unhideWhenUsed/>
    <w:rsid w:val="003E6664"/>
    <w:rPr>
      <w:color w:val="605E5C"/>
      <w:shd w:val="clear" w:color="auto" w:fill="E1DFDD"/>
    </w:rPr>
  </w:style>
  <w:style w:type="paragraph" w:styleId="HTMLPreformatted">
    <w:name w:val="HTML Preformatted"/>
    <w:basedOn w:val="Normal"/>
    <w:link w:val="HTMLPreformattedChar"/>
    <w:uiPriority w:val="99"/>
    <w:semiHidden/>
    <w:unhideWhenUsed/>
    <w:rsid w:val="003E6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3E6664"/>
    <w:rPr>
      <w:rFonts w:ascii="Courier New" w:eastAsia="Times New Roman" w:hAnsi="Courier New" w:cs="Courier New"/>
      <w:sz w:val="20"/>
      <w:szCs w:val="20"/>
      <w:lang w:eastAsia="en-AU"/>
    </w:rPr>
  </w:style>
  <w:style w:type="character" w:customStyle="1" w:styleId="gnd-iwgdh3b">
    <w:name w:val="gnd-iwgdh3b"/>
    <w:basedOn w:val="DefaultParagraphFont"/>
    <w:rsid w:val="003E6664"/>
  </w:style>
  <w:style w:type="character" w:customStyle="1" w:styleId="gnd-iwgdn2b">
    <w:name w:val="gnd-iwgdn2b"/>
    <w:basedOn w:val="DefaultParagraphFont"/>
    <w:rsid w:val="003E6664"/>
  </w:style>
  <w:style w:type="character" w:customStyle="1" w:styleId="gnd-iwgdo3b">
    <w:name w:val="gnd-iwgdo3b"/>
    <w:basedOn w:val="DefaultParagraphFont"/>
    <w:rsid w:val="003E6664"/>
  </w:style>
  <w:style w:type="character" w:styleId="PlaceholderText">
    <w:name w:val="Placeholder Text"/>
    <w:basedOn w:val="DefaultParagraphFont"/>
    <w:uiPriority w:val="99"/>
    <w:semiHidden/>
    <w:rsid w:val="003E6664"/>
    <w:rPr>
      <w:color w:val="808080"/>
    </w:rPr>
  </w:style>
  <w:style w:type="paragraph" w:styleId="TOCHeading">
    <w:name w:val="TOC Heading"/>
    <w:basedOn w:val="Heading1"/>
    <w:next w:val="Normal"/>
    <w:uiPriority w:val="39"/>
    <w:unhideWhenUsed/>
    <w:qFormat/>
    <w:rsid w:val="003E6664"/>
    <w:pPr>
      <w:outlineLvl w:val="9"/>
    </w:pPr>
    <w:rPr>
      <w:lang w:val="en-US"/>
    </w:rPr>
  </w:style>
  <w:style w:type="character" w:styleId="HTMLCite">
    <w:name w:val="HTML Cite"/>
    <w:basedOn w:val="DefaultParagraphFont"/>
    <w:uiPriority w:val="99"/>
    <w:semiHidden/>
    <w:unhideWhenUsed/>
    <w:rsid w:val="003E6664"/>
    <w:rPr>
      <w:i/>
      <w:iCs/>
    </w:rPr>
  </w:style>
  <w:style w:type="paragraph" w:styleId="ListParagraph">
    <w:name w:val="List Paragraph"/>
    <w:basedOn w:val="Normal"/>
    <w:uiPriority w:val="34"/>
    <w:qFormat/>
    <w:rsid w:val="003E6664"/>
    <w:pPr>
      <w:ind w:left="720"/>
      <w:contextualSpacing/>
    </w:pPr>
  </w:style>
  <w:style w:type="paragraph" w:styleId="Revision">
    <w:name w:val="Revision"/>
    <w:hidden/>
    <w:uiPriority w:val="99"/>
    <w:semiHidden/>
    <w:rsid w:val="003E6664"/>
    <w:pPr>
      <w:spacing w:after="0" w:line="240" w:lineRule="auto"/>
    </w:pPr>
  </w:style>
  <w:style w:type="character" w:customStyle="1" w:styleId="markedcontent">
    <w:name w:val="markedcontent"/>
    <w:basedOn w:val="DefaultParagraphFont"/>
    <w:rsid w:val="003E6664"/>
  </w:style>
  <w:style w:type="character" w:customStyle="1" w:styleId="hgkelc">
    <w:name w:val="hgkelc"/>
    <w:basedOn w:val="DefaultParagraphFont"/>
    <w:rsid w:val="003E6664"/>
  </w:style>
  <w:style w:type="character" w:styleId="FollowedHyperlink">
    <w:name w:val="FollowedHyperlink"/>
    <w:basedOn w:val="DefaultParagraphFont"/>
    <w:uiPriority w:val="99"/>
    <w:semiHidden/>
    <w:unhideWhenUsed/>
    <w:rsid w:val="003E6664"/>
    <w:rPr>
      <w:color w:val="954F72" w:themeColor="followedHyperlink"/>
      <w:u w:val="single"/>
    </w:rPr>
  </w:style>
  <w:style w:type="character" w:styleId="Strong">
    <w:name w:val="Strong"/>
    <w:basedOn w:val="DefaultParagraphFont"/>
    <w:uiPriority w:val="22"/>
    <w:qFormat/>
    <w:rsid w:val="003E6664"/>
    <w:rPr>
      <w:b/>
      <w:bCs/>
    </w:rPr>
  </w:style>
  <w:style w:type="paragraph" w:styleId="BodyText">
    <w:name w:val="Body Text"/>
    <w:basedOn w:val="Normal"/>
    <w:link w:val="BodyTextChar"/>
    <w:uiPriority w:val="1"/>
    <w:qFormat/>
    <w:rsid w:val="00260B5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260B5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32867">
      <w:bodyDiv w:val="1"/>
      <w:marLeft w:val="0"/>
      <w:marRight w:val="0"/>
      <w:marTop w:val="0"/>
      <w:marBottom w:val="0"/>
      <w:divBdr>
        <w:top w:val="none" w:sz="0" w:space="0" w:color="auto"/>
        <w:left w:val="none" w:sz="0" w:space="0" w:color="auto"/>
        <w:bottom w:val="none" w:sz="0" w:space="0" w:color="auto"/>
        <w:right w:val="none" w:sz="0" w:space="0" w:color="auto"/>
      </w:divBdr>
    </w:div>
    <w:div w:id="1610238607">
      <w:bodyDiv w:val="1"/>
      <w:marLeft w:val="0"/>
      <w:marRight w:val="0"/>
      <w:marTop w:val="0"/>
      <w:marBottom w:val="0"/>
      <w:divBdr>
        <w:top w:val="none" w:sz="0" w:space="0" w:color="auto"/>
        <w:left w:val="none" w:sz="0" w:space="0" w:color="auto"/>
        <w:bottom w:val="none" w:sz="0" w:space="0" w:color="auto"/>
        <w:right w:val="none" w:sz="0" w:space="0" w:color="auto"/>
      </w:divBdr>
    </w:div>
    <w:div w:id="198990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goodman@une.edu.au" TargetMode="Externa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84BDAE98E23249A2FA786884A9D84D" ma:contentTypeVersion="18" ma:contentTypeDescription="Create a new document." ma:contentTypeScope="" ma:versionID="b0b9e607436b4f21059041859d43d3f0">
  <xsd:schema xmlns:xsd="http://www.w3.org/2001/XMLSchema" xmlns:xs="http://www.w3.org/2001/XMLSchema" xmlns:p="http://schemas.microsoft.com/office/2006/metadata/properties" xmlns:ns3="5b271ce3-8e8e-4dcd-b9c1-4e3d95bc7c65" xmlns:ns4="8007523a-f30c-41cf-a59a-3e876d2b8f24" targetNamespace="http://schemas.microsoft.com/office/2006/metadata/properties" ma:root="true" ma:fieldsID="c76b7523a9ada36c0f8cf908546e28ce" ns3:_="" ns4:_="">
    <xsd:import namespace="5b271ce3-8e8e-4dcd-b9c1-4e3d95bc7c65"/>
    <xsd:import namespace="8007523a-f30c-41cf-a59a-3e876d2b8f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71ce3-8e8e-4dcd-b9c1-4e3d95bc7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7523a-f30c-41cf-a59a-3e876d2b8f2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b271ce3-8e8e-4dcd-b9c1-4e3d95bc7c65" xsi:nil="true"/>
  </documentManagement>
</p:properties>
</file>

<file path=customXml/itemProps1.xml><?xml version="1.0" encoding="utf-8"?>
<ds:datastoreItem xmlns:ds="http://schemas.openxmlformats.org/officeDocument/2006/customXml" ds:itemID="{5C89C2BE-B149-446E-BA0D-A454C97C497F}">
  <ds:schemaRefs>
    <ds:schemaRef ds:uri="http://schemas.microsoft.com/sharepoint/v3/contenttype/forms"/>
  </ds:schemaRefs>
</ds:datastoreItem>
</file>

<file path=customXml/itemProps2.xml><?xml version="1.0" encoding="utf-8"?>
<ds:datastoreItem xmlns:ds="http://schemas.openxmlformats.org/officeDocument/2006/customXml" ds:itemID="{AE774C2A-8FA4-455C-B309-F204A6816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71ce3-8e8e-4dcd-b9c1-4e3d95bc7c65"/>
    <ds:schemaRef ds:uri="8007523a-f30c-41cf-a59a-3e876d2b8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717F6-E0B0-4DBF-89FA-F7E18E11208A}">
  <ds:schemaRefs>
    <ds:schemaRef ds:uri="http://purl.org/dc/elements/1.1/"/>
    <ds:schemaRef ds:uri="http://schemas.microsoft.com/office/2006/documentManagement/types"/>
    <ds:schemaRef ds:uri="5b271ce3-8e8e-4dcd-b9c1-4e3d95bc7c65"/>
    <ds:schemaRef ds:uri="http://www.w3.org/XML/1998/namespace"/>
    <ds:schemaRef ds:uri="http://purl.org/dc/terms/"/>
    <ds:schemaRef ds:uri="http://schemas.openxmlformats.org/package/2006/metadata/core-properties"/>
    <ds:schemaRef ds:uri="8007523a-f30c-41cf-a59a-3e876d2b8f24"/>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16</Pages>
  <Words>3400</Words>
  <Characters>19385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Goodman</dc:creator>
  <cp:keywords/>
  <dc:description/>
  <cp:lastModifiedBy>Stephen Goodman</cp:lastModifiedBy>
  <cp:revision>23</cp:revision>
  <dcterms:created xsi:type="dcterms:W3CDTF">2023-11-08T00:10:00Z</dcterms:created>
  <dcterms:modified xsi:type="dcterms:W3CDTF">2025-01-31T04:06:00Z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0x0101003B84BDAE98E23249A2FA786884A9D84D</vt:lpwstr>
  </property>
</Properties>
</file>