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DE2" w:rsidRDefault="00D164D1" w:rsidP="00412E7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4F46">
        <w:rPr>
          <w:rFonts w:ascii="Times New Roman" w:hAnsi="Times New Roman" w:cs="Times New Roman"/>
          <w:b/>
          <w:sz w:val="20"/>
          <w:szCs w:val="20"/>
        </w:rPr>
        <w:t>Supplement Table S1.</w:t>
      </w:r>
      <w:r w:rsidRPr="006E4F46">
        <w:rPr>
          <w:rFonts w:ascii="Times New Roman" w:hAnsi="Times New Roman" w:cs="Times New Roman"/>
          <w:sz w:val="20"/>
          <w:szCs w:val="20"/>
        </w:rPr>
        <w:t xml:space="preserve"> </w:t>
      </w:r>
      <w:r w:rsidR="006E592A" w:rsidRPr="006E4F46">
        <w:rPr>
          <w:rFonts w:ascii="Times New Roman" w:hAnsi="Times New Roman" w:cs="Times New Roman"/>
          <w:sz w:val="20"/>
          <w:szCs w:val="20"/>
        </w:rPr>
        <w:t>Overview</w:t>
      </w:r>
      <w:r w:rsidRPr="006E4F46">
        <w:rPr>
          <w:rFonts w:ascii="Times New Roman" w:hAnsi="Times New Roman" w:cs="Times New Roman"/>
          <w:sz w:val="20"/>
          <w:szCs w:val="20"/>
        </w:rPr>
        <w:t xml:space="preserve"> of the available ecotoxicity data (EC50 values)</w:t>
      </w:r>
      <w:r w:rsidR="006E4F46" w:rsidRPr="006E4F46">
        <w:rPr>
          <w:rFonts w:ascii="Times New Roman" w:hAnsi="Times New Roman" w:cs="Times New Roman"/>
          <w:sz w:val="20"/>
          <w:szCs w:val="20"/>
        </w:rPr>
        <w:t xml:space="preserve"> </w:t>
      </w:r>
      <w:r w:rsidRPr="006E4F46">
        <w:rPr>
          <w:rFonts w:ascii="Times New Roman" w:hAnsi="Times New Roman" w:cs="Times New Roman"/>
          <w:sz w:val="20"/>
          <w:szCs w:val="20"/>
        </w:rPr>
        <w:t xml:space="preserve">for freshwater primary producers </w:t>
      </w:r>
      <w:r w:rsidR="00412E76">
        <w:rPr>
          <w:rFonts w:ascii="Times New Roman" w:hAnsi="Times New Roman" w:cs="Times New Roman"/>
          <w:sz w:val="20"/>
          <w:szCs w:val="20"/>
        </w:rPr>
        <w:t xml:space="preserve">divided into two main groups (algae (A) and macrophytes (M)) </w:t>
      </w:r>
      <w:r w:rsidRPr="006E4F46">
        <w:rPr>
          <w:rFonts w:ascii="Times New Roman" w:hAnsi="Times New Roman" w:cs="Times New Roman"/>
          <w:sz w:val="20"/>
          <w:szCs w:val="20"/>
        </w:rPr>
        <w:t>with abundance</w:t>
      </w:r>
      <w:r w:rsidR="006E4F46" w:rsidRPr="006E4F46">
        <w:rPr>
          <w:rFonts w:ascii="Times New Roman" w:hAnsi="Times New Roman" w:cs="Times New Roman"/>
          <w:sz w:val="20"/>
          <w:szCs w:val="20"/>
        </w:rPr>
        <w:t xml:space="preserve"> (EyC50</w:t>
      </w:r>
      <w:r w:rsidR="00412E76">
        <w:rPr>
          <w:rFonts w:ascii="Times New Roman" w:hAnsi="Times New Roman" w:cs="Times New Roman"/>
          <w:sz w:val="20"/>
          <w:szCs w:val="20"/>
        </w:rPr>
        <w:t>; y</w:t>
      </w:r>
      <w:r w:rsidR="006E4F46" w:rsidRPr="006E4F46">
        <w:rPr>
          <w:rFonts w:ascii="Times New Roman" w:hAnsi="Times New Roman" w:cs="Times New Roman"/>
          <w:sz w:val="20"/>
          <w:szCs w:val="20"/>
        </w:rPr>
        <w:t>)</w:t>
      </w:r>
      <w:r w:rsidRPr="006E4F46">
        <w:rPr>
          <w:rFonts w:ascii="Times New Roman" w:hAnsi="Times New Roman" w:cs="Times New Roman"/>
          <w:sz w:val="20"/>
          <w:szCs w:val="20"/>
        </w:rPr>
        <w:t xml:space="preserve">, (bio)mass </w:t>
      </w:r>
      <w:r w:rsidR="006E4F46" w:rsidRPr="006E4F46">
        <w:rPr>
          <w:rFonts w:ascii="Times New Roman" w:hAnsi="Times New Roman" w:cs="Times New Roman"/>
          <w:sz w:val="20"/>
          <w:szCs w:val="20"/>
        </w:rPr>
        <w:t>(EbC50</w:t>
      </w:r>
      <w:r w:rsidR="00412E76">
        <w:rPr>
          <w:rFonts w:ascii="Times New Roman" w:hAnsi="Times New Roman" w:cs="Times New Roman"/>
          <w:sz w:val="20"/>
          <w:szCs w:val="20"/>
        </w:rPr>
        <w:t>; b</w:t>
      </w:r>
      <w:r w:rsidR="006E4F46" w:rsidRPr="006E4F46">
        <w:rPr>
          <w:rFonts w:ascii="Times New Roman" w:hAnsi="Times New Roman" w:cs="Times New Roman"/>
          <w:sz w:val="20"/>
          <w:szCs w:val="20"/>
        </w:rPr>
        <w:t xml:space="preserve">) </w:t>
      </w:r>
      <w:r w:rsidRPr="006E4F46">
        <w:rPr>
          <w:rFonts w:ascii="Times New Roman" w:hAnsi="Times New Roman" w:cs="Times New Roman"/>
          <w:sz w:val="20"/>
          <w:szCs w:val="20"/>
        </w:rPr>
        <w:t xml:space="preserve">and (population) growth rate </w:t>
      </w:r>
      <w:r w:rsidR="006E4F46" w:rsidRPr="006E4F46">
        <w:rPr>
          <w:rFonts w:ascii="Times New Roman" w:hAnsi="Times New Roman" w:cs="Times New Roman"/>
          <w:sz w:val="20"/>
          <w:szCs w:val="20"/>
        </w:rPr>
        <w:t>(ErC50</w:t>
      </w:r>
      <w:r w:rsidR="00412E76">
        <w:rPr>
          <w:rFonts w:ascii="Times New Roman" w:hAnsi="Times New Roman" w:cs="Times New Roman"/>
          <w:sz w:val="20"/>
          <w:szCs w:val="20"/>
        </w:rPr>
        <w:t>; r</w:t>
      </w:r>
      <w:r w:rsidR="006E4F46" w:rsidRPr="006E4F46">
        <w:rPr>
          <w:rFonts w:ascii="Times New Roman" w:hAnsi="Times New Roman" w:cs="Times New Roman"/>
          <w:sz w:val="20"/>
          <w:szCs w:val="20"/>
        </w:rPr>
        <w:t xml:space="preserve">) </w:t>
      </w:r>
      <w:r w:rsidRPr="006E4F46">
        <w:rPr>
          <w:rFonts w:ascii="Times New Roman" w:hAnsi="Times New Roman" w:cs="Times New Roman"/>
          <w:sz w:val="20"/>
          <w:szCs w:val="20"/>
        </w:rPr>
        <w:t xml:space="preserve">as endpoints. </w:t>
      </w:r>
      <w:r w:rsidR="006E4F46" w:rsidRPr="006E4F46">
        <w:rPr>
          <w:rFonts w:ascii="Times New Roman" w:hAnsi="Times New Roman" w:cs="Times New Roman"/>
          <w:sz w:val="20"/>
          <w:szCs w:val="20"/>
        </w:rPr>
        <w:t xml:space="preserve">Eighteen herbicides were included </w:t>
      </w:r>
      <w:r w:rsidRPr="006E4F46">
        <w:rPr>
          <w:rFonts w:ascii="Times New Roman" w:hAnsi="Times New Roman" w:cs="Times New Roman"/>
          <w:sz w:val="20"/>
          <w:szCs w:val="20"/>
        </w:rPr>
        <w:t>(Table 3.2, 2,4-D</w:t>
      </w:r>
      <w:r w:rsidR="002635BC" w:rsidRPr="006E4F46">
        <w:rPr>
          <w:rFonts w:ascii="Times New Roman" w:hAnsi="Times New Roman" w:cs="Times New Roman"/>
          <w:sz w:val="20"/>
          <w:szCs w:val="20"/>
        </w:rPr>
        <w:t>,</w:t>
      </w:r>
      <w:r w:rsidRPr="006E4F46">
        <w:rPr>
          <w:rFonts w:ascii="Times New Roman" w:hAnsi="Times New Roman" w:cs="Times New Roman"/>
          <w:sz w:val="20"/>
          <w:szCs w:val="20"/>
        </w:rPr>
        <w:t xml:space="preserve"> dicamba</w:t>
      </w:r>
      <w:r w:rsidR="00DB4461" w:rsidRPr="006E4F46">
        <w:rPr>
          <w:rFonts w:ascii="Times New Roman" w:hAnsi="Times New Roman" w:cs="Times New Roman"/>
          <w:sz w:val="20"/>
          <w:szCs w:val="20"/>
        </w:rPr>
        <w:t xml:space="preserve"> and triclopyr</w:t>
      </w:r>
      <w:r w:rsidRPr="006E4F46">
        <w:rPr>
          <w:rFonts w:ascii="Times New Roman" w:hAnsi="Times New Roman" w:cs="Times New Roman"/>
          <w:sz w:val="20"/>
          <w:szCs w:val="20"/>
        </w:rPr>
        <w:t xml:space="preserve">) </w:t>
      </w:r>
      <w:r w:rsidR="006E4F46" w:rsidRPr="006E4F46">
        <w:rPr>
          <w:rFonts w:ascii="Times New Roman" w:hAnsi="Times New Roman" w:cs="Times New Roman"/>
          <w:sz w:val="20"/>
          <w:szCs w:val="20"/>
        </w:rPr>
        <w:t>from the EFSA website (European Food and Safety Authority; http://www.efsa.europa.eu/; accessed Feb 2020) and from the USEPA ECOTOX knowledgebase (https://cfpub.epa.gov/ecotox/, accessed Feb 2020)</w:t>
      </w:r>
      <w:r w:rsidR="00412E76">
        <w:rPr>
          <w:rFonts w:ascii="Times New Roman" w:hAnsi="Times New Roman" w:cs="Times New Roman"/>
          <w:sz w:val="20"/>
          <w:szCs w:val="20"/>
        </w:rPr>
        <w:t>.</w:t>
      </w:r>
      <w:r w:rsidR="000E2DE2">
        <w:rPr>
          <w:rFonts w:ascii="Times New Roman" w:hAnsi="Times New Roman" w:cs="Times New Roman"/>
          <w:sz w:val="20"/>
          <w:szCs w:val="20"/>
          <w:lang w:val="en-US"/>
        </w:rPr>
        <w:tab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2219"/>
        <w:gridCol w:w="744"/>
        <w:gridCol w:w="506"/>
        <w:gridCol w:w="485"/>
        <w:gridCol w:w="853"/>
        <w:gridCol w:w="7"/>
        <w:gridCol w:w="2766"/>
      </w:tblGrid>
      <w:tr w:rsidR="00BB1F1C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BB1F1C" w:rsidRPr="00BB1F1C" w:rsidRDefault="00BB1F1C" w:rsidP="000E2D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herbicide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BB1F1C" w:rsidRPr="00BB1F1C" w:rsidRDefault="00BB1F1C" w:rsidP="000E2D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species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BB1F1C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group</w:t>
            </w:r>
            <w:proofErr w:type="spellEnd"/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BB1F1C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exp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1345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BB1F1C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EC50</w:t>
            </w:r>
          </w:p>
          <w:p w:rsidR="00BB1F1C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766" w:type="dxa"/>
            <w:shd w:val="clear" w:color="auto" w:fill="FFFFFF" w:themeFill="background1"/>
            <w:noWrap/>
            <w:vAlign w:val="bottom"/>
            <w:hideMark/>
          </w:tcPr>
          <w:p w:rsidR="00BB1F1C" w:rsidRPr="00BB1F1C" w:rsidRDefault="00BB1F1C" w:rsidP="000E2D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Reference</w:t>
            </w:r>
          </w:p>
        </w:tc>
      </w:tr>
      <w:tr w:rsidR="00BB1F1C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</w:tcPr>
          <w:p w:rsidR="00BB1F1C" w:rsidRPr="00BB1F1C" w:rsidRDefault="00BB1F1C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</w:tcPr>
          <w:p w:rsidR="00BB1F1C" w:rsidRPr="00BB1F1C" w:rsidRDefault="00BB1F1C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744" w:type="dxa"/>
            <w:shd w:val="clear" w:color="auto" w:fill="FFFFFF" w:themeFill="background1"/>
            <w:noWrap/>
            <w:vAlign w:val="bottom"/>
          </w:tcPr>
          <w:p w:rsidR="00BB1F1C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1F1C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(d)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</w:tcPr>
          <w:p w:rsidR="00BB1F1C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type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</w:tcPr>
          <w:p w:rsidR="00BB1F1C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(µg/L)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</w:tcPr>
          <w:p w:rsidR="00BB1F1C" w:rsidRPr="00BB1F1C" w:rsidRDefault="00BB1F1C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Gomphonema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Encyonema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Achnanthidium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minutissimum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316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cryptotenella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Gomphonema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Cymbella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Ulnaria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&gt;2020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&gt;2020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20700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25100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St.Laurent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&gt;78000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&gt;78000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&gt;100000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&gt;100000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189210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Junghans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Chroococcus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273000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Aslim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Ozturk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Synechococcus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282000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Aslim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Ozturk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303000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Aslim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Ozturk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Synechocystis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458000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Aslim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Ozturk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&gt;582200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&gt;582200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spicatum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aquaticum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Tunic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695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&gt;100000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0.31</w:t>
            </w:r>
          </w:p>
        </w:tc>
        <w:tc>
          <w:tcPr>
            <w:tcW w:w="27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0.52</w:t>
            </w:r>
          </w:p>
        </w:tc>
        <w:tc>
          <w:tcPr>
            <w:tcW w:w="27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Bian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1380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1589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quadricauda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4300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6763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Ma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Liang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6765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32000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33895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Ma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Liang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34756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35000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110000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Hu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Carrasco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Sabater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galeata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Carrasco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Sabater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galeata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Carrasco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Sabater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Carrasco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Sabater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He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Walter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Pithophora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oedogonia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Kish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Synechococcus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elongatus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Gonzalez-Barreiro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Synechococcus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leopoliensis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24.1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Rojickova-Padrtova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Marsalek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quadricauda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27.6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Hoagland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32.4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Grossmann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intermedia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320862" w:rsidRPr="00BB1F1C" w:rsidTr="006576DB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38.8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Faust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38.8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Junghans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Masojidek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quadricauda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quadricauda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42.4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Rojickova-Padrtova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Marsalek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42.6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Brain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Gomphonema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Synechococcus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44.5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Weiner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Seguin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48.8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Weiner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Synechococcus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elongatus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49.6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Gonzalez-Barreiro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49.7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Copin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Chevre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(2015)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reinhardtii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49.8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Esperanza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Brain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Maule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Wright (1984)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Hughes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(1986)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64.8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Kotrikla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64.8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Kotrikla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64.8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Kotrikla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Vallotton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Chalifour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radians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68.7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Schafer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reinhardtii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73.3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Rojickova-Padrtova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Marsalek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84.1</w:t>
            </w:r>
          </w:p>
        </w:tc>
        <w:tc>
          <w:tcPr>
            <w:tcW w:w="27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Yeh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Chen (2006)</w:t>
            </w:r>
          </w:p>
        </w:tc>
      </w:tr>
      <w:tr w:rsidR="00320862" w:rsidRPr="00BB1F1C" w:rsidTr="006576DB">
        <w:trPr>
          <w:trHeight w:val="30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84.1</w:t>
            </w:r>
          </w:p>
        </w:tc>
        <w:tc>
          <w:tcPr>
            <w:tcW w:w="27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20862" w:rsidRPr="00BB1F1C" w:rsidRDefault="00320862" w:rsidP="006576D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Guy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Narine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(1980)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87.6</w:t>
            </w:r>
          </w:p>
        </w:tc>
        <w:tc>
          <w:tcPr>
            <w:tcW w:w="2773" w:type="dxa"/>
            <w:gridSpan w:val="2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Baxter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radians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88.9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aeruginosa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Qian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91.8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Rojickova-Padrtova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Marsalek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Ankistrodesmus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braunii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Burrell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(1983)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Brain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97.1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Clemente et al.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97.9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Chalifour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Rojickova-Padrtova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Marsalek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radians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aeruginosa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Chalifour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Seguin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Vallotton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aeruginosa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Sbrilli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Brain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145</w:t>
            </w:r>
          </w:p>
        </w:tc>
        <w:tc>
          <w:tcPr>
            <w:tcW w:w="27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150</w:t>
            </w:r>
          </w:p>
        </w:tc>
        <w:tc>
          <w:tcPr>
            <w:tcW w:w="27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Baun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159</w:t>
            </w:r>
          </w:p>
        </w:tc>
        <w:tc>
          <w:tcPr>
            <w:tcW w:w="2773" w:type="dxa"/>
            <w:gridSpan w:val="2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Mayer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Mayer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Craticula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accomoda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Nitzschia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accomodata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Seguin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Benhra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Oophila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Baxter et al.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Seguin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acus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192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Masojidek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aeruginosa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Qian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acus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acus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Abdel-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Hamid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Hughes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(1986)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Christensen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&gt;237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Brain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&gt;237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Brain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Encyonema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242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Asterionella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formosa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261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Seguin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277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Staurastrum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sebaldi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Oophila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299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Baxter et al.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Mayer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geitleri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322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Francois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Robinson (1990)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reinhardtii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Schafer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geitleri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380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Francois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Robinson (1990)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Shitanda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Nitzschia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Seguin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Nitzschia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Cymbella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Hoagland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Cyclotella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gamma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Cyclotella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gamma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Hoagland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Cyclotella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gamma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448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Cyclotella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gamma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493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Ulnaria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Achnanthidium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minutissimum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cryptotenella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Gomphonema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reinhardtii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Fischer et al. (2010)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saccharophila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780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Carrasco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Sabater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Cyclotella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gamma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acus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1173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moewusii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1280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Kotrikla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moewusii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1280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Kotrikla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moewusii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1280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Kotrikla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saccharophila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Carrasco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Sabater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radians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1489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Tang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Parachlorella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kessleri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1733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Rojickova-Padrtova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Marsalek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Asterionella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formosa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&gt;2160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B930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Cyclotella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meneghiniana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3214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Hoagland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Stichococcus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bacillaris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3368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Rojickova-Padrtova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Marsalek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alpicola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5360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Maule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Wright (1984)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Aulacoseira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granulata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56000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Viana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Rocha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Euglena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gracilis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64000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Girling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Elodea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canadensis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Ceratophyllum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demersum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Ceratophyllum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Najas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Najas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Egeria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&lt;38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40.5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Hu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aequinoctialis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Grossmann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86.3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Blackburn (1985)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Mohammad et al. (2010)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96.8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Kuster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Altenburger (2007)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heterophyllum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Park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Drost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&lt;160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Hughes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(1986)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Drost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197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Blackburn (1985)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aquaticum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Tunic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Park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aequinoctialis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342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Park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perpusilla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13487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Phewnil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10130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16800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21100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Cedergreen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Streibig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33300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5350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7850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15300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(2015a)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&gt;3700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&gt;3800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&gt;3800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&gt;4100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&gt;32000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&gt;32000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&gt;42400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&gt;42400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spicatum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26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&gt;450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spicatum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26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&gt;450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aquaticum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2140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Tunic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&gt;3250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&gt;3250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verticillatum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&gt;3700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quadricauda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Gomphonema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Shitanda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Neuwoehner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Escher (2011)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Copin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Chevre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(2015)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Chlorococcum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hypnosporum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Maule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Wright (1984)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reinhardtii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25.6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Nestler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forcipata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Gatidou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Thomaidis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Porphyridium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aerugineum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Boura-Halfon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Schafer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reinhardtii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39.6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Nestler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Hernando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Mezcua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Shi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Encyonema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Masojidek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reinhardtii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60.6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Nestler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&lt;100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Malato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reinhardtii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Korkaric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reinhardtii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Fischer et al. (2012)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Gomphonema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395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Cymbella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438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Ulnaria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Achnanthidium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minutissimum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cryptotenella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Ulothrix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fimbriata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540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Maule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Wright (1984)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aequinoctialis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24.3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Park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29.8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Park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34.6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Park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Flurtamone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Flurtamone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Flurtamone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Flurtamone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53.4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Flurtamone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Flurtamone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19.8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Flurtamone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spicatum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 123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Flurtamone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spicatum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 123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Epithemia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adnata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0.09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Mohr et al.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Craticula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accomoda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0.46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Nystrom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intermedia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Craticula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accomoda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forcipata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Gatidou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Thomaidis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Nitzschia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Nystrom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Pediastrum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duplex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Nystrom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Staurastrum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sebaldi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Closterium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ehrenbergii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4.2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Berard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Arrhenius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Mezcua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Fernandez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-Alba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Hernando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verticillatum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0.21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Mohr et al. (2009)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Potamogeton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nodosus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0.92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Mohr et al. (2009)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verticillatum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Mohr et al. (2009)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quadricauda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Pavlic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Pavlic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Junghans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Parachlorella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kessleri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Pavlic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72.9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Copin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Chevre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(2015)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80.4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Copin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Chevre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(2015)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Vallotton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Arzul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Vallotton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Arzul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Masojidek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192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Nitschke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96.5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Kuster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Altenburger (2007)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(2015b)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aquaticum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354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Tunic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Encyonema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Gomphonema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cryptotenella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Achnanthidium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minutissimum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Ulnaria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Cymbella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3249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Yeh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Chen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13713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21670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21960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32900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EC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35490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74000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Abdel-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Hamid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Selenastrum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capricornutum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79800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EC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quadricauda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86100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Zygnema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cylindricum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88000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Maule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Wright (1984)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117000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EC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160096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Junghans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304000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Maule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Wright (1984)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Selenastrum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capricornutum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&gt;392000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EC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MCPA</w:t>
            </w:r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16200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23900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57800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84000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102000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105000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270000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&gt;729000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Nitschke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36100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Mecoprop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&gt;56000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Metazachlor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Metazachlor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16.2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Metazachlor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Metazachlor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31.8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Metazachlor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13700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Metazachlor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25200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Metazachlor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flos-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aquae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32000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Metazachlor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72500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Metazachlor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Metazachlor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(2008)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Selenastrum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capricornutum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EC (2004)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53.2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St.Laurent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Sbrilli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Kotrikla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Kotrikla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Kotrikla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Liu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Xiong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Kotrikla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Junghans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Junghans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380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quadricauda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1138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5508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12704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12717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Ma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Liang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18926</w:t>
            </w:r>
          </w:p>
        </w:tc>
        <w:tc>
          <w:tcPr>
            <w:tcW w:w="27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19381</w:t>
            </w:r>
          </w:p>
        </w:tc>
        <w:tc>
          <w:tcPr>
            <w:tcW w:w="27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Ma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Liang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Desmodesmus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subspicatus</w:t>
            </w:r>
            <w:proofErr w:type="spellEnd"/>
          </w:p>
        </w:tc>
        <w:tc>
          <w:tcPr>
            <w:tcW w:w="744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57100</w:t>
            </w:r>
          </w:p>
        </w:tc>
        <w:tc>
          <w:tcPr>
            <w:tcW w:w="2773" w:type="dxa"/>
            <w:gridSpan w:val="2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EC (2004)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Salvinia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natans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Goncz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Sencic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Ceratophyllum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demersum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Ceratophyllum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Najas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242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Najas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242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360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Egeria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2355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Elodea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canadensis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2355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(1994)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heterophyllum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&gt;3000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Fairchild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(1998)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Gomphonema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56.9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Faust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Encyonema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quadricauda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Abdel-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Hamid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acutus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257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Gomphonema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297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Sbrilli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Eunotia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sudetica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</w:t>
            </w:r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incisa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Ulnaria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cryptotenella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Cymbella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Wood et al. (2016)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749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geitleri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863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Francois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Robinson (1990)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geitleri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Francois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Robinson (1990)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2174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 et al. (2002)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aequinoctialis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Park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Park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276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Park et al. (2017)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Merismopedia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tenuissima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Gonium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10.2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Faust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Chlorogonium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Aulacoseira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ambigua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Pandorina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morum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11.2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Carteria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11.2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Pandorina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morum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Gonium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011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Merismopedia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tenuissima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Chlorogonium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Chroomonas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Scenedesmus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Kasai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Hanazato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aeruginosa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spiroides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Cryptomonas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Coelastrum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morus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19.5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aeruginosa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19.6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19.6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Pediastrum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tetras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Chroomonas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21.2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Pediastrum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tetras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Cryptomonas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Cryptomonas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tetrapyrenoidosa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25.1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Phormidium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formosum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25.2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Phormidium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formosum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25.6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Leptolyngbya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26.6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Cryptomonas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tetrapyrenoidosa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27.1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Micractinium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pusillum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34.6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Leptolyngbya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35.5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Closterium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moniliferum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35.7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Micractinium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pusillum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42.4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Achnanthes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minutissima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50.6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Penium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margaritaceum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rumpens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51.7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Cryptomonas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ovata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54.4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Closterium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ehrenbergii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57.7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ulna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Staurastrum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58.4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Cavinula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variostriata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59.9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Nitzschia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linearis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64.1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Achnanthes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minutissima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74.7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mucicola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78.1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Euastrum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verrucosum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92.5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Aulacoseira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ambigua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Cosmarium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obtusatum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Eudorina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Nitzschia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minutula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Eudorina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BB1F1C"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Synedra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rumpens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Nitzschia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palea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Nitzschia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palea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mucicola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254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Simetryn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vulgaris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702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Kasai et al. (1993)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3.2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Sbrilli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(2011c)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Faust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15.9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Junghans et al. (2006)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aeruginosa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(2011c)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(2011c)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57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Cedergreen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Streibig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(2005)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99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Microcystis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aeruginosa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(2011c)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(2011c)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(2011c)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Nitschke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412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(2011c)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3.3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Okamura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geitleri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Francois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Robinson (1990)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Chlamydomonas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geitleri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7.2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Francois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Robinson (1990)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Terbutryn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fusca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7.8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Faust et al. (2001)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Triclopyr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Anabaena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flosaquae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Triclopyr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6540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Triclopyr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pelliculosa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25400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Triclopyr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Pseudokirchneriella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subcapitata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32500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Triclopyr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Selenastrum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capricornutum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84700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Triclopyr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Selenastrum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capricornutum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181100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Triclopyr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Lemna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gibba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8200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Triclopyr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spicatum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17900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(2019)</w:t>
            </w:r>
          </w:p>
        </w:tc>
      </w:tr>
      <w:tr w:rsidR="000E2DE2" w:rsidRPr="00BB1F1C" w:rsidTr="00DA21A6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Triclopyr</w:t>
            </w:r>
            <w:proofErr w:type="spellEnd"/>
          </w:p>
        </w:tc>
        <w:tc>
          <w:tcPr>
            <w:tcW w:w="2219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Myriophyllum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BB1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spicatum</w:t>
            </w:r>
            <w:proofErr w:type="spellEnd"/>
          </w:p>
        </w:tc>
        <w:tc>
          <w:tcPr>
            <w:tcW w:w="744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BB1F1C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853" w:type="dxa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412E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23300</w:t>
            </w:r>
          </w:p>
        </w:tc>
        <w:tc>
          <w:tcPr>
            <w:tcW w:w="2773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0E2DE2" w:rsidRPr="00BB1F1C" w:rsidRDefault="000E2DE2" w:rsidP="000E2D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(2019)</w:t>
            </w:r>
          </w:p>
        </w:tc>
      </w:tr>
    </w:tbl>
    <w:p w:rsidR="000E2DE2" w:rsidRDefault="000E2DE2" w:rsidP="00D164D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12E76" w:rsidRDefault="00412E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12E76" w:rsidRDefault="00412E76" w:rsidP="00412E76">
      <w:pPr>
        <w:jc w:val="both"/>
        <w:rPr>
          <w:rFonts w:ascii="Times New Roman" w:hAnsi="Times New Roman" w:cs="Times New Roman"/>
          <w:b/>
        </w:rPr>
      </w:pPr>
      <w:r w:rsidRPr="006E4F46">
        <w:rPr>
          <w:rFonts w:ascii="Times New Roman" w:hAnsi="Times New Roman" w:cs="Times New Roman"/>
          <w:b/>
          <w:sz w:val="20"/>
          <w:szCs w:val="20"/>
        </w:rPr>
        <w:lastRenderedPageBreak/>
        <w:t>Supplement Table S</w:t>
      </w:r>
      <w:r w:rsidR="00AE560B">
        <w:rPr>
          <w:rFonts w:ascii="Times New Roman" w:hAnsi="Times New Roman" w:cs="Times New Roman"/>
          <w:b/>
          <w:sz w:val="20"/>
          <w:szCs w:val="20"/>
        </w:rPr>
        <w:t>2</w:t>
      </w:r>
      <w:r w:rsidRPr="006E4F46">
        <w:rPr>
          <w:rFonts w:ascii="Times New Roman" w:hAnsi="Times New Roman" w:cs="Times New Roman"/>
          <w:b/>
          <w:sz w:val="20"/>
          <w:szCs w:val="20"/>
        </w:rPr>
        <w:t>.</w:t>
      </w:r>
      <w:r w:rsidRPr="006E4F46">
        <w:rPr>
          <w:rFonts w:ascii="Times New Roman" w:hAnsi="Times New Roman" w:cs="Times New Roman"/>
          <w:sz w:val="20"/>
          <w:szCs w:val="20"/>
        </w:rPr>
        <w:t xml:space="preserve"> Overview of the available ecotoxicity data (EC50 values) for </w:t>
      </w:r>
      <w:r>
        <w:rPr>
          <w:rFonts w:ascii="Times New Roman" w:hAnsi="Times New Roman" w:cs="Times New Roman"/>
          <w:sz w:val="20"/>
          <w:szCs w:val="20"/>
        </w:rPr>
        <w:t>marine</w:t>
      </w:r>
      <w:r w:rsidRPr="006E4F46">
        <w:rPr>
          <w:rFonts w:ascii="Times New Roman" w:hAnsi="Times New Roman" w:cs="Times New Roman"/>
          <w:sz w:val="20"/>
          <w:szCs w:val="20"/>
        </w:rPr>
        <w:t xml:space="preserve"> primary producers </w:t>
      </w:r>
      <w:r>
        <w:rPr>
          <w:rFonts w:ascii="Times New Roman" w:hAnsi="Times New Roman" w:cs="Times New Roman"/>
          <w:sz w:val="20"/>
          <w:szCs w:val="20"/>
        </w:rPr>
        <w:t xml:space="preserve">divided into two main groups (algae (A) and macrophytes (M)) </w:t>
      </w:r>
      <w:r w:rsidRPr="006E4F46">
        <w:rPr>
          <w:rFonts w:ascii="Times New Roman" w:hAnsi="Times New Roman" w:cs="Times New Roman"/>
          <w:sz w:val="20"/>
          <w:szCs w:val="20"/>
        </w:rPr>
        <w:t>with abundance (EyC50</w:t>
      </w:r>
      <w:r>
        <w:rPr>
          <w:rFonts w:ascii="Times New Roman" w:hAnsi="Times New Roman" w:cs="Times New Roman"/>
          <w:sz w:val="20"/>
          <w:szCs w:val="20"/>
        </w:rPr>
        <w:t>; y</w:t>
      </w:r>
      <w:r w:rsidRPr="006E4F46">
        <w:rPr>
          <w:rFonts w:ascii="Times New Roman" w:hAnsi="Times New Roman" w:cs="Times New Roman"/>
          <w:sz w:val="20"/>
          <w:szCs w:val="20"/>
        </w:rPr>
        <w:t>), (bio)mass (EbC50</w:t>
      </w:r>
      <w:r>
        <w:rPr>
          <w:rFonts w:ascii="Times New Roman" w:hAnsi="Times New Roman" w:cs="Times New Roman"/>
          <w:sz w:val="20"/>
          <w:szCs w:val="20"/>
        </w:rPr>
        <w:t>; b</w:t>
      </w:r>
      <w:r w:rsidRPr="006E4F46">
        <w:rPr>
          <w:rFonts w:ascii="Times New Roman" w:hAnsi="Times New Roman" w:cs="Times New Roman"/>
          <w:sz w:val="20"/>
          <w:szCs w:val="20"/>
        </w:rPr>
        <w:t>) and (population) growth rate (ErC50</w:t>
      </w:r>
      <w:r>
        <w:rPr>
          <w:rFonts w:ascii="Times New Roman" w:hAnsi="Times New Roman" w:cs="Times New Roman"/>
          <w:sz w:val="20"/>
          <w:szCs w:val="20"/>
        </w:rPr>
        <w:t>; r</w:t>
      </w:r>
      <w:r w:rsidRPr="006E4F46">
        <w:rPr>
          <w:rFonts w:ascii="Times New Roman" w:hAnsi="Times New Roman" w:cs="Times New Roman"/>
          <w:sz w:val="20"/>
          <w:szCs w:val="20"/>
        </w:rPr>
        <w:t>) as endpoints. Eighteen herbicides were included (Table 3.2, 2,4-D, dicamba and triclopyr) from the EFSA website (European Food and Safety Authority; http://www.efsa.europa.eu/; accessed Feb 2020) and from the USEPA ECOTOX knowledgebase (https://cfpub.epa.gov/ecotox/, accessed Feb 2020)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164D1" w:rsidRDefault="00D164D1" w:rsidP="00D164D1">
      <w:pPr>
        <w:rPr>
          <w:rFonts w:ascii="Times New Roman" w:hAnsi="Times New Roman" w:cs="Times New Roman"/>
          <w:highlight w:val="yellow"/>
        </w:rPr>
      </w:pP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2021"/>
        <w:gridCol w:w="765"/>
        <w:gridCol w:w="749"/>
        <w:gridCol w:w="485"/>
        <w:gridCol w:w="765"/>
        <w:gridCol w:w="2794"/>
      </w:tblGrid>
      <w:tr w:rsidR="00EF436E" w:rsidRPr="00412E76" w:rsidTr="007251B2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</w:tcPr>
          <w:p w:rsidR="00EF436E" w:rsidRPr="00BB1F1C" w:rsidRDefault="00EF436E" w:rsidP="0017699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bookmarkStart w:id="0" w:name="_Hlk33821863"/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herbicide</w:t>
            </w:r>
          </w:p>
        </w:tc>
        <w:tc>
          <w:tcPr>
            <w:tcW w:w="2021" w:type="dxa"/>
            <w:shd w:val="clear" w:color="auto" w:fill="FFFFFF" w:themeFill="background1"/>
            <w:noWrap/>
            <w:vAlign w:val="bottom"/>
          </w:tcPr>
          <w:p w:rsidR="00EF436E" w:rsidRPr="00BB1F1C" w:rsidRDefault="00EF436E" w:rsidP="0017699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Species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</w:tcPr>
          <w:p w:rsidR="00EF436E" w:rsidRPr="00BB1F1C" w:rsidRDefault="00EF436E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group</w:t>
            </w:r>
            <w:proofErr w:type="spellEnd"/>
          </w:p>
        </w:tc>
        <w:tc>
          <w:tcPr>
            <w:tcW w:w="749" w:type="dxa"/>
            <w:shd w:val="clear" w:color="auto" w:fill="FFFFFF" w:themeFill="background1"/>
            <w:noWrap/>
            <w:vAlign w:val="bottom"/>
          </w:tcPr>
          <w:p w:rsidR="00EF436E" w:rsidRPr="00BB1F1C" w:rsidRDefault="00EF436E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exp</w:t>
            </w:r>
            <w:proofErr w:type="spellEnd"/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1250" w:type="dxa"/>
            <w:gridSpan w:val="2"/>
            <w:shd w:val="clear" w:color="auto" w:fill="FFFFFF" w:themeFill="background1"/>
            <w:noWrap/>
            <w:vAlign w:val="bottom"/>
          </w:tcPr>
          <w:p w:rsidR="00EF436E" w:rsidRPr="00BB1F1C" w:rsidRDefault="00EF436E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EC</w:t>
            </w:r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50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</w:tcPr>
          <w:p w:rsidR="00EF436E" w:rsidRPr="00BB1F1C" w:rsidRDefault="00EF436E" w:rsidP="0017699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nl-NL"/>
              </w:rPr>
              <w:t>Reference</w:t>
            </w:r>
          </w:p>
        </w:tc>
      </w:tr>
      <w:tr w:rsidR="00176997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</w:tcPr>
          <w:p w:rsidR="00176997" w:rsidRPr="00BB1F1C" w:rsidRDefault="00176997" w:rsidP="0017699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021" w:type="dxa"/>
            <w:shd w:val="clear" w:color="auto" w:fill="FFFFFF" w:themeFill="background1"/>
            <w:noWrap/>
            <w:vAlign w:val="bottom"/>
          </w:tcPr>
          <w:p w:rsidR="00176997" w:rsidRPr="00BB1F1C" w:rsidRDefault="00176997" w:rsidP="0017699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765" w:type="dxa"/>
            <w:shd w:val="clear" w:color="auto" w:fill="FFFFFF" w:themeFill="background1"/>
            <w:noWrap/>
            <w:vAlign w:val="bottom"/>
          </w:tcPr>
          <w:p w:rsidR="00176997" w:rsidRPr="00BB1F1C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749" w:type="dxa"/>
            <w:shd w:val="clear" w:color="auto" w:fill="FFFFFF" w:themeFill="background1"/>
            <w:noWrap/>
            <w:vAlign w:val="bottom"/>
          </w:tcPr>
          <w:p w:rsidR="00176997" w:rsidRPr="00BB1F1C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(d)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</w:tcPr>
          <w:p w:rsidR="00176997" w:rsidRPr="00BB1F1C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type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</w:tcPr>
          <w:p w:rsidR="00176997" w:rsidRPr="00BB1F1C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BB1F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(µg/L)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</w:tcPr>
          <w:p w:rsidR="00176997" w:rsidRPr="00412E76" w:rsidRDefault="00176997" w:rsidP="0017699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</w:tc>
      </w:tr>
      <w:bookmarkEnd w:id="0"/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680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&gt;2020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4580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EFSA (2014)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45470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Serrano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Chlorococcum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50000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Isochrysis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galbana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50000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Phaeodactylum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tricornutum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50000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2,4-D</w:t>
            </w:r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75000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Acetochlor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5.1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Amphidinium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operculatum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17.2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Tetraselmis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chuii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Debelius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Isochrysis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galbana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Isochrysis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galbana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Debelius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Ankistrodesmus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32.4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Ankistrodesmus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32.5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Nephroselmis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pyriformis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34.5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Magnusson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Storeatula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major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36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38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Thalassiosira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weissflogii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42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Doherty (1997)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Chaetoceros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43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Debelius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Storeatula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major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48.5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Nephroselmis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pyriformis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49.6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Magnusson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52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55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Ankistrodesmus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55.7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58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Phaeodactylum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tricornutum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60.6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Weiner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64.7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Magnusson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66.4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67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Hoberg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(1998)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68.7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69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Serrano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(2003)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69.4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Serrano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69.4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Weiner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69.4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Amphidinium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operculatum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74.2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Storeatula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major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Isochrysis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galbana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91.1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Weiner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Isochrysis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galbana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Chlorococcum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Pavlova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Pennington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Scott (2001)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Amphidinium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operculatum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132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(2004)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134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Magnusson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Pavlova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158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Pennington (1996)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Rhodomonas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salina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165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Debelius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Hughes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(1986)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Phaeodactylum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tricornutum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Nannochloropsis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gaditana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209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Debelius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Porphyridium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cruentum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308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350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Atrazine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431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Bentazon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10100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Dicamba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490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Synechococcus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0.55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Devilla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Coccolithus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huxleyi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2.3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Devilla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3.7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Magnusson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Nephroselmis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pyriformis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5.8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Magnusson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5.9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Gatidou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Thomaidis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(2007)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Nitzschia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pungens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6.6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Jung et al. (2016)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Navicula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7.7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Magnusson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Nephroselmis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pyriformis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7.7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Magnusson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9.2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(2013)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Chlorococcum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Isochrysis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galbana</w:t>
            </w:r>
            <w:proofErr w:type="spellEnd"/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Phaeodactylum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tricornutum</w:t>
            </w:r>
            <w:proofErr w:type="spellEnd"/>
          </w:p>
        </w:tc>
        <w:tc>
          <w:tcPr>
            <w:tcW w:w="765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2794" w:type="dxa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Gracilaria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tenuistipitata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Haglund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lastRenderedPageBreak/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Diuron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Zostera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marina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Chesworth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Tetraselmis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Buma et al. (2009)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Synechococcus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0.16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Devilla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Coccolithus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huxleyi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0.25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Devilla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(2005)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Thalassiosira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weissflogii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0.28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Buma et al. (2009)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0.29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Zhang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Coccolithus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huxleyi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0.36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Buma et al. (2009)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Thalassiosira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pseudonana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0.41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Zhang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Chlorococcum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0.42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Isochrysis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galbana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0.44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0.45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Fibrocapsa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japonica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0.48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Buma et al. (2009)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0.56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Nitzschia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pungens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0.59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Jung et al. (2016)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0.73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DeLorenzo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Serrano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Gatidou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(2003)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1.1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Gatidou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and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Thomaidis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(2007)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Gracilaria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tenuistipitata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Haglund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(1996)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Chroococcus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minor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7.7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Zhang et al. (2008)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Irgarol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Zostera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marina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b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Chesworth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Chaetoceros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gracilis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26.8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Arzul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Isoproturon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Phaeodactylum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tricornutum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53.1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Arzul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(2006)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Metolachlor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Cyanobium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105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Yamagishi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et al. (2016)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600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Phaeodactylum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tricornutum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1250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Chlorococcum</w:t>
            </w:r>
            <w:proofErr w:type="spellEnd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76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.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2250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Isochrysis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galbana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2750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Simazine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Dunaliella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tertiolecta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r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12500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Walsh (1972)</w:t>
            </w:r>
          </w:p>
        </w:tc>
      </w:tr>
      <w:tr w:rsidR="00412E76" w:rsidRPr="00412E76" w:rsidTr="00EF436E">
        <w:trPr>
          <w:trHeight w:val="300"/>
        </w:trPr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Terbuthylazine</w:t>
            </w:r>
            <w:proofErr w:type="spellEnd"/>
          </w:p>
        </w:tc>
        <w:tc>
          <w:tcPr>
            <w:tcW w:w="2021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Skeletonema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costatum</w:t>
            </w:r>
            <w:proofErr w:type="spellEnd"/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</w:t>
            </w:r>
          </w:p>
        </w:tc>
        <w:tc>
          <w:tcPr>
            <w:tcW w:w="749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48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176997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y</w:t>
            </w:r>
          </w:p>
        </w:tc>
        <w:tc>
          <w:tcPr>
            <w:tcW w:w="765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EF43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31</w:t>
            </w:r>
          </w:p>
        </w:tc>
        <w:tc>
          <w:tcPr>
            <w:tcW w:w="2794" w:type="dxa"/>
            <w:shd w:val="clear" w:color="auto" w:fill="FFFFFF" w:themeFill="background1"/>
            <w:noWrap/>
            <w:vAlign w:val="bottom"/>
            <w:hideMark/>
          </w:tcPr>
          <w:p w:rsidR="00412E76" w:rsidRPr="00412E76" w:rsidRDefault="00412E76" w:rsidP="00412E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U.S.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Environmental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Protection</w:t>
            </w:r>
            <w:proofErr w:type="spellEnd"/>
            <w:r w:rsidRPr="00412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Agency (1992)</w:t>
            </w:r>
          </w:p>
        </w:tc>
      </w:tr>
    </w:tbl>
    <w:p w:rsidR="00EF436E" w:rsidRDefault="00EF436E" w:rsidP="00D164D1">
      <w:pPr>
        <w:rPr>
          <w:rFonts w:ascii="Times New Roman" w:hAnsi="Times New Roman" w:cs="Times New Roman"/>
          <w:b/>
        </w:rPr>
      </w:pPr>
    </w:p>
    <w:p w:rsidR="00EF436E" w:rsidRDefault="00EF43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E2872" w:rsidRDefault="00AE560B" w:rsidP="00D164D1">
      <w:pPr>
        <w:rPr>
          <w:rFonts w:ascii="Times New Roman" w:hAnsi="Times New Roman" w:cs="Times New Roman"/>
          <w:b/>
        </w:rPr>
      </w:pPr>
      <w:r w:rsidRPr="005E2872">
        <w:rPr>
          <w:rFonts w:ascii="Times New Roman" w:hAnsi="Times New Roman" w:cs="Times New Roman"/>
          <w:b/>
        </w:rPr>
        <w:lastRenderedPageBreak/>
        <w:t>References</w:t>
      </w:r>
      <w:r w:rsidRPr="005E2872">
        <w:rPr>
          <w:rFonts w:ascii="Times New Roman" w:hAnsi="Times New Roman" w:cs="Times New Roman"/>
          <w:b/>
        </w:rPr>
        <w:t xml:space="preserve"> </w:t>
      </w:r>
      <w:r w:rsidR="005E2872" w:rsidRPr="005E2872">
        <w:rPr>
          <w:rFonts w:ascii="Times New Roman" w:hAnsi="Times New Roman" w:cs="Times New Roman"/>
          <w:b/>
        </w:rPr>
        <w:t xml:space="preserve">Supplement Tables </w:t>
      </w:r>
      <w:r>
        <w:rPr>
          <w:rFonts w:ascii="Times New Roman" w:hAnsi="Times New Roman" w:cs="Times New Roman"/>
          <w:b/>
        </w:rPr>
        <w:t>S1 and S</w:t>
      </w:r>
      <w:bookmarkStart w:id="1" w:name="_GoBack"/>
      <w:bookmarkEnd w:id="1"/>
      <w:r>
        <w:rPr>
          <w:rFonts w:ascii="Times New Roman" w:hAnsi="Times New Roman" w:cs="Times New Roman"/>
          <w:b/>
        </w:rPr>
        <w:t>2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Abdel-Hamid</w:t>
      </w:r>
      <w:r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MI (1996) Development and application of a simple procedure for toxicity testing using immobilized algae. Water Sci Technol 33(6):129-138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Arrhenius </w:t>
      </w:r>
      <w:r w:rsidRPr="00A66714">
        <w:rPr>
          <w:rFonts w:ascii="Times New Roman" w:hAnsi="Times New Roman" w:cs="Times New Roman"/>
          <w:lang w:val="en-US"/>
        </w:rPr>
        <w:t xml:space="preserve">A, T Backhaus, F </w:t>
      </w:r>
      <w:proofErr w:type="spellStart"/>
      <w:r w:rsidRPr="00A66714">
        <w:rPr>
          <w:rFonts w:ascii="Times New Roman" w:hAnsi="Times New Roman" w:cs="Times New Roman"/>
          <w:lang w:val="en-US"/>
        </w:rPr>
        <w:t>Gronvall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M </w:t>
      </w:r>
      <w:proofErr w:type="spellStart"/>
      <w:r w:rsidRPr="00A66714">
        <w:rPr>
          <w:rFonts w:ascii="Times New Roman" w:hAnsi="Times New Roman" w:cs="Times New Roman"/>
          <w:lang w:val="en-US"/>
        </w:rPr>
        <w:t>Junghans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M </w:t>
      </w:r>
      <w:proofErr w:type="spellStart"/>
      <w:r w:rsidRPr="00A66714">
        <w:rPr>
          <w:rFonts w:ascii="Times New Roman" w:hAnsi="Times New Roman" w:cs="Times New Roman"/>
          <w:lang w:val="en-US"/>
        </w:rPr>
        <w:t>Scholze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H </w:t>
      </w:r>
      <w:proofErr w:type="spellStart"/>
      <w:r w:rsidRPr="00A66714">
        <w:rPr>
          <w:rFonts w:ascii="Times New Roman" w:hAnsi="Times New Roman" w:cs="Times New Roman"/>
          <w:lang w:val="en-US"/>
        </w:rPr>
        <w:t>Blanck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(2006) Effects of three antifouling agents on algal communities and algal reproduction: mixture toxicity studies with tbt, </w:t>
      </w:r>
      <w:proofErr w:type="spellStart"/>
      <w:r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and sea-nine. Arch Environ </w:t>
      </w:r>
      <w:proofErr w:type="spellStart"/>
      <w:r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50(3):335-345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Arzul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G, F </w:t>
      </w:r>
      <w:proofErr w:type="spellStart"/>
      <w:r w:rsidRPr="00A66714">
        <w:rPr>
          <w:rFonts w:ascii="Times New Roman" w:hAnsi="Times New Roman" w:cs="Times New Roman"/>
          <w:lang w:val="en-US"/>
        </w:rPr>
        <w:t>Quiniou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C Carrie (2006) In vitro test-based comparison of pesticide-induced sensitivity in marine and freshwater phytoplankton.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Mech Methods</w:t>
      </w:r>
      <w:r w:rsidR="006F347D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16(8):431-437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Aslim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B, S Ozturk (2009) Toxicity of herbicides to cyanobacterial isolates. J Environ Biol 30(3):381-384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Baun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A, SN Sorensen, RF Rasmussen, NB Hartmann, CB Koch (2008) Toxicity and bioaccumulation of xenobiotic organic compounds in the presence of aqueous suspensions of aggregates of nano-C60. </w:t>
      </w:r>
      <w:proofErr w:type="spellStart"/>
      <w:r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86(3):379-387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Baxter </w:t>
      </w:r>
      <w:r w:rsidRPr="00A66714">
        <w:rPr>
          <w:rFonts w:ascii="Times New Roman" w:hAnsi="Times New Roman" w:cs="Times New Roman"/>
          <w:lang w:val="en-US"/>
        </w:rPr>
        <w:t xml:space="preserve">L, R Brain, JL Rodriguez-Gil, A Hosmer, K Solomon, M Hanson (2014) Response of the green alga </w:t>
      </w:r>
      <w:proofErr w:type="spellStart"/>
      <w:r w:rsidRPr="00A66714">
        <w:rPr>
          <w:rFonts w:ascii="Times New Roman" w:hAnsi="Times New Roman" w:cs="Times New Roman"/>
          <w:i/>
          <w:lang w:val="en-US"/>
        </w:rPr>
        <w:t>Oophila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sp., a salamander endosymbiont, to a PSII-inhibitor under laboratory conditions. Environ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Chem 33(8):1858-1864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Baxter </w:t>
      </w:r>
      <w:r w:rsidRPr="00A66714">
        <w:rPr>
          <w:rFonts w:ascii="Times New Roman" w:hAnsi="Times New Roman" w:cs="Times New Roman"/>
          <w:lang w:val="en-US"/>
        </w:rPr>
        <w:t xml:space="preserve">L, RA Brain, L Lissemore, KR Solomon, ML Hanson, RS Prosser (2016) Influence of light, nutrients, and temperature on the toxicity of atrazine to the algal species </w:t>
      </w:r>
      <w:proofErr w:type="spellStart"/>
      <w:r w:rsidRPr="00A66714">
        <w:rPr>
          <w:rFonts w:ascii="Times New Roman" w:hAnsi="Times New Roman" w:cs="Times New Roman"/>
          <w:i/>
          <w:lang w:val="en-US"/>
        </w:rPr>
        <w:t>Raphidocelis</w:t>
      </w:r>
      <w:proofErr w:type="spellEnd"/>
      <w:r w:rsidRPr="00A6671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i/>
          <w:lang w:val="en-US"/>
        </w:rPr>
        <w:t>subcapitata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: implications for the risk assessment of herbicides. </w:t>
      </w:r>
      <w:proofErr w:type="spellStart"/>
      <w:r w:rsidRPr="00A66714">
        <w:rPr>
          <w:rFonts w:ascii="Times New Roman" w:hAnsi="Times New Roman" w:cs="Times New Roman"/>
          <w:lang w:val="en-US"/>
        </w:rPr>
        <w:t>Ecotoxicol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Environ </w:t>
      </w:r>
      <w:proofErr w:type="spellStart"/>
      <w:r w:rsidRPr="00A66714">
        <w:rPr>
          <w:rFonts w:ascii="Times New Roman" w:hAnsi="Times New Roman" w:cs="Times New Roman"/>
          <w:lang w:val="en-US"/>
        </w:rPr>
        <w:t>Saf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132:250-259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Benhra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A, CM </w:t>
      </w:r>
      <w:proofErr w:type="spellStart"/>
      <w:r w:rsidRPr="00A66714">
        <w:rPr>
          <w:rFonts w:ascii="Times New Roman" w:hAnsi="Times New Roman" w:cs="Times New Roman"/>
          <w:lang w:val="en-US"/>
        </w:rPr>
        <w:t>Radetski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JF </w:t>
      </w:r>
      <w:proofErr w:type="spellStart"/>
      <w:r w:rsidRPr="00A66714">
        <w:rPr>
          <w:rFonts w:ascii="Times New Roman" w:hAnsi="Times New Roman" w:cs="Times New Roman"/>
          <w:lang w:val="en-US"/>
        </w:rPr>
        <w:t>Ferard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(1997) </w:t>
      </w:r>
      <w:proofErr w:type="spellStart"/>
      <w:r w:rsidRPr="00A66714">
        <w:rPr>
          <w:rFonts w:ascii="Times New Roman" w:hAnsi="Times New Roman" w:cs="Times New Roman"/>
          <w:lang w:val="en-US"/>
        </w:rPr>
        <w:t>Cryoalgotox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: use of cryopreserved alga in a </w:t>
      </w:r>
      <w:proofErr w:type="spellStart"/>
      <w:r w:rsidRPr="00A66714">
        <w:rPr>
          <w:rFonts w:ascii="Times New Roman" w:hAnsi="Times New Roman" w:cs="Times New Roman"/>
          <w:lang w:val="en-US"/>
        </w:rPr>
        <w:t>semistatic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microplate test. Environ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Chem 16(3):505-508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Berard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A, U Dorigo, I Mercier, K Becker-Van </w:t>
      </w:r>
      <w:proofErr w:type="spellStart"/>
      <w:r w:rsidRPr="00A66714">
        <w:rPr>
          <w:rFonts w:ascii="Times New Roman" w:hAnsi="Times New Roman" w:cs="Times New Roman"/>
          <w:lang w:val="en-US"/>
        </w:rPr>
        <w:t>Slooten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D </w:t>
      </w:r>
      <w:proofErr w:type="spellStart"/>
      <w:r w:rsidRPr="00A66714">
        <w:rPr>
          <w:rFonts w:ascii="Times New Roman" w:hAnsi="Times New Roman" w:cs="Times New Roman"/>
          <w:lang w:val="en-US"/>
        </w:rPr>
        <w:t>Grandjean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C </w:t>
      </w:r>
      <w:proofErr w:type="spellStart"/>
      <w:r w:rsidRPr="00A66714">
        <w:rPr>
          <w:rFonts w:ascii="Times New Roman" w:hAnsi="Times New Roman" w:cs="Times New Roman"/>
          <w:lang w:val="en-US"/>
        </w:rPr>
        <w:t>Leboulanger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(2003) Comparison of the ecotoxicological impact of the triazines </w:t>
      </w:r>
      <w:proofErr w:type="spellStart"/>
      <w:r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1051 and atrazine on microalgal cultures and natural microalgal communities in Lake Geneva. Chemosphere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53(8):935-944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Bian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H, J Chen, X Cai, P Liu, Y Wang, L Huang, X </w:t>
      </w:r>
      <w:proofErr w:type="spellStart"/>
      <w:r w:rsidRPr="00A66714">
        <w:rPr>
          <w:rFonts w:ascii="Times New Roman" w:hAnsi="Times New Roman" w:cs="Times New Roman"/>
          <w:lang w:val="en-US"/>
        </w:rPr>
        <w:t>Qiao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C Hao (2009) </w:t>
      </w:r>
      <w:proofErr w:type="spellStart"/>
      <w:r w:rsidRPr="00A66714">
        <w:rPr>
          <w:rFonts w:ascii="Times New Roman" w:hAnsi="Times New Roman" w:cs="Times New Roman"/>
          <w:lang w:val="en-US"/>
        </w:rPr>
        <w:t>Dechlorination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of </w:t>
      </w:r>
      <w:r w:rsidR="00451B8E" w:rsidRPr="00A66714">
        <w:rPr>
          <w:rFonts w:ascii="Times New Roman" w:hAnsi="Times New Roman" w:cs="Times New Roman"/>
          <w:lang w:val="en-US"/>
        </w:rPr>
        <w:t>chloroacetanilide herbicides by plant growth regulator sodium bisulfite</w:t>
      </w:r>
      <w:r w:rsidRPr="00A66714">
        <w:rPr>
          <w:rFonts w:ascii="Times New Roman" w:hAnsi="Times New Roman" w:cs="Times New Roman"/>
          <w:lang w:val="en-US"/>
        </w:rPr>
        <w:t>. Water Res 43(14):3566-3574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Blackburn</w:t>
      </w:r>
      <w:r w:rsidR="00451B8E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RA (1985) The </w:t>
      </w:r>
      <w:r w:rsidR="00451B8E" w:rsidRPr="00A66714">
        <w:rPr>
          <w:rFonts w:ascii="Times New Roman" w:hAnsi="Times New Roman" w:cs="Times New Roman"/>
          <w:lang w:val="en-US"/>
        </w:rPr>
        <w:t>effects of single and joint toxicity of atrazine and alachlor on three non-target aquatic organisms</w:t>
      </w:r>
      <w:r w:rsidR="00451B8E">
        <w:rPr>
          <w:rFonts w:ascii="Times New Roman" w:hAnsi="Times New Roman" w:cs="Times New Roman"/>
          <w:lang w:val="en-US"/>
        </w:rPr>
        <w:t>. M</w:t>
      </w:r>
      <w:r w:rsidRPr="00A66714">
        <w:rPr>
          <w:rFonts w:ascii="Times New Roman" w:hAnsi="Times New Roman" w:cs="Times New Roman"/>
          <w:lang w:val="en-US"/>
        </w:rPr>
        <w:t>S</w:t>
      </w:r>
      <w:r w:rsidR="00451B8E">
        <w:rPr>
          <w:rFonts w:ascii="Times New Roman" w:hAnsi="Times New Roman" w:cs="Times New Roman"/>
          <w:lang w:val="en-US"/>
        </w:rPr>
        <w:t>c</w:t>
      </w:r>
      <w:r w:rsidRPr="00A66714">
        <w:rPr>
          <w:rFonts w:ascii="Times New Roman" w:hAnsi="Times New Roman" w:cs="Times New Roman"/>
          <w:lang w:val="en-US"/>
        </w:rPr>
        <w:t xml:space="preserve"> Thesis, University of Kansas, Lawrence, KS:163 p</w:t>
      </w:r>
      <w:r w:rsidR="00210F44">
        <w:rPr>
          <w:rFonts w:ascii="Times New Roman" w:hAnsi="Times New Roman" w:cs="Times New Roman"/>
          <w:lang w:val="en-US"/>
        </w:rPr>
        <w:t>p</w:t>
      </w:r>
      <w:r w:rsidRPr="00A66714">
        <w:rPr>
          <w:rFonts w:ascii="Times New Roman" w:hAnsi="Times New Roman" w:cs="Times New Roman"/>
          <w:lang w:val="en-US"/>
        </w:rPr>
        <w:t xml:space="preserve"> </w:t>
      </w:r>
    </w:p>
    <w:p w:rsidR="00A66714" w:rsidRPr="00A66714" w:rsidRDefault="00451B8E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Boura-Halfon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S, M Rise, SM Arad, A Sivan (1997) Characterization </w:t>
      </w:r>
      <w:r w:rsidRPr="00A66714">
        <w:rPr>
          <w:rFonts w:ascii="Times New Roman" w:hAnsi="Times New Roman" w:cs="Times New Roman"/>
          <w:lang w:val="en-US"/>
        </w:rPr>
        <w:t xml:space="preserve">of mutants of the red microalga </w:t>
      </w:r>
      <w:proofErr w:type="spellStart"/>
      <w:r w:rsidR="00A66714" w:rsidRPr="00451B8E">
        <w:rPr>
          <w:rFonts w:ascii="Times New Roman" w:hAnsi="Times New Roman" w:cs="Times New Roman"/>
          <w:i/>
          <w:lang w:val="en-US"/>
        </w:rPr>
        <w:t>Porphyridium</w:t>
      </w:r>
      <w:proofErr w:type="spellEnd"/>
      <w:r w:rsidR="00A66714" w:rsidRPr="00451B8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451B8E">
        <w:rPr>
          <w:rFonts w:ascii="Times New Roman" w:hAnsi="Times New Roman" w:cs="Times New Roman"/>
          <w:i/>
          <w:lang w:val="en-US"/>
        </w:rPr>
        <w:t>aerugineum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(Rhodophyceae) </w:t>
      </w:r>
      <w:r w:rsidRPr="00A66714">
        <w:rPr>
          <w:rFonts w:ascii="Times New Roman" w:hAnsi="Times New Roman" w:cs="Times New Roman"/>
          <w:lang w:val="en-US"/>
        </w:rPr>
        <w:t xml:space="preserve">resistant to </w:t>
      </w:r>
      <w:proofErr w:type="spellStart"/>
      <w:r w:rsidRPr="00A66714">
        <w:rPr>
          <w:rFonts w:ascii="Times New Roman" w:hAnsi="Times New Roman" w:cs="Times New Roman"/>
          <w:lang w:val="en-US"/>
        </w:rPr>
        <w:t>dcmu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and atrazine</w:t>
      </w:r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Phycologia</w:t>
      </w:r>
      <w:proofErr w:type="spellEnd"/>
      <w:r w:rsidR="00210F44"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>36(6):479-487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Brain</w:t>
      </w:r>
      <w:r w:rsidR="00451B8E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RA, JR Arnie, JR Porch, AJ Hosmer (2012) Recovery of </w:t>
      </w:r>
      <w:r w:rsidR="00451B8E" w:rsidRPr="00A66714">
        <w:rPr>
          <w:rFonts w:ascii="Times New Roman" w:hAnsi="Times New Roman" w:cs="Times New Roman"/>
          <w:lang w:val="en-US"/>
        </w:rPr>
        <w:t>photosynthesis and growth rate in green, blue-green, and diatom algae after exposure to atrazine</w:t>
      </w:r>
      <w:r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Chem 31(11):2572-2581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lastRenderedPageBreak/>
        <w:t>Buma</w:t>
      </w:r>
      <w:proofErr w:type="spellEnd"/>
      <w:r w:rsidR="00451B8E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AGJ, SB </w:t>
      </w:r>
      <w:proofErr w:type="spellStart"/>
      <w:r w:rsidRPr="00A66714">
        <w:rPr>
          <w:rFonts w:ascii="Times New Roman" w:hAnsi="Times New Roman" w:cs="Times New Roman"/>
          <w:lang w:val="en-US"/>
        </w:rPr>
        <w:t>Sjollema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WH Van de Poll, HJC </w:t>
      </w:r>
      <w:proofErr w:type="spellStart"/>
      <w:r w:rsidRPr="00A66714">
        <w:rPr>
          <w:rFonts w:ascii="Times New Roman" w:hAnsi="Times New Roman" w:cs="Times New Roman"/>
          <w:lang w:val="en-US"/>
        </w:rPr>
        <w:t>Klamer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JF Bakker (2009) Impact </w:t>
      </w:r>
      <w:r w:rsidR="00451B8E" w:rsidRPr="00A66714">
        <w:rPr>
          <w:rFonts w:ascii="Times New Roman" w:hAnsi="Times New Roman" w:cs="Times New Roman"/>
          <w:lang w:val="en-US"/>
        </w:rPr>
        <w:t xml:space="preserve">of the antifouling agent </w:t>
      </w:r>
      <w:proofErr w:type="spellStart"/>
      <w:r w:rsidR="00451B8E"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="00451B8E" w:rsidRPr="00A66714">
        <w:rPr>
          <w:rFonts w:ascii="Times New Roman" w:hAnsi="Times New Roman" w:cs="Times New Roman"/>
          <w:lang w:val="en-US"/>
        </w:rPr>
        <w:t xml:space="preserve"> 1051 on marine phytoplankton species</w:t>
      </w:r>
      <w:r w:rsidRPr="00A66714">
        <w:rPr>
          <w:rFonts w:ascii="Times New Roman" w:hAnsi="Times New Roman" w:cs="Times New Roman"/>
          <w:lang w:val="en-US"/>
        </w:rPr>
        <w:t>. J Sea Res 61(3):133-139</w:t>
      </w:r>
    </w:p>
    <w:p w:rsidR="00A66714" w:rsidRPr="00A66714" w:rsidRDefault="00451B8E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Burrell </w:t>
      </w:r>
      <w:r w:rsidR="00A66714" w:rsidRPr="00A66714">
        <w:rPr>
          <w:rFonts w:ascii="Times New Roman" w:hAnsi="Times New Roman" w:cs="Times New Roman"/>
          <w:lang w:val="en-US"/>
        </w:rPr>
        <w:t xml:space="preserve">RE, CI Mayfield, WE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Inniss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K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Kummer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(1983) A </w:t>
      </w:r>
      <w:r w:rsidRPr="00A66714">
        <w:rPr>
          <w:rFonts w:ascii="Times New Roman" w:hAnsi="Times New Roman" w:cs="Times New Roman"/>
          <w:lang w:val="en-US"/>
        </w:rPr>
        <w:t>rapid technique for determining toxicant effects on a green alga</w:t>
      </w:r>
      <w:r w:rsidR="00A66714" w:rsidRPr="00A66714">
        <w:rPr>
          <w:rFonts w:ascii="Times New Roman" w:hAnsi="Times New Roman" w:cs="Times New Roman"/>
          <w:lang w:val="en-US"/>
        </w:rPr>
        <w:t xml:space="preserve">. Can Tech Rep Fish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Sci :307-313</w:t>
      </w:r>
    </w:p>
    <w:p w:rsidR="00A66714" w:rsidRPr="00A66714" w:rsidRDefault="00451B8E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Carrasco </w:t>
      </w:r>
      <w:r w:rsidR="00A66714" w:rsidRPr="00A66714">
        <w:rPr>
          <w:rFonts w:ascii="Times New Roman" w:hAnsi="Times New Roman" w:cs="Times New Roman"/>
          <w:lang w:val="en-US"/>
        </w:rPr>
        <w:t xml:space="preserve">JM, C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Sabater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(1997) Toxicity of </w:t>
      </w:r>
      <w:r w:rsidRPr="00A66714">
        <w:rPr>
          <w:rFonts w:ascii="Times New Roman" w:hAnsi="Times New Roman" w:cs="Times New Roman"/>
          <w:lang w:val="en-US"/>
        </w:rPr>
        <w:t>atrazine and chlorsulfuron to algae</w:t>
      </w:r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Environ Chem 59:89-99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Cedergreen</w:t>
      </w:r>
      <w:proofErr w:type="spellEnd"/>
      <w:r w:rsidR="00451B8E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N, JC </w:t>
      </w:r>
      <w:proofErr w:type="spellStart"/>
      <w:r w:rsidRPr="00A66714">
        <w:rPr>
          <w:rFonts w:ascii="Times New Roman" w:hAnsi="Times New Roman" w:cs="Times New Roman"/>
          <w:lang w:val="en-US"/>
        </w:rPr>
        <w:t>Streibig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(2005) The </w:t>
      </w:r>
      <w:r w:rsidR="00451B8E" w:rsidRPr="00A66714">
        <w:rPr>
          <w:rFonts w:ascii="Times New Roman" w:hAnsi="Times New Roman" w:cs="Times New Roman"/>
          <w:lang w:val="en-US"/>
        </w:rPr>
        <w:t>toxicity of herbicides to non-target aquatic plants and algae: assessment of predictive factors and hazard</w:t>
      </w:r>
      <w:r w:rsidRPr="00A66714">
        <w:rPr>
          <w:rFonts w:ascii="Times New Roman" w:hAnsi="Times New Roman" w:cs="Times New Roman"/>
          <w:lang w:val="en-US"/>
        </w:rPr>
        <w:t xml:space="preserve">. Pest </w:t>
      </w:r>
      <w:proofErr w:type="spellStart"/>
      <w:r w:rsidRPr="00A66714">
        <w:rPr>
          <w:rFonts w:ascii="Times New Roman" w:hAnsi="Times New Roman" w:cs="Times New Roman"/>
          <w:lang w:val="en-US"/>
        </w:rPr>
        <w:t>Manag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Sci 61(12):1152-1160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Chalifour</w:t>
      </w:r>
      <w:proofErr w:type="spellEnd"/>
      <w:r w:rsidR="00451B8E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A, A Leblanc, L </w:t>
      </w:r>
      <w:proofErr w:type="spellStart"/>
      <w:r w:rsidRPr="00A66714">
        <w:rPr>
          <w:rFonts w:ascii="Times New Roman" w:hAnsi="Times New Roman" w:cs="Times New Roman"/>
          <w:lang w:val="en-US"/>
        </w:rPr>
        <w:t>Sleno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P Juneau (2016) Sensitivity of </w:t>
      </w:r>
      <w:r w:rsidRPr="00451B8E">
        <w:rPr>
          <w:rFonts w:ascii="Times New Roman" w:hAnsi="Times New Roman" w:cs="Times New Roman"/>
          <w:i/>
          <w:lang w:val="en-US"/>
        </w:rPr>
        <w:t>Scenedesmus obliquus</w:t>
      </w:r>
      <w:r w:rsidRPr="00A66714">
        <w:rPr>
          <w:rFonts w:ascii="Times New Roman" w:hAnsi="Times New Roman" w:cs="Times New Roman"/>
          <w:lang w:val="en-US"/>
        </w:rPr>
        <w:t xml:space="preserve"> and </w:t>
      </w:r>
      <w:r w:rsidRPr="00451B8E">
        <w:rPr>
          <w:rFonts w:ascii="Times New Roman" w:hAnsi="Times New Roman" w:cs="Times New Roman"/>
          <w:i/>
          <w:lang w:val="en-US"/>
        </w:rPr>
        <w:t>Microcystis aeruginosa</w:t>
      </w:r>
      <w:r w:rsidRPr="00A66714">
        <w:rPr>
          <w:rFonts w:ascii="Times New Roman" w:hAnsi="Times New Roman" w:cs="Times New Roman"/>
          <w:lang w:val="en-US"/>
        </w:rPr>
        <w:t xml:space="preserve"> to </w:t>
      </w:r>
      <w:r w:rsidR="00451B8E" w:rsidRPr="00A66714">
        <w:rPr>
          <w:rFonts w:ascii="Times New Roman" w:hAnsi="Times New Roman" w:cs="Times New Roman"/>
          <w:lang w:val="en-US"/>
        </w:rPr>
        <w:t>atrazine: effects of acclimation and mixed cultures, and their removal ability</w:t>
      </w:r>
      <w:r w:rsidRPr="00A66714">
        <w:rPr>
          <w:rFonts w:ascii="Times New Roman" w:hAnsi="Times New Roman" w:cs="Times New Roman"/>
          <w:lang w:val="en-US"/>
        </w:rPr>
        <w:t>. Ecotoxicology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25(10):1822-1831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Chesworth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JC, Donkin ME, Brown MT  (2004) The interactive effects of the antifouling herbicides </w:t>
      </w:r>
      <w:proofErr w:type="spellStart"/>
      <w:r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1051 and Diuron on the seagrass </w:t>
      </w:r>
      <w:proofErr w:type="spellStart"/>
      <w:r w:rsidRPr="00451B8E">
        <w:rPr>
          <w:rFonts w:ascii="Times New Roman" w:hAnsi="Times New Roman" w:cs="Times New Roman"/>
          <w:i/>
          <w:lang w:val="en-US"/>
        </w:rPr>
        <w:t>Zostera</w:t>
      </w:r>
      <w:proofErr w:type="spellEnd"/>
      <w:r w:rsidRPr="00451B8E">
        <w:rPr>
          <w:rFonts w:ascii="Times New Roman" w:hAnsi="Times New Roman" w:cs="Times New Roman"/>
          <w:i/>
          <w:lang w:val="en-US"/>
        </w:rPr>
        <w:t xml:space="preserve"> marina</w:t>
      </w:r>
      <w:r w:rsidRPr="00A66714">
        <w:rPr>
          <w:rFonts w:ascii="Times New Roman" w:hAnsi="Times New Roman" w:cs="Times New Roman"/>
          <w:lang w:val="en-US"/>
        </w:rPr>
        <w:t xml:space="preserve"> (L.). </w:t>
      </w:r>
      <w:proofErr w:type="spellStart"/>
      <w:r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66:293-305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Christensen</w:t>
      </w:r>
      <w:r w:rsidR="00451B8E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ER, D Chen, N </w:t>
      </w:r>
      <w:proofErr w:type="spellStart"/>
      <w:r w:rsidRPr="00A66714">
        <w:rPr>
          <w:rFonts w:ascii="Times New Roman" w:hAnsi="Times New Roman" w:cs="Times New Roman"/>
          <w:lang w:val="en-US"/>
        </w:rPr>
        <w:t>Nyholm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KO </w:t>
      </w:r>
      <w:proofErr w:type="spellStart"/>
      <w:r w:rsidRPr="00A66714">
        <w:rPr>
          <w:rFonts w:ascii="Times New Roman" w:hAnsi="Times New Roman" w:cs="Times New Roman"/>
          <w:lang w:val="en-US"/>
        </w:rPr>
        <w:t>Kusk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(2001) Joint </w:t>
      </w:r>
      <w:r w:rsidR="00451B8E" w:rsidRPr="00A66714">
        <w:rPr>
          <w:rFonts w:ascii="Times New Roman" w:hAnsi="Times New Roman" w:cs="Times New Roman"/>
          <w:lang w:val="en-US"/>
        </w:rPr>
        <w:t>action of chemicals in algal toxicity tests: influence of response level and dose-response regression model</w:t>
      </w:r>
      <w:r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Chem 20(10):2361-2369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Clemente</w:t>
      </w:r>
      <w:r w:rsidR="00451B8E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Z, R Grillo, M Jonsson, NZP Santos, LO </w:t>
      </w:r>
      <w:proofErr w:type="spellStart"/>
      <w:r w:rsidRPr="00A66714">
        <w:rPr>
          <w:rFonts w:ascii="Times New Roman" w:hAnsi="Times New Roman" w:cs="Times New Roman"/>
          <w:lang w:val="en-US"/>
        </w:rPr>
        <w:t>Feitosa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R Lima, LF </w:t>
      </w:r>
      <w:proofErr w:type="spellStart"/>
      <w:r w:rsidRPr="00A66714">
        <w:rPr>
          <w:rFonts w:ascii="Times New Roman" w:hAnsi="Times New Roman" w:cs="Times New Roman"/>
          <w:lang w:val="en-US"/>
        </w:rPr>
        <w:t>Fraceto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(2014) Ecotoxicological </w:t>
      </w:r>
      <w:r w:rsidR="00451B8E" w:rsidRPr="00A66714">
        <w:rPr>
          <w:rFonts w:ascii="Times New Roman" w:hAnsi="Times New Roman" w:cs="Times New Roman"/>
          <w:lang w:val="en-US"/>
        </w:rPr>
        <w:t xml:space="preserve">evaluation of poly(epsilon-caprolactone) </w:t>
      </w:r>
      <w:proofErr w:type="spellStart"/>
      <w:r w:rsidR="00451B8E" w:rsidRPr="00A66714">
        <w:rPr>
          <w:rFonts w:ascii="Times New Roman" w:hAnsi="Times New Roman" w:cs="Times New Roman"/>
          <w:lang w:val="en-US"/>
        </w:rPr>
        <w:t>nanocapsules</w:t>
      </w:r>
      <w:proofErr w:type="spellEnd"/>
      <w:r w:rsidR="00451B8E" w:rsidRPr="00A66714">
        <w:rPr>
          <w:rFonts w:ascii="Times New Roman" w:hAnsi="Times New Roman" w:cs="Times New Roman"/>
          <w:lang w:val="en-US"/>
        </w:rPr>
        <w:t xml:space="preserve"> containing triazine herbicides</w:t>
      </w:r>
      <w:r w:rsidRPr="00A66714">
        <w:rPr>
          <w:rFonts w:ascii="Times New Roman" w:hAnsi="Times New Roman" w:cs="Times New Roman"/>
          <w:lang w:val="en-US"/>
        </w:rPr>
        <w:t xml:space="preserve">. J </w:t>
      </w:r>
      <w:proofErr w:type="spellStart"/>
      <w:r w:rsidRPr="00A66714">
        <w:rPr>
          <w:rFonts w:ascii="Times New Roman" w:hAnsi="Times New Roman" w:cs="Times New Roman"/>
          <w:lang w:val="en-US"/>
        </w:rPr>
        <w:t>Nanosci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Nanotechnol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14:1-7</w:t>
      </w:r>
    </w:p>
    <w:p w:rsidR="00A66714" w:rsidRPr="00A66714" w:rsidRDefault="00451B8E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Copin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PJ, N Chevre (2015) Modelling the </w:t>
      </w:r>
      <w:r w:rsidRPr="00A66714">
        <w:rPr>
          <w:rFonts w:ascii="Times New Roman" w:hAnsi="Times New Roman" w:cs="Times New Roman"/>
          <w:lang w:val="en-US"/>
        </w:rPr>
        <w:t xml:space="preserve">effects of pulse exposure of several </w:t>
      </w:r>
      <w:proofErr w:type="spellStart"/>
      <w:r w:rsidRPr="00A66714">
        <w:rPr>
          <w:rFonts w:ascii="Times New Roman" w:hAnsi="Times New Roman" w:cs="Times New Roman"/>
          <w:lang w:val="en-US"/>
        </w:rPr>
        <w:t>psii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inhibitors on two algae</w:t>
      </w:r>
      <w:r w:rsidR="00A66714" w:rsidRPr="00A66714">
        <w:rPr>
          <w:rFonts w:ascii="Times New Roman" w:hAnsi="Times New Roman" w:cs="Times New Roman"/>
          <w:lang w:val="en-US"/>
        </w:rPr>
        <w:t>. Chemosphere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>137:70-77</w:t>
      </w:r>
    </w:p>
    <w:p w:rsidR="00A66714" w:rsidRPr="00A66714" w:rsidRDefault="00451B8E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Debelius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B, JM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Forja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A Del Valls, LM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Lubian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(2008) Effect </w:t>
      </w:r>
      <w:r w:rsidRPr="00A66714">
        <w:rPr>
          <w:rFonts w:ascii="Times New Roman" w:hAnsi="Times New Roman" w:cs="Times New Roman"/>
          <w:lang w:val="en-US"/>
        </w:rPr>
        <w:t xml:space="preserve">of linear alkylbenzene sulfonate </w:t>
      </w:r>
      <w:r w:rsidR="00A66714" w:rsidRPr="00A66714">
        <w:rPr>
          <w:rFonts w:ascii="Times New Roman" w:hAnsi="Times New Roman" w:cs="Times New Roman"/>
          <w:lang w:val="en-US"/>
        </w:rPr>
        <w:t xml:space="preserve">(LAS) and </w:t>
      </w:r>
      <w:r w:rsidRPr="00A66714">
        <w:rPr>
          <w:rFonts w:ascii="Times New Roman" w:hAnsi="Times New Roman" w:cs="Times New Roman"/>
          <w:lang w:val="en-US"/>
        </w:rPr>
        <w:t>atrazine on marine microalgae</w:t>
      </w:r>
      <w:r w:rsidR="00A66714" w:rsidRPr="00A66714">
        <w:rPr>
          <w:rFonts w:ascii="Times New Roman" w:hAnsi="Times New Roman" w:cs="Times New Roman"/>
          <w:lang w:val="en-US"/>
        </w:rPr>
        <w:t xml:space="preserve">. Mar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Pollut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Bull 57(6-12):559-568</w:t>
      </w:r>
    </w:p>
    <w:p w:rsidR="00A66714" w:rsidRPr="00A66714" w:rsidRDefault="00451B8E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DeLorenzo </w:t>
      </w:r>
      <w:r w:rsidR="00A66714" w:rsidRPr="00A66714">
        <w:rPr>
          <w:rFonts w:ascii="Times New Roman" w:hAnsi="Times New Roman" w:cs="Times New Roman"/>
          <w:lang w:val="en-US"/>
        </w:rPr>
        <w:t xml:space="preserve">ME, L Serrano (2003) Individual and </w:t>
      </w:r>
      <w:r w:rsidRPr="00A66714">
        <w:rPr>
          <w:rFonts w:ascii="Times New Roman" w:hAnsi="Times New Roman" w:cs="Times New Roman"/>
          <w:lang w:val="en-US"/>
        </w:rPr>
        <w:t xml:space="preserve">mixture toxicity of three pesticides; atrazine, chlorpyrifos, and chlorothalonil to the marine phytoplankton species </w:t>
      </w:r>
      <w:proofErr w:type="spellStart"/>
      <w:r w:rsidR="00A66714" w:rsidRPr="00451B8E">
        <w:rPr>
          <w:rFonts w:ascii="Times New Roman" w:hAnsi="Times New Roman" w:cs="Times New Roman"/>
          <w:i/>
          <w:lang w:val="en-US"/>
        </w:rPr>
        <w:t>Dunaliella</w:t>
      </w:r>
      <w:proofErr w:type="spellEnd"/>
      <w:r w:rsidR="00A66714" w:rsidRPr="00451B8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451B8E">
        <w:rPr>
          <w:rFonts w:ascii="Times New Roman" w:hAnsi="Times New Roman" w:cs="Times New Roman"/>
          <w:i/>
          <w:lang w:val="en-US"/>
        </w:rPr>
        <w:t>tertiolecta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J Environ Sci Health Part B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Pestic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Food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Agric Wastes</w:t>
      </w:r>
      <w:r w:rsidR="006F347D"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>38(5):529-538</w:t>
      </w:r>
    </w:p>
    <w:p w:rsidR="00A66714" w:rsidRPr="00A66714" w:rsidRDefault="00451B8E" w:rsidP="00EF436E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DeLorenzo </w:t>
      </w:r>
      <w:r w:rsidR="00A66714" w:rsidRPr="00A66714">
        <w:rPr>
          <w:rFonts w:ascii="Times New Roman" w:hAnsi="Times New Roman" w:cs="Times New Roman"/>
          <w:lang w:val="en-US"/>
        </w:rPr>
        <w:t xml:space="preserve">ME, L Serrano (2006) Mixture </w:t>
      </w:r>
      <w:r w:rsidRPr="00A66714">
        <w:rPr>
          <w:rFonts w:ascii="Times New Roman" w:hAnsi="Times New Roman" w:cs="Times New Roman"/>
          <w:lang w:val="en-US"/>
        </w:rPr>
        <w:t xml:space="preserve">toxicity of the antifouling compound </w:t>
      </w:r>
      <w:proofErr w:type="spellStart"/>
      <w:r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to the marine phytoplankton species </w:t>
      </w:r>
      <w:proofErr w:type="spellStart"/>
      <w:r w:rsidR="00A66714" w:rsidRPr="00451B8E">
        <w:rPr>
          <w:rFonts w:ascii="Times New Roman" w:hAnsi="Times New Roman" w:cs="Times New Roman"/>
          <w:i/>
          <w:lang w:val="en-US"/>
        </w:rPr>
        <w:t>Dunaliella</w:t>
      </w:r>
      <w:proofErr w:type="spellEnd"/>
      <w:r w:rsidR="00A66714" w:rsidRPr="00451B8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451B8E">
        <w:rPr>
          <w:rFonts w:ascii="Times New Roman" w:hAnsi="Times New Roman" w:cs="Times New Roman"/>
          <w:i/>
          <w:lang w:val="en-US"/>
        </w:rPr>
        <w:t>tertiolecta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J Environ Sci Health Part B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Pestic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Food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Agric Wastes</w:t>
      </w:r>
      <w:r w:rsidR="006F347D"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>41(8):1349-1360DeLorenzo</w:t>
      </w:r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ME, LE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Danese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TD Baird (2013) Influence </w:t>
      </w:r>
      <w:r w:rsidRPr="00A66714">
        <w:rPr>
          <w:rFonts w:ascii="Times New Roman" w:hAnsi="Times New Roman" w:cs="Times New Roman"/>
          <w:lang w:val="en-US"/>
        </w:rPr>
        <w:t>of increasing temperature and salinity on herbicide toxicity in estuarine phytoplankton</w:t>
      </w:r>
      <w:r w:rsidR="00A66714"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28(7):359-371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DeLorenzo,ME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M Leatherbury, JA Weiner, AJ </w:t>
      </w:r>
      <w:proofErr w:type="spellStart"/>
      <w:r w:rsidRPr="00A66714">
        <w:rPr>
          <w:rFonts w:ascii="Times New Roman" w:hAnsi="Times New Roman" w:cs="Times New Roman"/>
          <w:lang w:val="en-US"/>
        </w:rPr>
        <w:t>Lewitus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MH Fulton (2004) Physiological </w:t>
      </w:r>
      <w:r w:rsidR="004C7690" w:rsidRPr="00A66714">
        <w:rPr>
          <w:rFonts w:ascii="Times New Roman" w:hAnsi="Times New Roman" w:cs="Times New Roman"/>
          <w:lang w:val="en-US"/>
        </w:rPr>
        <w:t>factors contributing to the species-specific sensitivity of four estuarine microalgal species exposed to the herbicide atrazine</w:t>
      </w:r>
      <w:r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Ecosyst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Health </w:t>
      </w:r>
      <w:proofErr w:type="spellStart"/>
      <w:r w:rsidRPr="00A66714">
        <w:rPr>
          <w:rFonts w:ascii="Times New Roman" w:hAnsi="Times New Roman" w:cs="Times New Roman"/>
          <w:lang w:val="en-US"/>
        </w:rPr>
        <w:t>Manag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7(1):137-146</w:t>
      </w:r>
    </w:p>
    <w:p w:rsidR="00A66714" w:rsidRPr="00A66714" w:rsidRDefault="004C7690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Devilla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RA, MT Brown, M Donkin, GA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Tarran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J Aiken, JW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Readman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(2005) Impact of </w:t>
      </w:r>
      <w:r w:rsidRPr="00A66714">
        <w:rPr>
          <w:rFonts w:ascii="Times New Roman" w:hAnsi="Times New Roman" w:cs="Times New Roman"/>
          <w:lang w:val="en-US"/>
        </w:rPr>
        <w:t xml:space="preserve">antifouling booster biocides on single microalgal species and on a natural marine phytoplankton community. </w:t>
      </w:r>
      <w:r w:rsidR="00A66714" w:rsidRPr="00A66714">
        <w:rPr>
          <w:rFonts w:ascii="Times New Roman" w:hAnsi="Times New Roman" w:cs="Times New Roman"/>
          <w:lang w:val="en-US"/>
        </w:rPr>
        <w:t xml:space="preserve">Mar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Ecol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Prog Ser 286:1-12</w:t>
      </w:r>
    </w:p>
    <w:p w:rsidR="00A66714" w:rsidRPr="00A66714" w:rsidRDefault="00A47F0C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Doherty </w:t>
      </w:r>
      <w:r w:rsidR="00A66714" w:rsidRPr="00A66714">
        <w:rPr>
          <w:rFonts w:ascii="Times New Roman" w:hAnsi="Times New Roman" w:cs="Times New Roman"/>
          <w:lang w:val="en-US"/>
        </w:rPr>
        <w:t xml:space="preserve">MA (1997) Biochemical </w:t>
      </w:r>
      <w:r w:rsidRPr="00A66714">
        <w:rPr>
          <w:rFonts w:ascii="Times New Roman" w:hAnsi="Times New Roman" w:cs="Times New Roman"/>
          <w:lang w:val="en-US"/>
        </w:rPr>
        <w:t xml:space="preserve">toxicology of herbicide mixtures on </w:t>
      </w:r>
      <w:proofErr w:type="spellStart"/>
      <w:r w:rsidR="00A66714" w:rsidRPr="00A47F0C">
        <w:rPr>
          <w:rFonts w:ascii="Times New Roman" w:hAnsi="Times New Roman" w:cs="Times New Roman"/>
          <w:i/>
          <w:lang w:val="en-US"/>
        </w:rPr>
        <w:t>Thalassiosira</w:t>
      </w:r>
      <w:proofErr w:type="spellEnd"/>
      <w:r w:rsidR="00A66714" w:rsidRPr="00A47F0C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A47F0C">
        <w:rPr>
          <w:rFonts w:ascii="Times New Roman" w:hAnsi="Times New Roman" w:cs="Times New Roman"/>
          <w:i/>
          <w:lang w:val="en-US"/>
        </w:rPr>
        <w:t>weisflogii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>. Ph D Thesis, University of Maryland, College Park, MD:276 p</w:t>
      </w:r>
      <w:r>
        <w:rPr>
          <w:rFonts w:ascii="Times New Roman" w:hAnsi="Times New Roman" w:cs="Times New Roman"/>
          <w:lang w:val="en-US"/>
        </w:rPr>
        <w:t>p</w:t>
      </w:r>
      <w:r w:rsidR="00A66714" w:rsidRPr="00A66714">
        <w:rPr>
          <w:rFonts w:ascii="Times New Roman" w:hAnsi="Times New Roman" w:cs="Times New Roman"/>
          <w:lang w:val="en-US"/>
        </w:rPr>
        <w:t xml:space="preserve"> 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Drost</w:t>
      </w:r>
      <w:proofErr w:type="spellEnd"/>
      <w:r w:rsidR="00A47F0C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W, T Backhaus, M </w:t>
      </w:r>
      <w:proofErr w:type="spellStart"/>
      <w:r w:rsidRPr="00A66714">
        <w:rPr>
          <w:rFonts w:ascii="Times New Roman" w:hAnsi="Times New Roman" w:cs="Times New Roman"/>
          <w:lang w:val="en-US"/>
        </w:rPr>
        <w:t>Vassilakaki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LH </w:t>
      </w:r>
      <w:proofErr w:type="spellStart"/>
      <w:r w:rsidRPr="00A66714">
        <w:rPr>
          <w:rFonts w:ascii="Times New Roman" w:hAnsi="Times New Roman" w:cs="Times New Roman"/>
          <w:lang w:val="en-US"/>
        </w:rPr>
        <w:t>Grimme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(2003) Mixture </w:t>
      </w:r>
      <w:r w:rsidR="00A47F0C" w:rsidRPr="00A66714">
        <w:rPr>
          <w:rFonts w:ascii="Times New Roman" w:hAnsi="Times New Roman" w:cs="Times New Roman"/>
          <w:lang w:val="en-US"/>
        </w:rPr>
        <w:t xml:space="preserve">toxicity of s-triazines </w:t>
      </w:r>
      <w:r w:rsidRPr="00A66714">
        <w:rPr>
          <w:rFonts w:ascii="Times New Roman" w:hAnsi="Times New Roman" w:cs="Times New Roman"/>
          <w:lang w:val="en-US"/>
        </w:rPr>
        <w:t xml:space="preserve">to </w:t>
      </w:r>
      <w:proofErr w:type="spellStart"/>
      <w:r w:rsidRPr="00A47F0C">
        <w:rPr>
          <w:rFonts w:ascii="Times New Roman" w:hAnsi="Times New Roman" w:cs="Times New Roman"/>
          <w:i/>
          <w:lang w:val="en-US"/>
        </w:rPr>
        <w:t>Lemna</w:t>
      </w:r>
      <w:proofErr w:type="spellEnd"/>
      <w:r w:rsidRPr="00A47F0C">
        <w:rPr>
          <w:rFonts w:ascii="Times New Roman" w:hAnsi="Times New Roman" w:cs="Times New Roman"/>
          <w:i/>
          <w:lang w:val="en-US"/>
        </w:rPr>
        <w:t xml:space="preserve"> minor</w:t>
      </w:r>
      <w:r w:rsidRPr="00A66714">
        <w:rPr>
          <w:rFonts w:ascii="Times New Roman" w:hAnsi="Times New Roman" w:cs="Times New Roman"/>
          <w:lang w:val="en-US"/>
        </w:rPr>
        <w:t xml:space="preserve"> </w:t>
      </w:r>
      <w:r w:rsidR="00A47F0C" w:rsidRPr="00A66714">
        <w:rPr>
          <w:rFonts w:ascii="Times New Roman" w:hAnsi="Times New Roman" w:cs="Times New Roman"/>
          <w:lang w:val="en-US"/>
        </w:rPr>
        <w:t>under conditions of simultaneous and sequential exposure</w:t>
      </w:r>
      <w:r w:rsidRPr="00A66714">
        <w:rPr>
          <w:rFonts w:ascii="Times New Roman" w:hAnsi="Times New Roman" w:cs="Times New Roman"/>
          <w:lang w:val="en-US"/>
        </w:rPr>
        <w:t>. Fresenius Environ Bull 12(6):601-607</w:t>
      </w:r>
    </w:p>
    <w:p w:rsidR="00A36455" w:rsidRP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>EC (European Commission) (2004) Review report for the active substance S-metolachlor. Council Directive 91/414/EEC</w:t>
      </w:r>
    </w:p>
    <w:p w:rsid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>EC (European Commission) (2008) Review report for the active substance MCPA. Council Directive 91/414/EEC</w:t>
      </w:r>
    </w:p>
    <w:p w:rsidR="00A36455" w:rsidRP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>EFSA (European Food Safety Authority) (2005) Conclusion regarding the peer review of the pesticide risk assessment of the active substance Diuron. EFSA Journal 3(1):25</w:t>
      </w:r>
    </w:p>
    <w:p w:rsidR="00A36455" w:rsidRP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>EFSA (European Food Safety Authority) (2008) Conclusion regarding the peer review of the pesticide risk assessment of the active substance metazachlor. EFSA Journal 6(7):145</w:t>
      </w:r>
    </w:p>
    <w:p w:rsidR="00A36455" w:rsidRP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 xml:space="preserve">EFSA (European Food Safety Authority) (2011a) Conclusion on the peer review of the pesticide risk assessment of the active substance acetochlor. EFSA Journal 9(5):2143 </w:t>
      </w:r>
    </w:p>
    <w:p w:rsidR="00A36455" w:rsidRP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>EFSA (European Food Safety Authority) (2011b) Conclusion on the peer review of the pesticide risk assessment of the active substance dicamba. EFSA Journal 9(1):1965</w:t>
      </w:r>
    </w:p>
    <w:p w:rsid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>EFSA (European Food Safety Authority) (2011c) Conclusion on the peer review of the pesticide risk assessment of the active substance terbuthylazine. EFSA Journal 9(1):1969</w:t>
      </w:r>
    </w:p>
    <w:p w:rsidR="00A36455" w:rsidRP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>EFSA (European Food Safety Authority) (2014) Conclusion on the peer review of the pesticide risk assessment of the active substance 2,4‐D. EFSA Journal 12(9):3812</w:t>
      </w:r>
    </w:p>
    <w:p w:rsidR="00A36455" w:rsidRP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 xml:space="preserve">EFSA (European Food Safety Authority) (2015a) Conclusion on the peer review of the pesticide risk assessment of the active substance </w:t>
      </w:r>
      <w:proofErr w:type="spellStart"/>
      <w:r w:rsidRPr="00A36455">
        <w:rPr>
          <w:rFonts w:ascii="Times New Roman" w:hAnsi="Times New Roman" w:cs="Times New Roman"/>
          <w:lang w:val="en-US"/>
        </w:rPr>
        <w:t>bentazone</w:t>
      </w:r>
      <w:proofErr w:type="spellEnd"/>
      <w:r w:rsidRPr="00A36455">
        <w:rPr>
          <w:rFonts w:ascii="Times New Roman" w:hAnsi="Times New Roman" w:cs="Times New Roman"/>
          <w:lang w:val="en-US"/>
        </w:rPr>
        <w:t>. EFSA Journal 13(4):4077</w:t>
      </w:r>
    </w:p>
    <w:p w:rsidR="00A36455" w:rsidRP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 xml:space="preserve">EFSA (European Food Safety Authority) (2015b) Conclusion on the peer review of the pesticide risk assessment of the active substance </w:t>
      </w:r>
      <w:proofErr w:type="spellStart"/>
      <w:r w:rsidRPr="00A36455">
        <w:rPr>
          <w:rFonts w:ascii="Times New Roman" w:hAnsi="Times New Roman" w:cs="Times New Roman"/>
          <w:lang w:val="en-US"/>
        </w:rPr>
        <w:t>isoproturon</w:t>
      </w:r>
      <w:proofErr w:type="spellEnd"/>
      <w:r w:rsidRPr="00A36455">
        <w:rPr>
          <w:rFonts w:ascii="Times New Roman" w:hAnsi="Times New Roman" w:cs="Times New Roman"/>
          <w:lang w:val="en-US"/>
        </w:rPr>
        <w:t>. EFSA Journal 13(8):4206</w:t>
      </w:r>
    </w:p>
    <w:p w:rsidR="00A36455" w:rsidRP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 xml:space="preserve">EFSA (European Food Safety Authority) (2016) Conclusion on the peer review of the pesticide risk assessment of the active substance </w:t>
      </w:r>
      <w:proofErr w:type="spellStart"/>
      <w:r w:rsidRPr="00A36455">
        <w:rPr>
          <w:rFonts w:ascii="Times New Roman" w:hAnsi="Times New Roman" w:cs="Times New Roman"/>
          <w:lang w:val="en-US"/>
        </w:rPr>
        <w:t>flurtamone</w:t>
      </w:r>
      <w:proofErr w:type="spellEnd"/>
      <w:r w:rsidRPr="00A36455">
        <w:rPr>
          <w:rFonts w:ascii="Times New Roman" w:hAnsi="Times New Roman" w:cs="Times New Roman"/>
          <w:lang w:val="en-US"/>
        </w:rPr>
        <w:t>. EFSA Journal 14(6):4498</w:t>
      </w:r>
    </w:p>
    <w:p w:rsidR="00A36455" w:rsidRP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 xml:space="preserve">EFSA (European Food Safety Authority) (2017) Conclusion on the peer review of the pesticide risk assessment of the active substance </w:t>
      </w:r>
      <w:proofErr w:type="spellStart"/>
      <w:r w:rsidRPr="00A36455">
        <w:rPr>
          <w:rFonts w:ascii="Times New Roman" w:hAnsi="Times New Roman" w:cs="Times New Roman"/>
          <w:lang w:val="en-US"/>
        </w:rPr>
        <w:t>mecoprop</w:t>
      </w:r>
      <w:proofErr w:type="spellEnd"/>
      <w:r w:rsidRPr="00A36455">
        <w:rPr>
          <w:rFonts w:ascii="Times New Roman" w:hAnsi="Times New Roman" w:cs="Times New Roman"/>
          <w:lang w:val="en-US"/>
        </w:rPr>
        <w:t>‐P. EFSA Journal 15(5):4832.</w:t>
      </w:r>
    </w:p>
    <w:p w:rsidR="00A36455" w:rsidRDefault="00A36455" w:rsidP="00A36455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36455">
        <w:rPr>
          <w:rFonts w:ascii="Times New Roman" w:hAnsi="Times New Roman" w:cs="Times New Roman"/>
          <w:lang w:val="en-US"/>
        </w:rPr>
        <w:t>EFSA (European Food Safety Authority) (2019) Public consultation on the active substance triclopyr. http://www.efsa.europa.eu/en/consultations/call/public-consultation-active-substance-triclopyr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Esperanza</w:t>
      </w:r>
      <w:r w:rsidR="00A47F0C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M, M </w:t>
      </w:r>
      <w:proofErr w:type="spellStart"/>
      <w:r w:rsidRPr="00A66714">
        <w:rPr>
          <w:rFonts w:ascii="Times New Roman" w:hAnsi="Times New Roman" w:cs="Times New Roman"/>
          <w:lang w:val="en-US"/>
        </w:rPr>
        <w:t>Seoane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C </w:t>
      </w:r>
      <w:proofErr w:type="spellStart"/>
      <w:r w:rsidRPr="00A66714">
        <w:rPr>
          <w:rFonts w:ascii="Times New Roman" w:hAnsi="Times New Roman" w:cs="Times New Roman"/>
          <w:lang w:val="en-US"/>
        </w:rPr>
        <w:t>Rioboo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C Herrero, A Cid (2016) Early </w:t>
      </w:r>
      <w:r w:rsidR="00A47F0C" w:rsidRPr="00A66714">
        <w:rPr>
          <w:rFonts w:ascii="Times New Roman" w:hAnsi="Times New Roman" w:cs="Times New Roman"/>
          <w:lang w:val="en-US"/>
        </w:rPr>
        <w:t xml:space="preserve">alterations on photosynthesis-related parameters in </w:t>
      </w:r>
      <w:r w:rsidRPr="00A47F0C">
        <w:rPr>
          <w:rFonts w:ascii="Times New Roman" w:hAnsi="Times New Roman" w:cs="Times New Roman"/>
          <w:i/>
          <w:lang w:val="en-US"/>
        </w:rPr>
        <w:t xml:space="preserve">Chlamydomonas </w:t>
      </w:r>
      <w:proofErr w:type="spellStart"/>
      <w:r w:rsidRPr="00A47F0C">
        <w:rPr>
          <w:rFonts w:ascii="Times New Roman" w:hAnsi="Times New Roman" w:cs="Times New Roman"/>
          <w:i/>
          <w:lang w:val="en-US"/>
        </w:rPr>
        <w:t>reinhardtii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r w:rsidR="00A47F0C" w:rsidRPr="00A66714">
        <w:rPr>
          <w:rFonts w:ascii="Times New Roman" w:hAnsi="Times New Roman" w:cs="Times New Roman"/>
          <w:lang w:val="en-US"/>
        </w:rPr>
        <w:t>cells exposed to atrazine: a multiple approach study</w:t>
      </w:r>
      <w:r w:rsidRPr="00A66714">
        <w:rPr>
          <w:rFonts w:ascii="Times New Roman" w:hAnsi="Times New Roman" w:cs="Times New Roman"/>
          <w:lang w:val="en-US"/>
        </w:rPr>
        <w:t>. Sci Total Environ 554-555:237-245</w:t>
      </w:r>
    </w:p>
    <w:p w:rsidR="00A66714" w:rsidRPr="00A66714" w:rsidRDefault="00A47F0C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Fairchild </w:t>
      </w:r>
      <w:r w:rsidR="00A66714" w:rsidRPr="00A66714">
        <w:rPr>
          <w:rFonts w:ascii="Times New Roman" w:hAnsi="Times New Roman" w:cs="Times New Roman"/>
          <w:lang w:val="en-US"/>
        </w:rPr>
        <w:t xml:space="preserve">J, S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Ruessler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M Nelson, P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Haverland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(1994) Bioavailability </w:t>
      </w:r>
      <w:r w:rsidRPr="00A66714">
        <w:rPr>
          <w:rFonts w:ascii="Times New Roman" w:hAnsi="Times New Roman" w:cs="Times New Roman"/>
          <w:lang w:val="en-US"/>
        </w:rPr>
        <w:t xml:space="preserve">and toxicity of agricultural chemicals in runoff from </w:t>
      </w:r>
      <w:proofErr w:type="spellStart"/>
      <w:r w:rsidRPr="00A66714">
        <w:rPr>
          <w:rFonts w:ascii="Times New Roman" w:hAnsi="Times New Roman" w:cs="Times New Roman"/>
          <w:lang w:val="en-US"/>
        </w:rPr>
        <w:t>msea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sites: potential impacts on non-target aquatic organisms: an aquatic hazard assessment of four herbicides using six species of algae and five s. final report </w:t>
      </w:r>
      <w:r w:rsidR="00A66714" w:rsidRPr="00A66714">
        <w:rPr>
          <w:rFonts w:ascii="Times New Roman" w:hAnsi="Times New Roman" w:cs="Times New Roman"/>
          <w:lang w:val="en-US"/>
        </w:rPr>
        <w:t xml:space="preserve">for </w:t>
      </w:r>
      <w:r w:rsidR="00A66714" w:rsidRPr="00A66714">
        <w:rPr>
          <w:rFonts w:ascii="Times New Roman" w:hAnsi="Times New Roman" w:cs="Times New Roman"/>
          <w:lang w:val="en-US"/>
        </w:rPr>
        <w:lastRenderedPageBreak/>
        <w:t>IAG DW14935600-01-2 Envir</w:t>
      </w:r>
      <w:r>
        <w:rPr>
          <w:rFonts w:ascii="Times New Roman" w:hAnsi="Times New Roman" w:cs="Times New Roman"/>
          <w:lang w:val="en-US"/>
        </w:rPr>
        <w:t>onmental Research Laboratory, U</w:t>
      </w:r>
      <w:r w:rsidR="00A66714" w:rsidRPr="00A66714">
        <w:rPr>
          <w:rFonts w:ascii="Times New Roman" w:hAnsi="Times New Roman" w:cs="Times New Roman"/>
          <w:lang w:val="en-US"/>
        </w:rPr>
        <w:t>S Environmental Protection Agency, Duluth, MN:123 p</w:t>
      </w:r>
      <w:r>
        <w:rPr>
          <w:rFonts w:ascii="Times New Roman" w:hAnsi="Times New Roman" w:cs="Times New Roman"/>
          <w:lang w:val="en-US"/>
        </w:rPr>
        <w:t>p</w:t>
      </w:r>
      <w:r w:rsidR="00A66714" w:rsidRPr="00A66714">
        <w:rPr>
          <w:rFonts w:ascii="Times New Roman" w:hAnsi="Times New Roman" w:cs="Times New Roman"/>
          <w:lang w:val="en-US"/>
        </w:rPr>
        <w:t xml:space="preserve"> 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Fairchild</w:t>
      </w:r>
      <w:r w:rsidR="00A47F0C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JF, DS </w:t>
      </w:r>
      <w:proofErr w:type="spellStart"/>
      <w:r w:rsidRPr="00A66714">
        <w:rPr>
          <w:rFonts w:ascii="Times New Roman" w:hAnsi="Times New Roman" w:cs="Times New Roman"/>
          <w:lang w:val="en-US"/>
        </w:rPr>
        <w:t>Ruessler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AR Carlson (1998) Comparative </w:t>
      </w:r>
      <w:r w:rsidR="00A47F0C" w:rsidRPr="00A66714">
        <w:rPr>
          <w:rFonts w:ascii="Times New Roman" w:hAnsi="Times New Roman" w:cs="Times New Roman"/>
          <w:lang w:val="en-US"/>
        </w:rPr>
        <w:t xml:space="preserve">sensitivity of five species of macrophytes and six species of algae to atrazine, metribuzin, alachlor, and metolachlor. </w:t>
      </w:r>
      <w:r w:rsidRPr="00A66714">
        <w:rPr>
          <w:rFonts w:ascii="Times New Roman" w:hAnsi="Times New Roman" w:cs="Times New Roman"/>
          <w:lang w:val="en-US"/>
        </w:rPr>
        <w:t xml:space="preserve">Environ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Chem 17(9):1830-1834</w:t>
      </w:r>
    </w:p>
    <w:p w:rsidR="00A66714" w:rsidRPr="00A66714" w:rsidRDefault="00A47F0C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Faust </w:t>
      </w:r>
      <w:r w:rsidR="00A66714" w:rsidRPr="00A66714">
        <w:rPr>
          <w:rFonts w:ascii="Times New Roman" w:hAnsi="Times New Roman" w:cs="Times New Roman"/>
          <w:lang w:val="en-US"/>
        </w:rPr>
        <w:t xml:space="preserve">M, 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Altenburger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T Backhaus, H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Blanck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W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Boedeker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P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Gramatica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V Hamer, 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Scholze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Vighi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LH G (2001) Predicting </w:t>
      </w:r>
      <w:r w:rsidRPr="00A66714">
        <w:rPr>
          <w:rFonts w:ascii="Times New Roman" w:hAnsi="Times New Roman" w:cs="Times New Roman"/>
          <w:lang w:val="en-US"/>
        </w:rPr>
        <w:t>the joint algal toxicity of multi-component s-triazine mixtures at low-effect concentrations of individual toxicants</w:t>
      </w:r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56(1):13-32</w:t>
      </w:r>
    </w:p>
    <w:p w:rsidR="00A66714" w:rsidRPr="00A66714" w:rsidRDefault="00A47F0C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Fernandez-Alba </w:t>
      </w:r>
      <w:r w:rsidR="00A66714" w:rsidRPr="00A66714">
        <w:rPr>
          <w:rFonts w:ascii="Times New Roman" w:hAnsi="Times New Roman" w:cs="Times New Roman"/>
          <w:lang w:val="en-US"/>
        </w:rPr>
        <w:t xml:space="preserve">AR, L Piedra, 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Mezcua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MD Hernando (2002) Toxicity </w:t>
      </w:r>
      <w:r w:rsidRPr="00A66714">
        <w:rPr>
          <w:rFonts w:ascii="Times New Roman" w:hAnsi="Times New Roman" w:cs="Times New Roman"/>
          <w:lang w:val="en-US"/>
        </w:rPr>
        <w:t>of single and mixed contaminants in seawater measured with acute toxicity bioassays</w:t>
      </w:r>
      <w:r w:rsidR="00A66714" w:rsidRPr="00A66714">
        <w:rPr>
          <w:rFonts w:ascii="Times New Roman" w:hAnsi="Times New Roman" w:cs="Times New Roman"/>
          <w:lang w:val="en-US"/>
        </w:rPr>
        <w:t>. Sci World J 2:1115-1120</w:t>
      </w:r>
    </w:p>
    <w:p w:rsidR="00A66714" w:rsidRPr="00A66714" w:rsidRDefault="00A47F0C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Fernandez-Alba </w:t>
      </w:r>
      <w:r w:rsidR="00A66714" w:rsidRPr="00A66714">
        <w:rPr>
          <w:rFonts w:ascii="Times New Roman" w:hAnsi="Times New Roman" w:cs="Times New Roman"/>
          <w:lang w:val="en-US"/>
        </w:rPr>
        <w:t xml:space="preserve">AR, MD Hernando, L Piedra, Y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Chisti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(2002) Toxicit</w:t>
      </w:r>
      <w:r w:rsidRPr="00A66714">
        <w:rPr>
          <w:rFonts w:ascii="Times New Roman" w:hAnsi="Times New Roman" w:cs="Times New Roman"/>
          <w:lang w:val="en-US"/>
        </w:rPr>
        <w:t>y evaluation of single and mixed antifouling biocides measured with acute toxicity b</w:t>
      </w:r>
      <w:r w:rsidR="00A66714" w:rsidRPr="00A66714">
        <w:rPr>
          <w:rFonts w:ascii="Times New Roman" w:hAnsi="Times New Roman" w:cs="Times New Roman"/>
          <w:lang w:val="en-US"/>
        </w:rPr>
        <w:t xml:space="preserve">ioassays. Anal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Chim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Acta</w:t>
      </w:r>
      <w:r w:rsidR="006F347D"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>456(2):303-312</w:t>
      </w:r>
    </w:p>
    <w:p w:rsidR="00A66714" w:rsidRPr="00A66714" w:rsidRDefault="00A47F0C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Fischer </w:t>
      </w:r>
      <w:r w:rsidR="00A66714" w:rsidRPr="00A66714">
        <w:rPr>
          <w:rFonts w:ascii="Times New Roman" w:hAnsi="Times New Roman" w:cs="Times New Roman"/>
          <w:lang w:val="en-US"/>
        </w:rPr>
        <w:t xml:space="preserve">BB, K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Rufenacht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K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Dannenhauer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Wiesendanger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RIL Eggen (2010) Multiple </w:t>
      </w:r>
      <w:r w:rsidRPr="00A66714">
        <w:rPr>
          <w:rFonts w:ascii="Times New Roman" w:hAnsi="Times New Roman" w:cs="Times New Roman"/>
          <w:lang w:val="en-US"/>
        </w:rPr>
        <w:t xml:space="preserve">stressor effects of high light irradiance and photosynthetic herbicides on growth and survival of the green alga </w:t>
      </w:r>
      <w:r w:rsidR="00A66714" w:rsidRPr="00A47F0C">
        <w:rPr>
          <w:rFonts w:ascii="Times New Roman" w:hAnsi="Times New Roman" w:cs="Times New Roman"/>
          <w:i/>
          <w:lang w:val="en-US"/>
        </w:rPr>
        <w:t xml:space="preserve">Chlamydomonas </w:t>
      </w:r>
      <w:proofErr w:type="spellStart"/>
      <w:r w:rsidR="00A66714" w:rsidRPr="00A47F0C">
        <w:rPr>
          <w:rFonts w:ascii="Times New Roman" w:hAnsi="Times New Roman" w:cs="Times New Roman"/>
          <w:i/>
          <w:lang w:val="en-US"/>
        </w:rPr>
        <w:t>reinhardtii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Chem 29(10):2211-2219</w:t>
      </w:r>
    </w:p>
    <w:p w:rsidR="00A66714" w:rsidRPr="00A66714" w:rsidRDefault="00A47F0C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Fischer </w:t>
      </w:r>
      <w:r w:rsidR="00A66714" w:rsidRPr="00A66714">
        <w:rPr>
          <w:rFonts w:ascii="Times New Roman" w:hAnsi="Times New Roman" w:cs="Times New Roman"/>
          <w:lang w:val="en-US"/>
        </w:rPr>
        <w:t xml:space="preserve">BB, S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Roffler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RIL Eggen (2012) Multiple </w:t>
      </w:r>
      <w:r w:rsidRPr="00A66714">
        <w:rPr>
          <w:rFonts w:ascii="Times New Roman" w:hAnsi="Times New Roman" w:cs="Times New Roman"/>
          <w:lang w:val="en-US"/>
        </w:rPr>
        <w:t xml:space="preserve">stressor effects of predation by rotifers and herbicide pollution on different </w:t>
      </w:r>
      <w:r w:rsidR="00A66714" w:rsidRPr="00A47F0C">
        <w:rPr>
          <w:rFonts w:ascii="Times New Roman" w:hAnsi="Times New Roman" w:cs="Times New Roman"/>
          <w:i/>
          <w:lang w:val="en-US"/>
        </w:rPr>
        <w:t>Chlamydomonas</w:t>
      </w:r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strains and potential impacts on population dynamics</w:t>
      </w:r>
      <w:r w:rsidR="00A66714"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Chem 31(12):2832-2840</w:t>
      </w:r>
    </w:p>
    <w:p w:rsidR="00A66714" w:rsidRPr="00A66714" w:rsidRDefault="00A47F0C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Francois </w:t>
      </w:r>
      <w:r w:rsidR="00A66714" w:rsidRPr="00A66714">
        <w:rPr>
          <w:rFonts w:ascii="Times New Roman" w:hAnsi="Times New Roman" w:cs="Times New Roman"/>
          <w:lang w:val="en-US"/>
        </w:rPr>
        <w:t xml:space="preserve">DL, GGC Robinson (1990) Indices of </w:t>
      </w:r>
      <w:r w:rsidRPr="00A66714">
        <w:rPr>
          <w:rFonts w:ascii="Times New Roman" w:hAnsi="Times New Roman" w:cs="Times New Roman"/>
          <w:lang w:val="en-US"/>
        </w:rPr>
        <w:t xml:space="preserve">triazine toxicity </w:t>
      </w:r>
      <w:r w:rsidR="00A66714" w:rsidRPr="00A66714">
        <w:rPr>
          <w:rFonts w:ascii="Times New Roman" w:hAnsi="Times New Roman" w:cs="Times New Roman"/>
          <w:lang w:val="en-US"/>
        </w:rPr>
        <w:t xml:space="preserve">in </w:t>
      </w:r>
      <w:r w:rsidR="00A66714" w:rsidRPr="00A47F0C">
        <w:rPr>
          <w:rFonts w:ascii="Times New Roman" w:hAnsi="Times New Roman" w:cs="Times New Roman"/>
          <w:i/>
          <w:lang w:val="en-US"/>
        </w:rPr>
        <w:t xml:space="preserve">Chlamydomonas </w:t>
      </w:r>
      <w:proofErr w:type="spellStart"/>
      <w:r w:rsidR="00A66714" w:rsidRPr="00A47F0C">
        <w:rPr>
          <w:rFonts w:ascii="Times New Roman" w:hAnsi="Times New Roman" w:cs="Times New Roman"/>
          <w:i/>
          <w:lang w:val="en-US"/>
        </w:rPr>
        <w:t>geitleri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Ettl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16(3):205-228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Gaggi</w:t>
      </w:r>
      <w:proofErr w:type="spellEnd"/>
      <w:r w:rsidR="00A47F0C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C, G </w:t>
      </w:r>
      <w:proofErr w:type="spellStart"/>
      <w:r w:rsidRPr="00A66714">
        <w:rPr>
          <w:rFonts w:ascii="Times New Roman" w:hAnsi="Times New Roman" w:cs="Times New Roman"/>
          <w:lang w:val="en-US"/>
        </w:rPr>
        <w:t>Sbrilli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AMH El </w:t>
      </w:r>
      <w:proofErr w:type="spellStart"/>
      <w:r w:rsidRPr="00A66714">
        <w:rPr>
          <w:rFonts w:ascii="Times New Roman" w:hAnsi="Times New Roman" w:cs="Times New Roman"/>
          <w:lang w:val="en-US"/>
        </w:rPr>
        <w:t>Naby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M Bucci, M </w:t>
      </w:r>
      <w:proofErr w:type="spellStart"/>
      <w:r w:rsidRPr="00A66714">
        <w:rPr>
          <w:rFonts w:ascii="Times New Roman" w:hAnsi="Times New Roman" w:cs="Times New Roman"/>
          <w:lang w:val="en-US"/>
        </w:rPr>
        <w:t>Duccini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E </w:t>
      </w:r>
      <w:proofErr w:type="spellStart"/>
      <w:r w:rsidRPr="00A66714">
        <w:rPr>
          <w:rFonts w:ascii="Times New Roman" w:hAnsi="Times New Roman" w:cs="Times New Roman"/>
          <w:lang w:val="en-US"/>
        </w:rPr>
        <w:t>Bacci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(1995) Toxicity and </w:t>
      </w:r>
      <w:r w:rsidR="00A47F0C" w:rsidRPr="00A66714">
        <w:rPr>
          <w:rFonts w:ascii="Times New Roman" w:hAnsi="Times New Roman" w:cs="Times New Roman"/>
          <w:lang w:val="en-US"/>
        </w:rPr>
        <w:t xml:space="preserve">hazard ranking of s-triazine herbicides using </w:t>
      </w:r>
      <w:proofErr w:type="spellStart"/>
      <w:r w:rsidR="00A47F0C" w:rsidRPr="00A66714">
        <w:rPr>
          <w:rFonts w:ascii="Times New Roman" w:hAnsi="Times New Roman" w:cs="Times New Roman"/>
          <w:lang w:val="en-US"/>
        </w:rPr>
        <w:t>microtox</w:t>
      </w:r>
      <w:proofErr w:type="spellEnd"/>
      <w:r w:rsidR="00A47F0C" w:rsidRPr="00A66714">
        <w:rPr>
          <w:rFonts w:ascii="Times New Roman" w:hAnsi="Times New Roman" w:cs="Times New Roman"/>
          <w:lang w:val="en-US"/>
        </w:rPr>
        <w:t xml:space="preserve">, two green algal species and a marine crustacean. </w:t>
      </w:r>
      <w:r w:rsidRPr="00A66714">
        <w:rPr>
          <w:rFonts w:ascii="Times New Roman" w:hAnsi="Times New Roman" w:cs="Times New Roman"/>
          <w:lang w:val="en-US"/>
        </w:rPr>
        <w:t xml:space="preserve">Environ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Chem 14(6):1065-1069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Gatidou</w:t>
      </w:r>
      <w:proofErr w:type="spellEnd"/>
      <w:r w:rsidR="00A47F0C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G, A </w:t>
      </w:r>
      <w:proofErr w:type="spellStart"/>
      <w:r w:rsidRPr="00A66714">
        <w:rPr>
          <w:rFonts w:ascii="Times New Roman" w:hAnsi="Times New Roman" w:cs="Times New Roman"/>
          <w:lang w:val="en-US"/>
        </w:rPr>
        <w:t>Kotrikla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V </w:t>
      </w:r>
      <w:proofErr w:type="spellStart"/>
      <w:r w:rsidRPr="00A66714">
        <w:rPr>
          <w:rFonts w:ascii="Times New Roman" w:hAnsi="Times New Roman" w:cs="Times New Roman"/>
          <w:lang w:val="en-US"/>
        </w:rPr>
        <w:t>Rontogianni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NS </w:t>
      </w:r>
      <w:proofErr w:type="spellStart"/>
      <w:r w:rsidRPr="00A66714">
        <w:rPr>
          <w:rFonts w:ascii="Times New Roman" w:hAnsi="Times New Roman" w:cs="Times New Roman"/>
          <w:lang w:val="en-US"/>
        </w:rPr>
        <w:t>Thomaidis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TD </w:t>
      </w:r>
      <w:proofErr w:type="spellStart"/>
      <w:r w:rsidRPr="00A66714">
        <w:rPr>
          <w:rFonts w:ascii="Times New Roman" w:hAnsi="Times New Roman" w:cs="Times New Roman"/>
          <w:lang w:val="en-US"/>
        </w:rPr>
        <w:t>Lekkas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(2003) Toxic </w:t>
      </w:r>
      <w:r w:rsidR="00A47F0C" w:rsidRPr="00A66714">
        <w:rPr>
          <w:rFonts w:ascii="Times New Roman" w:hAnsi="Times New Roman" w:cs="Times New Roman"/>
          <w:lang w:val="en-US"/>
        </w:rPr>
        <w:t xml:space="preserve">effects of the antifouling biocide </w:t>
      </w:r>
      <w:proofErr w:type="spellStart"/>
      <w:r w:rsidR="00A47F0C"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="00A47F0C" w:rsidRPr="00A66714">
        <w:rPr>
          <w:rFonts w:ascii="Times New Roman" w:hAnsi="Times New Roman" w:cs="Times New Roman"/>
          <w:lang w:val="en-US"/>
        </w:rPr>
        <w:t xml:space="preserve"> 1051 and its principal metabolite on the green alga </w:t>
      </w:r>
      <w:proofErr w:type="spellStart"/>
      <w:r w:rsidRPr="00A47F0C">
        <w:rPr>
          <w:rFonts w:ascii="Times New Roman" w:hAnsi="Times New Roman" w:cs="Times New Roman"/>
          <w:i/>
          <w:lang w:val="en-US"/>
        </w:rPr>
        <w:t>Dunaliella</w:t>
      </w:r>
      <w:proofErr w:type="spellEnd"/>
      <w:r w:rsidRPr="00A47F0C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A47F0C">
        <w:rPr>
          <w:rFonts w:ascii="Times New Roman" w:hAnsi="Times New Roman" w:cs="Times New Roman"/>
          <w:i/>
          <w:lang w:val="en-US"/>
        </w:rPr>
        <w:t>tertiolecta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66714">
        <w:rPr>
          <w:rFonts w:ascii="Times New Roman" w:hAnsi="Times New Roman" w:cs="Times New Roman"/>
          <w:lang w:val="en-US"/>
        </w:rPr>
        <w:t>In:Proceedings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of the 8th International Conference on Environmental Science and Technology, Houston, TX:240-247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Gatidou</w:t>
      </w:r>
      <w:proofErr w:type="spellEnd"/>
      <w:r w:rsidR="00A47F0C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G, NS </w:t>
      </w:r>
      <w:proofErr w:type="spellStart"/>
      <w:r w:rsidRPr="00A66714">
        <w:rPr>
          <w:rFonts w:ascii="Times New Roman" w:hAnsi="Times New Roman" w:cs="Times New Roman"/>
          <w:lang w:val="en-US"/>
        </w:rPr>
        <w:t>Thomaidis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(2007) Evaluation of </w:t>
      </w:r>
      <w:r w:rsidR="00A47F0C" w:rsidRPr="00A66714">
        <w:rPr>
          <w:rFonts w:ascii="Times New Roman" w:hAnsi="Times New Roman" w:cs="Times New Roman"/>
          <w:lang w:val="en-US"/>
        </w:rPr>
        <w:t>single and joint toxic effects of two antifouling biocides, their main metabolites and copper using phytoplankton bioassays</w:t>
      </w:r>
      <w:r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85(3):184-191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Girling</w:t>
      </w:r>
      <w:r w:rsidR="00A47F0C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AE, D Pascoe, CR Janssen, A </w:t>
      </w:r>
      <w:proofErr w:type="spellStart"/>
      <w:r w:rsidRPr="00A66714">
        <w:rPr>
          <w:rFonts w:ascii="Times New Roman" w:hAnsi="Times New Roman" w:cs="Times New Roman"/>
          <w:lang w:val="en-US"/>
        </w:rPr>
        <w:t>Peither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A Wenzel, H Schafer, B Neumeier, GC Mitchell, EJ Taylor, SJ (2000) Development </w:t>
      </w:r>
      <w:r w:rsidR="00A47F0C" w:rsidRPr="00A66714">
        <w:rPr>
          <w:rFonts w:ascii="Times New Roman" w:hAnsi="Times New Roman" w:cs="Times New Roman"/>
          <w:lang w:val="en-US"/>
        </w:rPr>
        <w:t>of methods for evaluating toxicity to freshwater ecosystems</w:t>
      </w:r>
      <w:r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66714">
        <w:rPr>
          <w:rFonts w:ascii="Times New Roman" w:hAnsi="Times New Roman" w:cs="Times New Roman"/>
          <w:lang w:val="en-US"/>
        </w:rPr>
        <w:t>Ecotoxicol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Environ </w:t>
      </w:r>
      <w:proofErr w:type="spellStart"/>
      <w:r w:rsidRPr="00A66714">
        <w:rPr>
          <w:rFonts w:ascii="Times New Roman" w:hAnsi="Times New Roman" w:cs="Times New Roman"/>
          <w:lang w:val="en-US"/>
        </w:rPr>
        <w:t>Saf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45(2):148-176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Goncz</w:t>
      </w:r>
      <w:proofErr w:type="spellEnd"/>
      <w:r w:rsidR="00A47F0C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AM, L </w:t>
      </w:r>
      <w:proofErr w:type="spellStart"/>
      <w:r w:rsidRPr="00A66714">
        <w:rPr>
          <w:rFonts w:ascii="Times New Roman" w:hAnsi="Times New Roman" w:cs="Times New Roman"/>
          <w:lang w:val="en-US"/>
        </w:rPr>
        <w:t>Sencic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(1994) Metolachlor and 2,</w:t>
      </w:r>
      <w:r w:rsidR="00A47F0C" w:rsidRPr="00A66714">
        <w:rPr>
          <w:rFonts w:ascii="Times New Roman" w:hAnsi="Times New Roman" w:cs="Times New Roman"/>
          <w:lang w:val="en-US"/>
        </w:rPr>
        <w:t xml:space="preserve">4-dichlorophenoxyacetic acid sensitivity </w:t>
      </w:r>
      <w:r w:rsidRPr="00A66714">
        <w:rPr>
          <w:rFonts w:ascii="Times New Roman" w:hAnsi="Times New Roman" w:cs="Times New Roman"/>
          <w:lang w:val="en-US"/>
        </w:rPr>
        <w:t xml:space="preserve">of </w:t>
      </w:r>
      <w:r w:rsidRPr="00A47F0C">
        <w:rPr>
          <w:rFonts w:ascii="Times New Roman" w:hAnsi="Times New Roman" w:cs="Times New Roman"/>
          <w:i/>
          <w:lang w:val="en-US"/>
        </w:rPr>
        <w:t xml:space="preserve">Salvinia </w:t>
      </w:r>
      <w:proofErr w:type="spellStart"/>
      <w:r w:rsidRPr="00A47F0C">
        <w:rPr>
          <w:rFonts w:ascii="Times New Roman" w:hAnsi="Times New Roman" w:cs="Times New Roman"/>
          <w:i/>
          <w:lang w:val="en-US"/>
        </w:rPr>
        <w:t>natans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. Bull Environ </w:t>
      </w:r>
      <w:proofErr w:type="spellStart"/>
      <w:r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53(6):852-855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Gonzalez-Barreiro</w:t>
      </w:r>
      <w:r w:rsidR="00A47F0C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O, C </w:t>
      </w:r>
      <w:proofErr w:type="spellStart"/>
      <w:r w:rsidRPr="00A66714">
        <w:rPr>
          <w:rFonts w:ascii="Times New Roman" w:hAnsi="Times New Roman" w:cs="Times New Roman"/>
          <w:lang w:val="en-US"/>
        </w:rPr>
        <w:t>Rioboo</w:t>
      </w:r>
      <w:proofErr w:type="spellEnd"/>
      <w:r w:rsidRPr="00A66714">
        <w:rPr>
          <w:rFonts w:ascii="Times New Roman" w:hAnsi="Times New Roman" w:cs="Times New Roman"/>
          <w:lang w:val="en-US"/>
        </w:rPr>
        <w:t>, A Cid, C Herrero (2004) Atrazine</w:t>
      </w:r>
      <w:r w:rsidR="00CE60CD" w:rsidRPr="00A66714">
        <w:rPr>
          <w:rFonts w:ascii="Times New Roman" w:hAnsi="Times New Roman" w:cs="Times New Roman"/>
          <w:lang w:val="en-US"/>
        </w:rPr>
        <w:t xml:space="preserve">-induced chlorosis in </w:t>
      </w:r>
      <w:proofErr w:type="spellStart"/>
      <w:r w:rsidRPr="00CE60CD">
        <w:rPr>
          <w:rFonts w:ascii="Times New Roman" w:hAnsi="Times New Roman" w:cs="Times New Roman"/>
          <w:i/>
          <w:lang w:val="en-US"/>
        </w:rPr>
        <w:t>Synechococcus</w:t>
      </w:r>
      <w:proofErr w:type="spellEnd"/>
      <w:r w:rsidRPr="00CE60CD">
        <w:rPr>
          <w:rFonts w:ascii="Times New Roman" w:hAnsi="Times New Roman" w:cs="Times New Roman"/>
          <w:i/>
          <w:lang w:val="en-US"/>
        </w:rPr>
        <w:t xml:space="preserve"> elongatus</w:t>
      </w:r>
      <w:r w:rsidRPr="00A66714">
        <w:rPr>
          <w:rFonts w:ascii="Times New Roman" w:hAnsi="Times New Roman" w:cs="Times New Roman"/>
          <w:lang w:val="en-US"/>
        </w:rPr>
        <w:t xml:space="preserve"> </w:t>
      </w:r>
      <w:r w:rsidR="00CE60CD">
        <w:rPr>
          <w:rFonts w:ascii="Times New Roman" w:hAnsi="Times New Roman" w:cs="Times New Roman"/>
          <w:lang w:val="en-US"/>
        </w:rPr>
        <w:t>c</w:t>
      </w:r>
      <w:r w:rsidRPr="00A66714">
        <w:rPr>
          <w:rFonts w:ascii="Times New Roman" w:hAnsi="Times New Roman" w:cs="Times New Roman"/>
          <w:lang w:val="en-US"/>
        </w:rPr>
        <w:t xml:space="preserve">ells. Arch Environ </w:t>
      </w:r>
      <w:proofErr w:type="spellStart"/>
      <w:r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46(3):301-307</w:t>
      </w:r>
    </w:p>
    <w:p w:rsidR="00A66714" w:rsidRPr="00A66714" w:rsidRDefault="00CE60CD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Grossmann </w:t>
      </w:r>
      <w:r w:rsidR="00A66714" w:rsidRPr="00A66714">
        <w:rPr>
          <w:rFonts w:ascii="Times New Roman" w:hAnsi="Times New Roman" w:cs="Times New Roman"/>
          <w:lang w:val="en-US"/>
        </w:rPr>
        <w:t xml:space="preserve">K, R Berghaus, G Retzlaff (1992) Heterotrophic </w:t>
      </w:r>
      <w:r w:rsidRPr="00A66714">
        <w:rPr>
          <w:rFonts w:ascii="Times New Roman" w:hAnsi="Times New Roman" w:cs="Times New Roman"/>
          <w:lang w:val="en-US"/>
        </w:rPr>
        <w:t>plant cell suspension cultures for monitoring biological activity in agrochemical research. comparison with screens using algae, germinating seeds and whole plants</w:t>
      </w:r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Pestic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Sci 35(3):283-289</w:t>
      </w:r>
    </w:p>
    <w:p w:rsidR="00A66714" w:rsidRPr="00A66714" w:rsidRDefault="00384890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Guy </w:t>
      </w:r>
      <w:r w:rsidR="00A66714" w:rsidRPr="00A66714">
        <w:rPr>
          <w:rFonts w:ascii="Times New Roman" w:hAnsi="Times New Roman" w:cs="Times New Roman"/>
          <w:lang w:val="en-US"/>
        </w:rPr>
        <w:t xml:space="preserve">RD, DR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Narine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(1980) A </w:t>
      </w:r>
      <w:r w:rsidRPr="00A66714">
        <w:rPr>
          <w:rFonts w:ascii="Times New Roman" w:hAnsi="Times New Roman" w:cs="Times New Roman"/>
          <w:lang w:val="en-US"/>
        </w:rPr>
        <w:t>model system for the investigation of methods of herbicide speciation</w:t>
      </w:r>
      <w:r w:rsidR="00A66714" w:rsidRPr="00A66714">
        <w:rPr>
          <w:rFonts w:ascii="Times New Roman" w:hAnsi="Times New Roman" w:cs="Times New Roman"/>
          <w:lang w:val="en-US"/>
        </w:rPr>
        <w:t>. Environ Sci Res 16:417-434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Haglund</w:t>
      </w:r>
      <w:r w:rsidR="00384890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K, M Bjorklund, S </w:t>
      </w:r>
      <w:proofErr w:type="spellStart"/>
      <w:r w:rsidRPr="00A66714">
        <w:rPr>
          <w:rFonts w:ascii="Times New Roman" w:hAnsi="Times New Roman" w:cs="Times New Roman"/>
          <w:lang w:val="en-US"/>
        </w:rPr>
        <w:t>Gunnare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A Sandberg, U Olander, M Pedersen (1996) New </w:t>
      </w:r>
      <w:r w:rsidR="00384890" w:rsidRPr="00A66714">
        <w:rPr>
          <w:rFonts w:ascii="Times New Roman" w:hAnsi="Times New Roman" w:cs="Times New Roman"/>
          <w:lang w:val="en-US"/>
        </w:rPr>
        <w:t>method for toxicity assessment in marine and brackish environments using the macroalg</w:t>
      </w:r>
      <w:r w:rsidRPr="00A66714">
        <w:rPr>
          <w:rFonts w:ascii="Times New Roman" w:hAnsi="Times New Roman" w:cs="Times New Roman"/>
          <w:lang w:val="en-US"/>
        </w:rPr>
        <w:t xml:space="preserve">a </w:t>
      </w:r>
      <w:proofErr w:type="spellStart"/>
      <w:r w:rsidRPr="00384890">
        <w:rPr>
          <w:rFonts w:ascii="Times New Roman" w:hAnsi="Times New Roman" w:cs="Times New Roman"/>
          <w:i/>
          <w:lang w:val="en-US"/>
        </w:rPr>
        <w:t>Gracilaria</w:t>
      </w:r>
      <w:proofErr w:type="spellEnd"/>
      <w:r w:rsidRPr="0038489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84890">
        <w:rPr>
          <w:rFonts w:ascii="Times New Roman" w:hAnsi="Times New Roman" w:cs="Times New Roman"/>
          <w:i/>
          <w:lang w:val="en-US"/>
        </w:rPr>
        <w:t>tenuistipitata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66714">
        <w:rPr>
          <w:rFonts w:ascii="Times New Roman" w:hAnsi="Times New Roman" w:cs="Times New Roman"/>
          <w:lang w:val="en-US"/>
        </w:rPr>
        <w:t>Gracilariales</w:t>
      </w:r>
      <w:proofErr w:type="spellEnd"/>
      <w:r w:rsidRPr="00A66714">
        <w:rPr>
          <w:rFonts w:ascii="Times New Roman" w:hAnsi="Times New Roman" w:cs="Times New Roman"/>
          <w:lang w:val="en-US"/>
        </w:rPr>
        <w:t>, Rhodophyta). Hydrobiologia326/327:317-325</w:t>
      </w:r>
    </w:p>
    <w:p w:rsidR="00A66714" w:rsidRPr="00A66714" w:rsidRDefault="00384890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He </w:t>
      </w:r>
      <w:r w:rsidR="00A66714" w:rsidRPr="00A66714">
        <w:rPr>
          <w:rFonts w:ascii="Times New Roman" w:hAnsi="Times New Roman" w:cs="Times New Roman"/>
          <w:lang w:val="en-US"/>
        </w:rPr>
        <w:t xml:space="preserve">H, J Yu, G Chen, W Li, J He, H Li (2012) Acute </w:t>
      </w:r>
      <w:r w:rsidRPr="00A66714">
        <w:rPr>
          <w:rFonts w:ascii="Times New Roman" w:hAnsi="Times New Roman" w:cs="Times New Roman"/>
          <w:lang w:val="en-US"/>
        </w:rPr>
        <w:t xml:space="preserve">toxicity of butachlor and atrazine to freshwater green alga </w:t>
      </w:r>
      <w:r w:rsidR="00A66714" w:rsidRPr="00384890">
        <w:rPr>
          <w:rFonts w:ascii="Times New Roman" w:hAnsi="Times New Roman" w:cs="Times New Roman"/>
          <w:i/>
          <w:lang w:val="en-US"/>
        </w:rPr>
        <w:t>Scenedesmus obliquus</w:t>
      </w:r>
      <w:r w:rsidR="00A66714" w:rsidRPr="00A66714">
        <w:rPr>
          <w:rFonts w:ascii="Times New Roman" w:hAnsi="Times New Roman" w:cs="Times New Roman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lang w:val="en-US"/>
        </w:rPr>
        <w:t>c</w:t>
      </w:r>
      <w:r w:rsidR="00A66714" w:rsidRPr="00A66714">
        <w:rPr>
          <w:rFonts w:ascii="Times New Roman" w:hAnsi="Times New Roman" w:cs="Times New Roman"/>
          <w:lang w:val="en-US"/>
        </w:rPr>
        <w:t>ladoceran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r w:rsidR="00A66714" w:rsidRPr="00384890">
        <w:rPr>
          <w:rFonts w:ascii="Times New Roman" w:hAnsi="Times New Roman" w:cs="Times New Roman"/>
          <w:i/>
          <w:lang w:val="en-US"/>
        </w:rPr>
        <w:t xml:space="preserve">Daphnia </w:t>
      </w:r>
      <w:proofErr w:type="spellStart"/>
      <w:r w:rsidR="00A66714" w:rsidRPr="00384890">
        <w:rPr>
          <w:rFonts w:ascii="Times New Roman" w:hAnsi="Times New Roman" w:cs="Times New Roman"/>
          <w:i/>
          <w:lang w:val="en-US"/>
        </w:rPr>
        <w:t>carinata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Ecotoxicol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Saf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80:91-96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Hernando</w:t>
      </w:r>
      <w:r w:rsidR="00384890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MD, AR Fernandez-Alba, R </w:t>
      </w:r>
      <w:proofErr w:type="spellStart"/>
      <w:r w:rsidRPr="00A66714">
        <w:rPr>
          <w:rFonts w:ascii="Times New Roman" w:hAnsi="Times New Roman" w:cs="Times New Roman"/>
          <w:lang w:val="en-US"/>
        </w:rPr>
        <w:t>Tauler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D Barcelo (2005) Toxicity </w:t>
      </w:r>
      <w:r w:rsidR="00384890" w:rsidRPr="00A66714">
        <w:rPr>
          <w:rFonts w:ascii="Times New Roman" w:hAnsi="Times New Roman" w:cs="Times New Roman"/>
          <w:lang w:val="en-US"/>
        </w:rPr>
        <w:t>assays applied to wastewater treatment</w:t>
      </w:r>
      <w:r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66714">
        <w:rPr>
          <w:rFonts w:ascii="Times New Roman" w:hAnsi="Times New Roman" w:cs="Times New Roman"/>
          <w:lang w:val="en-US"/>
        </w:rPr>
        <w:t>Talanta</w:t>
      </w:r>
      <w:proofErr w:type="spellEnd"/>
      <w:r w:rsidR="00384890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65(2):358-366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Hoagland</w:t>
      </w:r>
      <w:r w:rsidR="00384890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KD, SA </w:t>
      </w:r>
      <w:proofErr w:type="spellStart"/>
      <w:r w:rsidRPr="00A66714">
        <w:rPr>
          <w:rFonts w:ascii="Times New Roman" w:hAnsi="Times New Roman" w:cs="Times New Roman"/>
          <w:lang w:val="en-US"/>
        </w:rPr>
        <w:t>Matteen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J Tang, BD Siegfried (2002) Relative </w:t>
      </w:r>
      <w:r w:rsidR="00384890" w:rsidRPr="00A66714">
        <w:rPr>
          <w:rFonts w:ascii="Times New Roman" w:hAnsi="Times New Roman" w:cs="Times New Roman"/>
          <w:lang w:val="en-US"/>
        </w:rPr>
        <w:t xml:space="preserve">toxicity of the herbicide atrazine and its metabolites to freshwater diatoms. </w:t>
      </w:r>
      <w:proofErr w:type="spellStart"/>
      <w:r w:rsidRPr="00A66714">
        <w:rPr>
          <w:rFonts w:ascii="Times New Roman" w:hAnsi="Times New Roman" w:cs="Times New Roman"/>
          <w:lang w:val="en-US"/>
        </w:rPr>
        <w:t>In:J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John (Ed ), Proc 15th Int Diatom </w:t>
      </w:r>
      <w:proofErr w:type="spellStart"/>
      <w:r w:rsidRPr="00A66714">
        <w:rPr>
          <w:rFonts w:ascii="Times New Roman" w:hAnsi="Times New Roman" w:cs="Times New Roman"/>
          <w:lang w:val="en-US"/>
        </w:rPr>
        <w:t>Symp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, Sept 28-Oct 2, 1998, Perth, Australia:</w:t>
      </w:r>
      <w:r w:rsidR="00384890">
        <w:rPr>
          <w:rFonts w:ascii="Times New Roman" w:hAnsi="Times New Roman" w:cs="Times New Roman"/>
          <w:lang w:val="en-US"/>
        </w:rPr>
        <w:t xml:space="preserve"> pp </w:t>
      </w:r>
      <w:r w:rsidRPr="00A66714">
        <w:rPr>
          <w:rFonts w:ascii="Times New Roman" w:hAnsi="Times New Roman" w:cs="Times New Roman"/>
          <w:lang w:val="en-US"/>
        </w:rPr>
        <w:t>135-141</w:t>
      </w:r>
    </w:p>
    <w:p w:rsidR="00A66714" w:rsidRPr="00A66714" w:rsidRDefault="00384890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Hoberg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JR (1991) Atrazine </w:t>
      </w:r>
      <w:r w:rsidRPr="00A66714">
        <w:rPr>
          <w:rFonts w:ascii="Times New Roman" w:hAnsi="Times New Roman" w:cs="Times New Roman"/>
          <w:lang w:val="en-US"/>
        </w:rPr>
        <w:t xml:space="preserve">technical - toxicity to the freshwater green alga </w:t>
      </w:r>
      <w:proofErr w:type="spellStart"/>
      <w:r w:rsidR="00A66714" w:rsidRPr="00384890">
        <w:rPr>
          <w:rFonts w:ascii="Times New Roman" w:hAnsi="Times New Roman" w:cs="Times New Roman"/>
          <w:i/>
          <w:lang w:val="en-US"/>
        </w:rPr>
        <w:t>Selenastrum</w:t>
      </w:r>
      <w:proofErr w:type="spellEnd"/>
      <w:r w:rsidR="00A66714" w:rsidRPr="0038489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384890">
        <w:rPr>
          <w:rFonts w:ascii="Times New Roman" w:hAnsi="Times New Roman" w:cs="Times New Roman"/>
          <w:i/>
          <w:lang w:val="en-US"/>
        </w:rPr>
        <w:t>capricornutum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Final SLI Rep No 91-1-3600,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Springborn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Lab Inc , Environ Sci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Div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, Wareham, MA:50 </w:t>
      </w:r>
      <w:r>
        <w:rPr>
          <w:rFonts w:ascii="Times New Roman" w:hAnsi="Times New Roman" w:cs="Times New Roman"/>
          <w:lang w:val="en-US"/>
        </w:rPr>
        <w:t>p</w:t>
      </w:r>
      <w:r w:rsidR="00A66714" w:rsidRPr="00A66714">
        <w:rPr>
          <w:rFonts w:ascii="Times New Roman" w:hAnsi="Times New Roman" w:cs="Times New Roman"/>
          <w:lang w:val="en-US"/>
        </w:rPr>
        <w:t xml:space="preserve">p </w:t>
      </w:r>
    </w:p>
    <w:p w:rsidR="00A66714" w:rsidRPr="00A66714" w:rsidRDefault="00384890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Hoberg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JR (1993) Atrazine </w:t>
      </w:r>
      <w:r w:rsidRPr="00A66714">
        <w:rPr>
          <w:rFonts w:ascii="Times New Roman" w:hAnsi="Times New Roman" w:cs="Times New Roman"/>
          <w:lang w:val="en-US"/>
        </w:rPr>
        <w:t xml:space="preserve">technical - toxicity to the freshwater green alga, </w:t>
      </w:r>
      <w:r w:rsidR="00A66714" w:rsidRPr="00A66714">
        <w:rPr>
          <w:rFonts w:ascii="Times New Roman" w:hAnsi="Times New Roman" w:cs="Times New Roman"/>
          <w:lang w:val="en-US"/>
        </w:rPr>
        <w:t>(</w:t>
      </w:r>
      <w:proofErr w:type="spellStart"/>
      <w:r w:rsidR="00A66714" w:rsidRPr="00384890">
        <w:rPr>
          <w:rFonts w:ascii="Times New Roman" w:hAnsi="Times New Roman" w:cs="Times New Roman"/>
          <w:i/>
          <w:lang w:val="en-US"/>
        </w:rPr>
        <w:t>Selenastrum</w:t>
      </w:r>
      <w:proofErr w:type="spellEnd"/>
      <w:r w:rsidR="00A66714" w:rsidRPr="0038489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384890">
        <w:rPr>
          <w:rFonts w:ascii="Times New Roman" w:hAnsi="Times New Roman" w:cs="Times New Roman"/>
          <w:i/>
          <w:lang w:val="en-US"/>
        </w:rPr>
        <w:t>capricornutum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). Final SLI Rep No 93-4-4751,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Springborn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Lab Inc , Environ Sci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Div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, Wareham, MA:63 p</w:t>
      </w:r>
      <w:r>
        <w:rPr>
          <w:rFonts w:ascii="Times New Roman" w:hAnsi="Times New Roman" w:cs="Times New Roman"/>
          <w:lang w:val="en-US"/>
        </w:rPr>
        <w:t>p</w:t>
      </w:r>
      <w:r w:rsidR="00A66714" w:rsidRPr="00A66714">
        <w:rPr>
          <w:rFonts w:ascii="Times New Roman" w:hAnsi="Times New Roman" w:cs="Times New Roman"/>
          <w:lang w:val="en-US"/>
        </w:rPr>
        <w:t xml:space="preserve"> </w:t>
      </w:r>
    </w:p>
    <w:p w:rsidR="00A66714" w:rsidRPr="00A66714" w:rsidRDefault="00384890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Hoberg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JR (1998) Toxicity to </w:t>
      </w:r>
      <w:r w:rsidRPr="00A66714">
        <w:rPr>
          <w:rFonts w:ascii="Times New Roman" w:hAnsi="Times New Roman" w:cs="Times New Roman"/>
          <w:lang w:val="en-US"/>
        </w:rPr>
        <w:t>the marine diatom</w:t>
      </w:r>
      <w:r w:rsidR="00A66714" w:rsidRPr="00A6671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66714" w:rsidRPr="00384890">
        <w:rPr>
          <w:rFonts w:ascii="Times New Roman" w:hAnsi="Times New Roman" w:cs="Times New Roman"/>
          <w:i/>
          <w:lang w:val="en-US"/>
        </w:rPr>
        <w:t>Skeletonema</w:t>
      </w:r>
      <w:proofErr w:type="spellEnd"/>
      <w:r w:rsidR="00A66714" w:rsidRPr="0038489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384890">
        <w:rPr>
          <w:rFonts w:ascii="Times New Roman" w:hAnsi="Times New Roman" w:cs="Times New Roman"/>
          <w:i/>
          <w:lang w:val="en-US"/>
        </w:rPr>
        <w:t>costatum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Study No 93-4-4753,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Springborn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Lab Inc , Wareham, MA:63 p</w:t>
      </w:r>
      <w:r>
        <w:rPr>
          <w:rFonts w:ascii="Times New Roman" w:hAnsi="Times New Roman" w:cs="Times New Roman"/>
          <w:lang w:val="en-US"/>
        </w:rPr>
        <w:t>p</w:t>
      </w:r>
      <w:r w:rsidR="00A66714" w:rsidRPr="00A66714">
        <w:rPr>
          <w:rFonts w:ascii="Times New Roman" w:hAnsi="Times New Roman" w:cs="Times New Roman"/>
          <w:lang w:val="en-US"/>
        </w:rPr>
        <w:t xml:space="preserve"> </w:t>
      </w:r>
    </w:p>
    <w:p w:rsidR="00A66714" w:rsidRPr="00A66714" w:rsidRDefault="00384890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Hu </w:t>
      </w:r>
      <w:r w:rsidR="00A66714" w:rsidRPr="00A66714">
        <w:rPr>
          <w:rFonts w:ascii="Times New Roman" w:hAnsi="Times New Roman" w:cs="Times New Roman"/>
          <w:lang w:val="en-US"/>
        </w:rPr>
        <w:t>LX, GG Ying, XW Chen, GY Huang, YS Liu, YX Jiang, CG Pan, F Tian, FL Martin (2017) Fourier</w:t>
      </w:r>
      <w:r w:rsidRPr="00A66714">
        <w:rPr>
          <w:rFonts w:ascii="Times New Roman" w:hAnsi="Times New Roman" w:cs="Times New Roman"/>
          <w:lang w:val="en-US"/>
        </w:rPr>
        <w:t>-transform infrared spectroscopy as a novel approach to providing effect-based endpoints in duckweed toxicity testing</w:t>
      </w:r>
      <w:r w:rsidR="00A66714"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Chem 36(2):346-353</w:t>
      </w:r>
    </w:p>
    <w:p w:rsidR="00A66714" w:rsidRPr="00A66714" w:rsidRDefault="00384890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Hughes </w:t>
      </w:r>
      <w:r w:rsidR="00A66714" w:rsidRPr="00A66714">
        <w:rPr>
          <w:rFonts w:ascii="Times New Roman" w:hAnsi="Times New Roman" w:cs="Times New Roman"/>
          <w:lang w:val="en-US"/>
        </w:rPr>
        <w:t xml:space="preserve">JS, JS Reed, SK Krishnaswami (1986) The </w:t>
      </w:r>
      <w:r w:rsidRPr="00A66714">
        <w:rPr>
          <w:rFonts w:ascii="Times New Roman" w:hAnsi="Times New Roman" w:cs="Times New Roman"/>
          <w:lang w:val="en-US"/>
        </w:rPr>
        <w:t xml:space="preserve">toxicity of atrazine, </w:t>
      </w:r>
      <w:r w:rsidR="00A66714" w:rsidRPr="00A66714">
        <w:rPr>
          <w:rFonts w:ascii="Times New Roman" w:hAnsi="Times New Roman" w:cs="Times New Roman"/>
          <w:lang w:val="en-US"/>
        </w:rPr>
        <w:t xml:space="preserve">Lot No. FL-850612, to </w:t>
      </w:r>
      <w:r w:rsidRPr="00A66714">
        <w:rPr>
          <w:rFonts w:ascii="Times New Roman" w:hAnsi="Times New Roman" w:cs="Times New Roman"/>
          <w:lang w:val="en-US"/>
        </w:rPr>
        <w:t>four species of aquatic plants</w:t>
      </w:r>
      <w:r w:rsidR="00A66714" w:rsidRPr="00A66714">
        <w:rPr>
          <w:rFonts w:ascii="Times New Roman" w:hAnsi="Times New Roman" w:cs="Times New Roman"/>
          <w:lang w:val="en-US"/>
        </w:rPr>
        <w:t xml:space="preserve">. Final Rep from Malcom Pirnie, Inc to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Giba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>-Geigy Corp , Gree</w:t>
      </w:r>
      <w:r>
        <w:rPr>
          <w:rFonts w:ascii="Times New Roman" w:hAnsi="Times New Roman" w:cs="Times New Roman"/>
          <w:lang w:val="en-US"/>
        </w:rPr>
        <w:t>nsboro, NC:MRID No 410652-03, U</w:t>
      </w:r>
      <w:r w:rsidR="00A66714" w:rsidRPr="00A66714">
        <w:rPr>
          <w:rFonts w:ascii="Times New Roman" w:hAnsi="Times New Roman" w:cs="Times New Roman"/>
          <w:lang w:val="en-US"/>
        </w:rPr>
        <w:t>S EPA, Duluth, MN:71 p</w:t>
      </w:r>
      <w:r>
        <w:rPr>
          <w:rFonts w:ascii="Times New Roman" w:hAnsi="Times New Roman" w:cs="Times New Roman"/>
          <w:lang w:val="en-US"/>
        </w:rPr>
        <w:t>p</w:t>
      </w:r>
      <w:r w:rsidR="00A66714" w:rsidRPr="00A66714">
        <w:rPr>
          <w:rFonts w:ascii="Times New Roman" w:hAnsi="Times New Roman" w:cs="Times New Roman"/>
          <w:lang w:val="en-US"/>
        </w:rPr>
        <w:t xml:space="preserve"> </w:t>
      </w:r>
    </w:p>
    <w:p w:rsidR="00A66714" w:rsidRPr="00A66714" w:rsidRDefault="00384890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Jung </w:t>
      </w:r>
      <w:r w:rsidR="00A66714" w:rsidRPr="00A66714">
        <w:rPr>
          <w:rFonts w:ascii="Times New Roman" w:hAnsi="Times New Roman" w:cs="Times New Roman"/>
          <w:lang w:val="en-US"/>
        </w:rPr>
        <w:t xml:space="preserve">SM, JS Bae, SG Kang, JS Son, JH Jeon, HJ Lee, JY Jeon, 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Sidharthan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SH Ryu, HW Shin (2016) Acute </w:t>
      </w:r>
      <w:r w:rsidRPr="00A66714">
        <w:rPr>
          <w:rFonts w:ascii="Times New Roman" w:hAnsi="Times New Roman" w:cs="Times New Roman"/>
          <w:lang w:val="en-US"/>
        </w:rPr>
        <w:t xml:space="preserve">toxicity of organic antifouling biocides to phytoplankton </w:t>
      </w:r>
      <w:proofErr w:type="spellStart"/>
      <w:r w:rsidR="00A66714" w:rsidRPr="00384890">
        <w:rPr>
          <w:rFonts w:ascii="Times New Roman" w:hAnsi="Times New Roman" w:cs="Times New Roman"/>
          <w:i/>
          <w:lang w:val="en-US"/>
        </w:rPr>
        <w:t>Nitzschia</w:t>
      </w:r>
      <w:proofErr w:type="spellEnd"/>
      <w:r w:rsidR="00A66714" w:rsidRPr="0038489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384890">
        <w:rPr>
          <w:rFonts w:ascii="Times New Roman" w:hAnsi="Times New Roman" w:cs="Times New Roman"/>
          <w:i/>
          <w:lang w:val="en-US"/>
        </w:rPr>
        <w:t>pungens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and </w:t>
      </w:r>
      <w:r>
        <w:rPr>
          <w:rFonts w:ascii="Times New Roman" w:hAnsi="Times New Roman" w:cs="Times New Roman"/>
          <w:lang w:val="en-US"/>
        </w:rPr>
        <w:t>z</w:t>
      </w:r>
      <w:r w:rsidR="00A66714" w:rsidRPr="00A66714">
        <w:rPr>
          <w:rFonts w:ascii="Times New Roman" w:hAnsi="Times New Roman" w:cs="Times New Roman"/>
          <w:lang w:val="en-US"/>
        </w:rPr>
        <w:t xml:space="preserve">ooplankton </w:t>
      </w:r>
      <w:r w:rsidR="00A66714" w:rsidRPr="00384890">
        <w:rPr>
          <w:rFonts w:ascii="Times New Roman" w:hAnsi="Times New Roman" w:cs="Times New Roman"/>
          <w:i/>
          <w:lang w:val="en-US"/>
        </w:rPr>
        <w:t>Artemia</w:t>
      </w:r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l</w:t>
      </w:r>
      <w:r w:rsidR="00A66714" w:rsidRPr="00A66714">
        <w:rPr>
          <w:rFonts w:ascii="Times New Roman" w:hAnsi="Times New Roman" w:cs="Times New Roman"/>
          <w:lang w:val="en-US"/>
        </w:rPr>
        <w:t xml:space="preserve">arvae. Mar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Pollut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Bull 124(2):811-818</w:t>
      </w:r>
    </w:p>
    <w:p w:rsidR="00A66714" w:rsidRPr="00A66714" w:rsidRDefault="00384890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Junghans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M, T Backhaus, M Faust, 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Scholze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LH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Grimme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(2003) Predictability of </w:t>
      </w:r>
      <w:r w:rsidRPr="00A66714">
        <w:rPr>
          <w:rFonts w:ascii="Times New Roman" w:hAnsi="Times New Roman" w:cs="Times New Roman"/>
          <w:lang w:val="en-US"/>
        </w:rPr>
        <w:t>combined effects of eight chloroacetanilide herbicides on algal reproduction</w:t>
      </w:r>
      <w:r w:rsidR="00A66714" w:rsidRPr="00A66714">
        <w:rPr>
          <w:rFonts w:ascii="Times New Roman" w:hAnsi="Times New Roman" w:cs="Times New Roman"/>
          <w:lang w:val="en-US"/>
        </w:rPr>
        <w:t xml:space="preserve">. Pest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Manag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Sci 59(10):1101-1110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Junghans</w:t>
      </w:r>
      <w:proofErr w:type="spellEnd"/>
      <w:r w:rsidR="00384890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M, T Backhaus, M Faust, M </w:t>
      </w:r>
      <w:proofErr w:type="spellStart"/>
      <w:r w:rsidRPr="00A66714">
        <w:rPr>
          <w:rFonts w:ascii="Times New Roman" w:hAnsi="Times New Roman" w:cs="Times New Roman"/>
          <w:lang w:val="en-US"/>
        </w:rPr>
        <w:t>Scholze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LH </w:t>
      </w:r>
      <w:proofErr w:type="spellStart"/>
      <w:r w:rsidRPr="00A66714">
        <w:rPr>
          <w:rFonts w:ascii="Times New Roman" w:hAnsi="Times New Roman" w:cs="Times New Roman"/>
          <w:lang w:val="en-US"/>
        </w:rPr>
        <w:t>Grimme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(2006) Application and </w:t>
      </w:r>
      <w:r w:rsidR="00384890" w:rsidRPr="00A66714">
        <w:rPr>
          <w:rFonts w:ascii="Times New Roman" w:hAnsi="Times New Roman" w:cs="Times New Roman"/>
          <w:lang w:val="en-US"/>
        </w:rPr>
        <w:t>validation of approaches for the predictive hazard assessment of realistic pesticide mixtures</w:t>
      </w:r>
      <w:r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76(2):93-110</w:t>
      </w:r>
    </w:p>
    <w:p w:rsidR="00A63DE0" w:rsidRPr="00A63DE0" w:rsidRDefault="00043A2B" w:rsidP="00A63DE0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043A2B">
        <w:rPr>
          <w:rFonts w:ascii="Times New Roman" w:hAnsi="Times New Roman" w:cs="Times New Roman"/>
          <w:lang w:val="en-US"/>
        </w:rPr>
        <w:lastRenderedPageBreak/>
        <w:t>Kasai</w:t>
      </w:r>
      <w:r>
        <w:rPr>
          <w:rFonts w:ascii="Times New Roman" w:hAnsi="Times New Roman" w:cs="Times New Roman"/>
          <w:lang w:val="en-US"/>
        </w:rPr>
        <w:t xml:space="preserve"> </w:t>
      </w:r>
      <w:r w:rsidRPr="00043A2B">
        <w:rPr>
          <w:rFonts w:ascii="Times New Roman" w:hAnsi="Times New Roman" w:cs="Times New Roman"/>
          <w:lang w:val="en-US"/>
        </w:rPr>
        <w:t xml:space="preserve">F, T </w:t>
      </w:r>
      <w:proofErr w:type="spellStart"/>
      <w:r w:rsidRPr="00043A2B">
        <w:rPr>
          <w:rFonts w:ascii="Times New Roman" w:hAnsi="Times New Roman" w:cs="Times New Roman"/>
          <w:lang w:val="en-US"/>
        </w:rPr>
        <w:t>Hanazato</w:t>
      </w:r>
      <w:proofErr w:type="spellEnd"/>
      <w:r>
        <w:rPr>
          <w:rFonts w:ascii="Times New Roman" w:hAnsi="Times New Roman" w:cs="Times New Roman"/>
          <w:lang w:val="en-US"/>
        </w:rPr>
        <w:t xml:space="preserve"> (1995) </w:t>
      </w:r>
      <w:r w:rsidRPr="00043A2B">
        <w:rPr>
          <w:rFonts w:ascii="Times New Roman" w:hAnsi="Times New Roman" w:cs="Times New Roman"/>
          <w:lang w:val="en-US"/>
        </w:rPr>
        <w:t xml:space="preserve">Genetic </w:t>
      </w:r>
      <w:r>
        <w:rPr>
          <w:rFonts w:ascii="Times New Roman" w:hAnsi="Times New Roman" w:cs="Times New Roman"/>
          <w:lang w:val="en-US"/>
        </w:rPr>
        <w:t>c</w:t>
      </w:r>
      <w:r w:rsidRPr="00043A2B">
        <w:rPr>
          <w:rFonts w:ascii="Times New Roman" w:hAnsi="Times New Roman" w:cs="Times New Roman"/>
          <w:lang w:val="en-US"/>
        </w:rPr>
        <w:t xml:space="preserve">hanges in phytoplankton communities exposed to the herbicide </w:t>
      </w:r>
      <w:proofErr w:type="spellStart"/>
      <w:r w:rsidRPr="00043A2B">
        <w:rPr>
          <w:rFonts w:ascii="Times New Roman" w:hAnsi="Times New Roman" w:cs="Times New Roman"/>
          <w:lang w:val="en-US"/>
        </w:rPr>
        <w:t>simetryn</w:t>
      </w:r>
      <w:proofErr w:type="spellEnd"/>
      <w:r w:rsidRPr="00043A2B">
        <w:rPr>
          <w:rFonts w:ascii="Times New Roman" w:hAnsi="Times New Roman" w:cs="Times New Roman"/>
          <w:lang w:val="en-US"/>
        </w:rPr>
        <w:t xml:space="preserve"> in outdoor experimental ponds</w:t>
      </w:r>
      <w:r>
        <w:rPr>
          <w:rFonts w:ascii="Times New Roman" w:hAnsi="Times New Roman" w:cs="Times New Roman"/>
          <w:lang w:val="en-US"/>
        </w:rPr>
        <w:t xml:space="preserve">. </w:t>
      </w:r>
      <w:r w:rsidRPr="00043A2B">
        <w:rPr>
          <w:rFonts w:ascii="Times New Roman" w:hAnsi="Times New Roman" w:cs="Times New Roman"/>
          <w:lang w:val="en-US"/>
        </w:rPr>
        <w:t xml:space="preserve">Arch Environ </w:t>
      </w:r>
      <w:proofErr w:type="spellStart"/>
      <w:r w:rsidRPr="00043A2B">
        <w:rPr>
          <w:rFonts w:ascii="Times New Roman" w:hAnsi="Times New Roman" w:cs="Times New Roman"/>
          <w:lang w:val="en-US"/>
        </w:rPr>
        <w:t>Contam</w:t>
      </w:r>
      <w:proofErr w:type="spellEnd"/>
      <w:r w:rsidRPr="00043A2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43A2B">
        <w:rPr>
          <w:rFonts w:ascii="Times New Roman" w:hAnsi="Times New Roman" w:cs="Times New Roman"/>
          <w:lang w:val="en-US"/>
        </w:rPr>
        <w:t>Toxicol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043A2B">
        <w:rPr>
          <w:rFonts w:ascii="Times New Roman" w:hAnsi="Times New Roman" w:cs="Times New Roman"/>
          <w:lang w:val="en-US"/>
        </w:rPr>
        <w:t>28(2):154-160</w:t>
      </w:r>
    </w:p>
    <w:p w:rsidR="00043A2B" w:rsidRDefault="00043A2B" w:rsidP="00A63DE0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043A2B">
        <w:rPr>
          <w:rFonts w:ascii="Times New Roman" w:hAnsi="Times New Roman" w:cs="Times New Roman"/>
          <w:lang w:val="en-US"/>
        </w:rPr>
        <w:t>KasaiF</w:t>
      </w:r>
      <w:proofErr w:type="spellEnd"/>
      <w:r w:rsidRPr="00043A2B">
        <w:rPr>
          <w:rFonts w:ascii="Times New Roman" w:hAnsi="Times New Roman" w:cs="Times New Roman"/>
          <w:lang w:val="en-US"/>
        </w:rPr>
        <w:t xml:space="preserve">, N </w:t>
      </w:r>
      <w:proofErr w:type="spellStart"/>
      <w:r w:rsidRPr="00043A2B">
        <w:rPr>
          <w:rFonts w:ascii="Times New Roman" w:hAnsi="Times New Roman" w:cs="Times New Roman"/>
          <w:lang w:val="en-US"/>
        </w:rPr>
        <w:t>Takamura</w:t>
      </w:r>
      <w:proofErr w:type="spellEnd"/>
      <w:r w:rsidRPr="00043A2B">
        <w:rPr>
          <w:rFonts w:ascii="Times New Roman" w:hAnsi="Times New Roman" w:cs="Times New Roman"/>
          <w:lang w:val="en-US"/>
        </w:rPr>
        <w:t xml:space="preserve">, S </w:t>
      </w:r>
      <w:proofErr w:type="spellStart"/>
      <w:r w:rsidRPr="00043A2B">
        <w:rPr>
          <w:rFonts w:ascii="Times New Roman" w:hAnsi="Times New Roman" w:cs="Times New Roman"/>
          <w:lang w:val="en-US"/>
        </w:rPr>
        <w:t>Hatakeyam</w:t>
      </w:r>
      <w:r>
        <w:rPr>
          <w:rFonts w:ascii="Times New Roman" w:hAnsi="Times New Roman" w:cs="Times New Roman"/>
          <w:lang w:val="en-US"/>
        </w:rPr>
        <w:t>a</w:t>
      </w:r>
      <w:proofErr w:type="spellEnd"/>
      <w:r>
        <w:rPr>
          <w:rFonts w:ascii="Times New Roman" w:hAnsi="Times New Roman" w:cs="Times New Roman"/>
          <w:lang w:val="en-US"/>
        </w:rPr>
        <w:t xml:space="preserve"> (1993) </w:t>
      </w:r>
      <w:r w:rsidRPr="00043A2B">
        <w:rPr>
          <w:rFonts w:ascii="Times New Roman" w:hAnsi="Times New Roman" w:cs="Times New Roman"/>
          <w:lang w:val="en-US"/>
        </w:rPr>
        <w:t xml:space="preserve">Effects of </w:t>
      </w:r>
      <w:proofErr w:type="spellStart"/>
      <w:r>
        <w:rPr>
          <w:rFonts w:ascii="Times New Roman" w:hAnsi="Times New Roman" w:cs="Times New Roman"/>
          <w:lang w:val="en-US"/>
        </w:rPr>
        <w:t>s</w:t>
      </w:r>
      <w:r w:rsidRPr="00043A2B">
        <w:rPr>
          <w:rFonts w:ascii="Times New Roman" w:hAnsi="Times New Roman" w:cs="Times New Roman"/>
          <w:lang w:val="en-US"/>
        </w:rPr>
        <w:t>imetryne</w:t>
      </w:r>
      <w:proofErr w:type="spellEnd"/>
      <w:r w:rsidRPr="00043A2B">
        <w:rPr>
          <w:rFonts w:ascii="Times New Roman" w:hAnsi="Times New Roman" w:cs="Times New Roman"/>
          <w:lang w:val="en-US"/>
        </w:rPr>
        <w:t xml:space="preserve"> on </w:t>
      </w:r>
      <w:r>
        <w:rPr>
          <w:rFonts w:ascii="Times New Roman" w:hAnsi="Times New Roman" w:cs="Times New Roman"/>
          <w:lang w:val="en-US"/>
        </w:rPr>
        <w:t>g</w:t>
      </w:r>
      <w:r w:rsidRPr="00043A2B">
        <w:rPr>
          <w:rFonts w:ascii="Times New Roman" w:hAnsi="Times New Roman" w:cs="Times New Roman"/>
          <w:lang w:val="en-US"/>
        </w:rPr>
        <w:t xml:space="preserve">rowth of </w:t>
      </w:r>
      <w:r>
        <w:rPr>
          <w:rFonts w:ascii="Times New Roman" w:hAnsi="Times New Roman" w:cs="Times New Roman"/>
          <w:lang w:val="en-US"/>
        </w:rPr>
        <w:t>v</w:t>
      </w:r>
      <w:r w:rsidRPr="00043A2B">
        <w:rPr>
          <w:rFonts w:ascii="Times New Roman" w:hAnsi="Times New Roman" w:cs="Times New Roman"/>
          <w:lang w:val="en-US"/>
        </w:rPr>
        <w:t xml:space="preserve">arious </w:t>
      </w:r>
      <w:r>
        <w:rPr>
          <w:rFonts w:ascii="Times New Roman" w:hAnsi="Times New Roman" w:cs="Times New Roman"/>
          <w:lang w:val="en-US"/>
        </w:rPr>
        <w:t>f</w:t>
      </w:r>
      <w:r w:rsidRPr="00043A2B">
        <w:rPr>
          <w:rFonts w:ascii="Times New Roman" w:hAnsi="Times New Roman" w:cs="Times New Roman"/>
          <w:lang w:val="en-US"/>
        </w:rPr>
        <w:t xml:space="preserve">reshwater </w:t>
      </w:r>
      <w:r>
        <w:rPr>
          <w:rFonts w:ascii="Times New Roman" w:hAnsi="Times New Roman" w:cs="Times New Roman"/>
          <w:lang w:val="en-US"/>
        </w:rPr>
        <w:t>a</w:t>
      </w:r>
      <w:r w:rsidRPr="00043A2B">
        <w:rPr>
          <w:rFonts w:ascii="Times New Roman" w:hAnsi="Times New Roman" w:cs="Times New Roman"/>
          <w:lang w:val="en-US"/>
        </w:rPr>
        <w:t xml:space="preserve">lgal </w:t>
      </w:r>
      <w:r>
        <w:rPr>
          <w:rFonts w:ascii="Times New Roman" w:hAnsi="Times New Roman" w:cs="Times New Roman"/>
          <w:lang w:val="en-US"/>
        </w:rPr>
        <w:t>t</w:t>
      </w:r>
      <w:r w:rsidRPr="00043A2B">
        <w:rPr>
          <w:rFonts w:ascii="Times New Roman" w:hAnsi="Times New Roman" w:cs="Times New Roman"/>
          <w:lang w:val="en-US"/>
        </w:rPr>
        <w:t>axa</w:t>
      </w:r>
      <w:r>
        <w:rPr>
          <w:rFonts w:ascii="Times New Roman" w:hAnsi="Times New Roman" w:cs="Times New Roman"/>
          <w:lang w:val="en-US"/>
        </w:rPr>
        <w:t xml:space="preserve">. </w:t>
      </w:r>
      <w:r w:rsidRPr="00043A2B">
        <w:rPr>
          <w:rFonts w:ascii="Times New Roman" w:hAnsi="Times New Roman" w:cs="Times New Roman"/>
          <w:lang w:val="en-US"/>
        </w:rPr>
        <w:t xml:space="preserve">Environ </w:t>
      </w:r>
      <w:proofErr w:type="spellStart"/>
      <w:r w:rsidRPr="00043A2B">
        <w:rPr>
          <w:rFonts w:ascii="Times New Roman" w:hAnsi="Times New Roman" w:cs="Times New Roman"/>
          <w:lang w:val="en-US"/>
        </w:rPr>
        <w:t>Pollut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043A2B">
        <w:rPr>
          <w:rFonts w:ascii="Times New Roman" w:hAnsi="Times New Roman" w:cs="Times New Roman"/>
          <w:lang w:val="en-US"/>
        </w:rPr>
        <w:t>79(1):77-83</w:t>
      </w:r>
    </w:p>
    <w:p w:rsidR="00A66714" w:rsidRPr="00A66714" w:rsidRDefault="00384890" w:rsidP="00A63DE0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Kish </w:t>
      </w:r>
      <w:r w:rsidR="00A66714" w:rsidRPr="00A66714">
        <w:rPr>
          <w:rFonts w:ascii="Times New Roman" w:hAnsi="Times New Roman" w:cs="Times New Roman"/>
          <w:lang w:val="en-US"/>
        </w:rPr>
        <w:t xml:space="preserve">PA (2004) Effects </w:t>
      </w:r>
      <w:r w:rsidRPr="00A66714">
        <w:rPr>
          <w:rFonts w:ascii="Times New Roman" w:hAnsi="Times New Roman" w:cs="Times New Roman"/>
          <w:lang w:val="en-US"/>
        </w:rPr>
        <w:t xml:space="preserve">of roundup, glean, </w:t>
      </w:r>
      <w:proofErr w:type="spellStart"/>
      <w:r w:rsidRPr="00A66714">
        <w:rPr>
          <w:rFonts w:ascii="Times New Roman" w:hAnsi="Times New Roman" w:cs="Times New Roman"/>
          <w:lang w:val="en-US"/>
        </w:rPr>
        <w:t>aatrex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and their active ingredients (glyphosate, chlorsulfuron, and atrazine) on periphyton communities studied by using </w:t>
      </w:r>
      <w:proofErr w:type="spellStart"/>
      <w:r w:rsidRPr="00A66714">
        <w:rPr>
          <w:rFonts w:ascii="Times New Roman" w:hAnsi="Times New Roman" w:cs="Times New Roman"/>
          <w:lang w:val="en-US"/>
        </w:rPr>
        <w:t>matlock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periphytometer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and bottle tests</w:t>
      </w:r>
      <w:r w:rsidR="00A66714" w:rsidRPr="00A66714">
        <w:rPr>
          <w:rFonts w:ascii="Times New Roman" w:hAnsi="Times New Roman" w:cs="Times New Roman"/>
          <w:lang w:val="en-US"/>
        </w:rPr>
        <w:t>. Ph D Thesis, Oklahoma State Univ , Stillwater, OK:166 p</w:t>
      </w:r>
      <w:r>
        <w:rPr>
          <w:rFonts w:ascii="Times New Roman" w:hAnsi="Times New Roman" w:cs="Times New Roman"/>
          <w:lang w:val="en-US"/>
        </w:rPr>
        <w:t>p</w:t>
      </w:r>
      <w:r w:rsidR="00A66714" w:rsidRPr="00A66714">
        <w:rPr>
          <w:rFonts w:ascii="Times New Roman" w:hAnsi="Times New Roman" w:cs="Times New Roman"/>
          <w:lang w:val="en-US"/>
        </w:rPr>
        <w:t xml:space="preserve"> 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Korkaric</w:t>
      </w:r>
      <w:proofErr w:type="spellEnd"/>
      <w:r w:rsidR="00384890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M, M Xiao, R </w:t>
      </w:r>
      <w:proofErr w:type="spellStart"/>
      <w:r w:rsidRPr="00A66714">
        <w:rPr>
          <w:rFonts w:ascii="Times New Roman" w:hAnsi="Times New Roman" w:cs="Times New Roman"/>
          <w:lang w:val="en-US"/>
        </w:rPr>
        <w:t>Behra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RIL Eggen (2015) Acclimation of </w:t>
      </w:r>
      <w:r w:rsidRPr="00384890">
        <w:rPr>
          <w:rFonts w:ascii="Times New Roman" w:hAnsi="Times New Roman" w:cs="Times New Roman"/>
          <w:i/>
          <w:lang w:val="en-US"/>
        </w:rPr>
        <w:t xml:space="preserve">Chlamydomonas </w:t>
      </w:r>
      <w:proofErr w:type="spellStart"/>
      <w:r w:rsidRPr="00384890">
        <w:rPr>
          <w:rFonts w:ascii="Times New Roman" w:hAnsi="Times New Roman" w:cs="Times New Roman"/>
          <w:i/>
          <w:lang w:val="en-US"/>
        </w:rPr>
        <w:t>reinhardtii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to </w:t>
      </w:r>
      <w:r w:rsidR="00384890" w:rsidRPr="00A66714">
        <w:rPr>
          <w:rFonts w:ascii="Times New Roman" w:hAnsi="Times New Roman" w:cs="Times New Roman"/>
          <w:lang w:val="en-US"/>
        </w:rPr>
        <w:t>ultraviolet radiation and its impact on chemical toxicity</w:t>
      </w:r>
      <w:r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167:209-219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Kotrikla</w:t>
      </w:r>
      <w:proofErr w:type="spellEnd"/>
      <w:r w:rsidR="00E57017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A, G </w:t>
      </w:r>
      <w:proofErr w:type="spellStart"/>
      <w:r w:rsidRPr="00A66714">
        <w:rPr>
          <w:rFonts w:ascii="Times New Roman" w:hAnsi="Times New Roman" w:cs="Times New Roman"/>
          <w:lang w:val="en-US"/>
        </w:rPr>
        <w:t>Gatidou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TD </w:t>
      </w:r>
      <w:proofErr w:type="spellStart"/>
      <w:r w:rsidRPr="00A66714">
        <w:rPr>
          <w:rFonts w:ascii="Times New Roman" w:hAnsi="Times New Roman" w:cs="Times New Roman"/>
          <w:lang w:val="en-US"/>
        </w:rPr>
        <w:t>Lekkas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(1999) Toxic </w:t>
      </w:r>
      <w:r w:rsidR="00E57017" w:rsidRPr="00A66714">
        <w:rPr>
          <w:rFonts w:ascii="Times New Roman" w:hAnsi="Times New Roman" w:cs="Times New Roman"/>
          <w:lang w:val="en-US"/>
        </w:rPr>
        <w:t xml:space="preserve">effects of atrazine, </w:t>
      </w:r>
      <w:proofErr w:type="spellStart"/>
      <w:r w:rsidR="00E57017" w:rsidRPr="00A66714">
        <w:rPr>
          <w:rFonts w:ascii="Times New Roman" w:hAnsi="Times New Roman" w:cs="Times New Roman"/>
          <w:lang w:val="en-US"/>
        </w:rPr>
        <w:t>deethyl</w:t>
      </w:r>
      <w:proofErr w:type="spellEnd"/>
      <w:r w:rsidR="00E57017" w:rsidRPr="00A66714">
        <w:rPr>
          <w:rFonts w:ascii="Times New Roman" w:hAnsi="Times New Roman" w:cs="Times New Roman"/>
          <w:lang w:val="en-US"/>
        </w:rPr>
        <w:t xml:space="preserve">-atrazine, </w:t>
      </w:r>
      <w:proofErr w:type="spellStart"/>
      <w:r w:rsidR="00E57017" w:rsidRPr="00A66714">
        <w:rPr>
          <w:rFonts w:ascii="Times New Roman" w:hAnsi="Times New Roman" w:cs="Times New Roman"/>
          <w:lang w:val="en-US"/>
        </w:rPr>
        <w:t>deisopropyl</w:t>
      </w:r>
      <w:proofErr w:type="spellEnd"/>
      <w:r w:rsidR="00E57017" w:rsidRPr="00A66714">
        <w:rPr>
          <w:rFonts w:ascii="Times New Roman" w:hAnsi="Times New Roman" w:cs="Times New Roman"/>
          <w:lang w:val="en-US"/>
        </w:rPr>
        <w:t xml:space="preserve">-atrazine and metolachlor on </w:t>
      </w:r>
      <w:r w:rsidRPr="00E57017">
        <w:rPr>
          <w:rFonts w:ascii="Times New Roman" w:hAnsi="Times New Roman" w:cs="Times New Roman"/>
          <w:i/>
          <w:lang w:val="en-US"/>
        </w:rPr>
        <w:t xml:space="preserve">Chlorella </w:t>
      </w:r>
      <w:proofErr w:type="spellStart"/>
      <w:r w:rsidRPr="00E57017">
        <w:rPr>
          <w:rFonts w:ascii="Times New Roman" w:hAnsi="Times New Roman" w:cs="Times New Roman"/>
          <w:i/>
          <w:lang w:val="en-US"/>
        </w:rPr>
        <w:t>fusca</w:t>
      </w:r>
      <w:proofErr w:type="spellEnd"/>
      <w:r w:rsidRPr="00E57017">
        <w:rPr>
          <w:rFonts w:ascii="Times New Roman" w:hAnsi="Times New Roman" w:cs="Times New Roman"/>
          <w:i/>
          <w:lang w:val="en-US"/>
        </w:rPr>
        <w:t xml:space="preserve"> var-</w:t>
      </w:r>
      <w:proofErr w:type="spellStart"/>
      <w:r w:rsidRPr="00E57017">
        <w:rPr>
          <w:rFonts w:ascii="Times New Roman" w:hAnsi="Times New Roman" w:cs="Times New Roman"/>
          <w:i/>
          <w:lang w:val="en-US"/>
        </w:rPr>
        <w:t>fusca</w:t>
      </w:r>
      <w:proofErr w:type="spellEnd"/>
      <w:r w:rsidRPr="00A66714">
        <w:rPr>
          <w:rFonts w:ascii="Times New Roman" w:hAnsi="Times New Roman" w:cs="Times New Roman"/>
          <w:lang w:val="en-US"/>
        </w:rPr>
        <w:t>. Global NEST J 1(1):39-45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Kotrikla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A, T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Lekkas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G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Bletsa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(1997) Toxicity of the </w:t>
      </w:r>
      <w:r w:rsidRPr="00A66714">
        <w:rPr>
          <w:rFonts w:ascii="Times New Roman" w:hAnsi="Times New Roman" w:cs="Times New Roman"/>
          <w:lang w:val="en-US"/>
        </w:rPr>
        <w:t>herbicide atrazine, two of its degradation products and the herbicide metolachlor in photosynthetic microorganisms</w:t>
      </w:r>
      <w:r w:rsidR="00A66714" w:rsidRPr="00A66714">
        <w:rPr>
          <w:rFonts w:ascii="Times New Roman" w:hAnsi="Times New Roman" w:cs="Times New Roman"/>
          <w:lang w:val="en-US"/>
        </w:rPr>
        <w:t>. Fresenius Environ Bull 6:502-507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Kuster</w:t>
      </w:r>
      <w:proofErr w:type="spellEnd"/>
      <w:r w:rsidR="00E57017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A, R </w:t>
      </w:r>
      <w:proofErr w:type="spellStart"/>
      <w:r w:rsidRPr="00A66714">
        <w:rPr>
          <w:rFonts w:ascii="Times New Roman" w:hAnsi="Times New Roman" w:cs="Times New Roman"/>
          <w:lang w:val="en-US"/>
        </w:rPr>
        <w:t>Altenburger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(2007) Development </w:t>
      </w:r>
      <w:r w:rsidR="00E57017" w:rsidRPr="00A66714">
        <w:rPr>
          <w:rFonts w:ascii="Times New Roman" w:hAnsi="Times New Roman" w:cs="Times New Roman"/>
          <w:lang w:val="en-US"/>
        </w:rPr>
        <w:t>and validation of a new fluorescence-based bioassay for aquatic macrophyte species</w:t>
      </w:r>
      <w:r w:rsidRPr="00A66714">
        <w:rPr>
          <w:rFonts w:ascii="Times New Roman" w:hAnsi="Times New Roman" w:cs="Times New Roman"/>
          <w:lang w:val="en-US"/>
        </w:rPr>
        <w:t>. Chemosphere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67(1):194-201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Liu </w:t>
      </w:r>
      <w:r w:rsidR="00A66714" w:rsidRPr="00A66714">
        <w:rPr>
          <w:rFonts w:ascii="Times New Roman" w:hAnsi="Times New Roman" w:cs="Times New Roman"/>
          <w:lang w:val="en-US"/>
        </w:rPr>
        <w:t xml:space="preserve">H, 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Xiong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(2009) Comparative </w:t>
      </w:r>
      <w:r w:rsidRPr="00A66714">
        <w:rPr>
          <w:rFonts w:ascii="Times New Roman" w:hAnsi="Times New Roman" w:cs="Times New Roman"/>
          <w:lang w:val="en-US"/>
        </w:rPr>
        <w:t xml:space="preserve">toxicity of racemic metolachlor and s-metolachlor to </w:t>
      </w:r>
      <w:r w:rsidR="00A66714" w:rsidRPr="00E57017">
        <w:rPr>
          <w:rFonts w:ascii="Times New Roman" w:hAnsi="Times New Roman" w:cs="Times New Roman"/>
          <w:i/>
          <w:lang w:val="en-US"/>
        </w:rPr>
        <w:t xml:space="preserve">Chlorella </w:t>
      </w:r>
      <w:proofErr w:type="spellStart"/>
      <w:r w:rsidR="00A66714" w:rsidRPr="00E57017">
        <w:rPr>
          <w:rFonts w:ascii="Times New Roman" w:hAnsi="Times New Roman" w:cs="Times New Roman"/>
          <w:i/>
          <w:lang w:val="en-US"/>
        </w:rPr>
        <w:t>pyrenoidosa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93(2-3):100-106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Ma</w:t>
      </w:r>
      <w:r w:rsidR="00E57017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J (2002) Differential </w:t>
      </w:r>
      <w:r w:rsidR="00E57017" w:rsidRPr="00A66714">
        <w:rPr>
          <w:rFonts w:ascii="Times New Roman" w:hAnsi="Times New Roman" w:cs="Times New Roman"/>
          <w:lang w:val="en-US"/>
        </w:rPr>
        <w:t xml:space="preserve">sensitivity to 30 herbicides among populations of two green algae </w:t>
      </w:r>
      <w:r w:rsidRPr="00E57017">
        <w:rPr>
          <w:rFonts w:ascii="Times New Roman" w:hAnsi="Times New Roman" w:cs="Times New Roman"/>
          <w:i/>
          <w:lang w:val="en-US"/>
        </w:rPr>
        <w:t>Scenedesmus obliquus</w:t>
      </w:r>
      <w:r w:rsidRPr="00A66714">
        <w:rPr>
          <w:rFonts w:ascii="Times New Roman" w:hAnsi="Times New Roman" w:cs="Times New Roman"/>
          <w:lang w:val="en-US"/>
        </w:rPr>
        <w:t xml:space="preserve"> and </w:t>
      </w:r>
      <w:r w:rsidRPr="00E57017">
        <w:rPr>
          <w:rFonts w:ascii="Times New Roman" w:hAnsi="Times New Roman" w:cs="Times New Roman"/>
          <w:i/>
          <w:lang w:val="en-US"/>
        </w:rPr>
        <w:t xml:space="preserve">Chlorella </w:t>
      </w:r>
      <w:proofErr w:type="spellStart"/>
      <w:r w:rsidRPr="00E57017">
        <w:rPr>
          <w:rFonts w:ascii="Times New Roman" w:hAnsi="Times New Roman" w:cs="Times New Roman"/>
          <w:i/>
          <w:lang w:val="en-US"/>
        </w:rPr>
        <w:t>pyrenoidosa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. Bull Environ </w:t>
      </w:r>
      <w:proofErr w:type="spellStart"/>
      <w:r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68(2):275-281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Ma </w:t>
      </w:r>
      <w:r w:rsidR="00A66714" w:rsidRPr="00A66714">
        <w:rPr>
          <w:rFonts w:ascii="Times New Roman" w:hAnsi="Times New Roman" w:cs="Times New Roman"/>
          <w:lang w:val="en-US"/>
        </w:rPr>
        <w:t xml:space="preserve">J, F Lin, S Wang, L Xu (2003) Toxicity of </w:t>
      </w:r>
      <w:r w:rsidRPr="00A66714">
        <w:rPr>
          <w:rFonts w:ascii="Times New Roman" w:hAnsi="Times New Roman" w:cs="Times New Roman"/>
          <w:lang w:val="en-US"/>
        </w:rPr>
        <w:t xml:space="preserve">21 herbicides to the green alga </w:t>
      </w:r>
      <w:r w:rsidR="00A66714" w:rsidRPr="00E57017">
        <w:rPr>
          <w:rFonts w:ascii="Times New Roman" w:hAnsi="Times New Roman" w:cs="Times New Roman"/>
          <w:i/>
          <w:lang w:val="en-US"/>
        </w:rPr>
        <w:t xml:space="preserve">Scenedesmus </w:t>
      </w:r>
      <w:proofErr w:type="spellStart"/>
      <w:r w:rsidR="00A66714" w:rsidRPr="00E57017">
        <w:rPr>
          <w:rFonts w:ascii="Times New Roman" w:hAnsi="Times New Roman" w:cs="Times New Roman"/>
          <w:i/>
          <w:lang w:val="en-US"/>
        </w:rPr>
        <w:t>quadricauda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Bull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71(3):594-601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Ma,J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L Xu, S Wang (2002) A </w:t>
      </w:r>
      <w:r w:rsidR="00E57017" w:rsidRPr="00A66714">
        <w:rPr>
          <w:rFonts w:ascii="Times New Roman" w:hAnsi="Times New Roman" w:cs="Times New Roman"/>
          <w:lang w:val="en-US"/>
        </w:rPr>
        <w:t>quick, simple, and accurate method of screening herbicide activity using green algae cell suspension cultures</w:t>
      </w:r>
      <w:r w:rsidRPr="00A66714">
        <w:rPr>
          <w:rFonts w:ascii="Times New Roman" w:hAnsi="Times New Roman" w:cs="Times New Roman"/>
          <w:lang w:val="en-US"/>
        </w:rPr>
        <w:t>. Weed Sci 50(5):555-559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Ma </w:t>
      </w:r>
      <w:r w:rsidR="00A66714" w:rsidRPr="00A66714">
        <w:rPr>
          <w:rFonts w:ascii="Times New Roman" w:hAnsi="Times New Roman" w:cs="Times New Roman"/>
          <w:lang w:val="en-US"/>
        </w:rPr>
        <w:t xml:space="preserve">J, L Xu, S Wang, R Zheng, S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Jin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S Huang, Y Huang (2002) Toxicity of 40 </w:t>
      </w:r>
      <w:r w:rsidRPr="00A66714">
        <w:rPr>
          <w:rFonts w:ascii="Times New Roman" w:hAnsi="Times New Roman" w:cs="Times New Roman"/>
          <w:lang w:val="en-US"/>
        </w:rPr>
        <w:t xml:space="preserve">herbicides to the green alga </w:t>
      </w:r>
      <w:r w:rsidR="00A66714" w:rsidRPr="00E57017">
        <w:rPr>
          <w:rFonts w:ascii="Times New Roman" w:hAnsi="Times New Roman" w:cs="Times New Roman"/>
          <w:i/>
          <w:lang w:val="en-US"/>
        </w:rPr>
        <w:t>Chlorella vulgaris</w:t>
      </w:r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Ecotoxicol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Saf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51(2):128-132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Ma </w:t>
      </w:r>
      <w:r w:rsidR="00A66714" w:rsidRPr="00A66714">
        <w:rPr>
          <w:rFonts w:ascii="Times New Roman" w:hAnsi="Times New Roman" w:cs="Times New Roman"/>
          <w:lang w:val="en-US"/>
        </w:rPr>
        <w:t xml:space="preserve">J, S Wang, P Wang, L Ma, X Chen, R Xu (2006) Toxicity </w:t>
      </w:r>
      <w:r w:rsidRPr="00A66714">
        <w:rPr>
          <w:rFonts w:ascii="Times New Roman" w:hAnsi="Times New Roman" w:cs="Times New Roman"/>
          <w:lang w:val="en-US"/>
        </w:rPr>
        <w:t xml:space="preserve">assessment of 40 herbicides to the green alga </w:t>
      </w:r>
      <w:proofErr w:type="spellStart"/>
      <w:r w:rsidR="00A66714" w:rsidRPr="00E57017">
        <w:rPr>
          <w:rFonts w:ascii="Times New Roman" w:hAnsi="Times New Roman" w:cs="Times New Roman"/>
          <w:i/>
          <w:lang w:val="en-US"/>
        </w:rPr>
        <w:t>Raphidocelis</w:t>
      </w:r>
      <w:proofErr w:type="spellEnd"/>
      <w:r w:rsidR="00A66714" w:rsidRPr="00E57017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E57017">
        <w:rPr>
          <w:rFonts w:ascii="Times New Roman" w:hAnsi="Times New Roman" w:cs="Times New Roman"/>
          <w:i/>
          <w:lang w:val="en-US"/>
        </w:rPr>
        <w:t>subcapitata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Ecotoxicol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Saf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63(3):456-462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Ma </w:t>
      </w:r>
      <w:r w:rsidR="00A66714" w:rsidRPr="00A66714">
        <w:rPr>
          <w:rFonts w:ascii="Times New Roman" w:hAnsi="Times New Roman" w:cs="Times New Roman"/>
          <w:lang w:val="en-US"/>
        </w:rPr>
        <w:t xml:space="preserve">J, W Liang (2001) Acute </w:t>
      </w:r>
      <w:r w:rsidRPr="00A66714">
        <w:rPr>
          <w:rFonts w:ascii="Times New Roman" w:hAnsi="Times New Roman" w:cs="Times New Roman"/>
          <w:lang w:val="en-US"/>
        </w:rPr>
        <w:t xml:space="preserve">toxicity of 12 herbicides to the green algae </w:t>
      </w:r>
      <w:r w:rsidR="00A66714" w:rsidRPr="00E57017">
        <w:rPr>
          <w:rFonts w:ascii="Times New Roman" w:hAnsi="Times New Roman" w:cs="Times New Roman"/>
          <w:i/>
          <w:lang w:val="en-US"/>
        </w:rPr>
        <w:t xml:space="preserve">Chlorella </w:t>
      </w:r>
      <w:proofErr w:type="spellStart"/>
      <w:r w:rsidR="00A66714" w:rsidRPr="00E57017">
        <w:rPr>
          <w:rFonts w:ascii="Times New Roman" w:hAnsi="Times New Roman" w:cs="Times New Roman"/>
          <w:i/>
          <w:lang w:val="en-US"/>
        </w:rPr>
        <w:t>pyrenoidosa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and </w:t>
      </w:r>
      <w:r w:rsidR="00A66714" w:rsidRPr="00E57017">
        <w:rPr>
          <w:rFonts w:ascii="Times New Roman" w:hAnsi="Times New Roman" w:cs="Times New Roman"/>
          <w:i/>
          <w:lang w:val="en-US"/>
        </w:rPr>
        <w:t>Scenedesmus obliquus</w:t>
      </w:r>
      <w:r w:rsidR="00A66714" w:rsidRPr="00A66714">
        <w:rPr>
          <w:rFonts w:ascii="Times New Roman" w:hAnsi="Times New Roman" w:cs="Times New Roman"/>
          <w:lang w:val="en-US"/>
        </w:rPr>
        <w:t xml:space="preserve">. Bull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67(3):347-351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Ma </w:t>
      </w:r>
      <w:r w:rsidR="00A66714" w:rsidRPr="00A66714">
        <w:rPr>
          <w:rFonts w:ascii="Times New Roman" w:hAnsi="Times New Roman" w:cs="Times New Roman"/>
          <w:lang w:val="en-US"/>
        </w:rPr>
        <w:t xml:space="preserve">J, W Liang, L Xu, S Wang, Y Wei, J Lu (2001) Acute </w:t>
      </w:r>
      <w:r w:rsidRPr="00A66714">
        <w:rPr>
          <w:rFonts w:ascii="Times New Roman" w:hAnsi="Times New Roman" w:cs="Times New Roman"/>
          <w:lang w:val="en-US"/>
        </w:rPr>
        <w:t xml:space="preserve">toxicity of 33 herbicides to the green alga </w:t>
      </w:r>
      <w:r w:rsidR="00A66714" w:rsidRPr="00E57017">
        <w:rPr>
          <w:rFonts w:ascii="Times New Roman" w:hAnsi="Times New Roman" w:cs="Times New Roman"/>
          <w:i/>
          <w:lang w:val="en-US"/>
        </w:rPr>
        <w:t xml:space="preserve">Chlorella </w:t>
      </w:r>
      <w:proofErr w:type="spellStart"/>
      <w:r w:rsidR="00A66714" w:rsidRPr="00E57017">
        <w:rPr>
          <w:rFonts w:ascii="Times New Roman" w:hAnsi="Times New Roman" w:cs="Times New Roman"/>
          <w:i/>
          <w:lang w:val="en-US"/>
        </w:rPr>
        <w:t>pyrenoidosa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Bull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66(4):536-541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Magnusson </w:t>
      </w:r>
      <w:r w:rsidR="00A66714" w:rsidRPr="00A66714">
        <w:rPr>
          <w:rFonts w:ascii="Times New Roman" w:hAnsi="Times New Roman" w:cs="Times New Roman"/>
          <w:lang w:val="en-US"/>
        </w:rPr>
        <w:t xml:space="preserve">M, K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Heimann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AP Negri (2008) Comparative </w:t>
      </w:r>
      <w:r w:rsidRPr="00A66714">
        <w:rPr>
          <w:rFonts w:ascii="Times New Roman" w:hAnsi="Times New Roman" w:cs="Times New Roman"/>
          <w:lang w:val="en-US"/>
        </w:rPr>
        <w:t xml:space="preserve">effects of herbicides on photosynthesis and growth of tropical estuarine microalgae. </w:t>
      </w:r>
      <w:r w:rsidR="00A66714" w:rsidRPr="00A66714">
        <w:rPr>
          <w:rFonts w:ascii="Times New Roman" w:hAnsi="Times New Roman" w:cs="Times New Roman"/>
          <w:lang w:val="en-US"/>
        </w:rPr>
        <w:t xml:space="preserve">Mar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Pollut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Bull 56(9):1545-1552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Malato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S, J Caceres, AR Fernandez-Alba, L Piedra, MD Hernando, A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Aguera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J Vial (2003) Photocatalytic </w:t>
      </w:r>
      <w:r w:rsidRPr="00A66714">
        <w:rPr>
          <w:rFonts w:ascii="Times New Roman" w:hAnsi="Times New Roman" w:cs="Times New Roman"/>
          <w:lang w:val="en-US"/>
        </w:rPr>
        <w:t xml:space="preserve">treatment of diuron by solar photocatalysis: evaluation of main intermediates and toxicity. </w:t>
      </w:r>
      <w:r w:rsidR="00A66714" w:rsidRPr="00A66714">
        <w:rPr>
          <w:rFonts w:ascii="Times New Roman" w:hAnsi="Times New Roman" w:cs="Times New Roman"/>
          <w:lang w:val="en-US"/>
        </w:rPr>
        <w:t>Environ Sci Technol 37(11):2516-2524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lastRenderedPageBreak/>
        <w:t>Masojidek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J, P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Soucek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J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Machova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J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Frolik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K Klem, J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Maly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(2011) Detection of </w:t>
      </w:r>
      <w:r w:rsidRPr="00A66714">
        <w:rPr>
          <w:rFonts w:ascii="Times New Roman" w:hAnsi="Times New Roman" w:cs="Times New Roman"/>
          <w:lang w:val="en-US"/>
        </w:rPr>
        <w:t xml:space="preserve">photosynthetic herbicides: algal growth inhibition test vs. electrochemical photosystem ii biosensor.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Ecotoxicol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Saf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74(1):117-122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Maule</w:t>
      </w:r>
      <w:r w:rsidR="00E57017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A, SJL Wright (1984) Herbicide </w:t>
      </w:r>
      <w:r w:rsidR="00E57017" w:rsidRPr="00A66714">
        <w:rPr>
          <w:rFonts w:ascii="Times New Roman" w:hAnsi="Times New Roman" w:cs="Times New Roman"/>
          <w:lang w:val="en-US"/>
        </w:rPr>
        <w:t>effects on the population growth of some green algae and cyanobacteria</w:t>
      </w:r>
      <w:r w:rsidRPr="00A66714">
        <w:rPr>
          <w:rFonts w:ascii="Times New Roman" w:hAnsi="Times New Roman" w:cs="Times New Roman"/>
          <w:lang w:val="en-US"/>
        </w:rPr>
        <w:t xml:space="preserve">. J Appl </w:t>
      </w:r>
      <w:proofErr w:type="spellStart"/>
      <w:r w:rsidRPr="00A66714">
        <w:rPr>
          <w:rFonts w:ascii="Times New Roman" w:hAnsi="Times New Roman" w:cs="Times New Roman"/>
          <w:lang w:val="en-US"/>
        </w:rPr>
        <w:t>Bacteriol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57(2):369-379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Mayer</w:t>
      </w:r>
      <w:r w:rsidR="00E57017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P, J </w:t>
      </w:r>
      <w:proofErr w:type="spellStart"/>
      <w:r w:rsidRPr="00A66714">
        <w:rPr>
          <w:rFonts w:ascii="Times New Roman" w:hAnsi="Times New Roman" w:cs="Times New Roman"/>
          <w:lang w:val="en-US"/>
        </w:rPr>
        <w:t>Frickmann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ER Christensen, N </w:t>
      </w:r>
      <w:proofErr w:type="spellStart"/>
      <w:r w:rsidRPr="00A66714">
        <w:rPr>
          <w:rFonts w:ascii="Times New Roman" w:hAnsi="Times New Roman" w:cs="Times New Roman"/>
          <w:lang w:val="en-US"/>
        </w:rPr>
        <w:t>Nyholm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(1998) Influence of </w:t>
      </w:r>
      <w:r w:rsidR="00E57017" w:rsidRPr="00A66714">
        <w:rPr>
          <w:rFonts w:ascii="Times New Roman" w:hAnsi="Times New Roman" w:cs="Times New Roman"/>
          <w:lang w:val="en-US"/>
        </w:rPr>
        <w:t>growth conditions on the results obtained in algal toxicity tests</w:t>
      </w:r>
      <w:r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Chem 17(6):1091-1098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Mezcua,M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MD Hernando, L Piedra, A </w:t>
      </w:r>
      <w:proofErr w:type="spellStart"/>
      <w:r w:rsidRPr="00A66714">
        <w:rPr>
          <w:rFonts w:ascii="Times New Roman" w:hAnsi="Times New Roman" w:cs="Times New Roman"/>
          <w:lang w:val="en-US"/>
        </w:rPr>
        <w:t>Aguera</w:t>
      </w:r>
      <w:proofErr w:type="spellEnd"/>
      <w:r w:rsidRPr="00A66714">
        <w:rPr>
          <w:rFonts w:ascii="Times New Roman" w:hAnsi="Times New Roman" w:cs="Times New Roman"/>
          <w:lang w:val="en-US"/>
        </w:rPr>
        <w:t>, AR Fernandez-Alba (2002) Chromatography</w:t>
      </w:r>
      <w:r w:rsidR="00E57017" w:rsidRPr="00A66714">
        <w:rPr>
          <w:rFonts w:ascii="Times New Roman" w:hAnsi="Times New Roman" w:cs="Times New Roman"/>
          <w:lang w:val="en-US"/>
        </w:rPr>
        <w:t xml:space="preserve">-mass spectrometry and toxicity evaluation of selected contaminants in seawater. </w:t>
      </w:r>
      <w:proofErr w:type="spellStart"/>
      <w:r w:rsidRPr="00A66714">
        <w:rPr>
          <w:rFonts w:ascii="Times New Roman" w:hAnsi="Times New Roman" w:cs="Times New Roman"/>
          <w:lang w:val="en-US"/>
        </w:rPr>
        <w:t>Chromatographia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56(3/4):199-206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Mohammad </w:t>
      </w:r>
      <w:r w:rsidR="00A66714" w:rsidRPr="00A66714">
        <w:rPr>
          <w:rFonts w:ascii="Times New Roman" w:hAnsi="Times New Roman" w:cs="Times New Roman"/>
          <w:lang w:val="en-US"/>
        </w:rPr>
        <w:t xml:space="preserve">M, K Itoh, K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Suyama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(2010) Effects of </w:t>
      </w:r>
      <w:r>
        <w:rPr>
          <w:rFonts w:ascii="Times New Roman" w:hAnsi="Times New Roman" w:cs="Times New Roman"/>
          <w:lang w:val="en-US"/>
        </w:rPr>
        <w:t>h</w:t>
      </w:r>
      <w:r w:rsidR="00A66714" w:rsidRPr="00A66714">
        <w:rPr>
          <w:rFonts w:ascii="Times New Roman" w:hAnsi="Times New Roman" w:cs="Times New Roman"/>
          <w:lang w:val="en-US"/>
        </w:rPr>
        <w:t xml:space="preserve">erbicides on </w:t>
      </w:r>
      <w:proofErr w:type="spellStart"/>
      <w:r w:rsidR="00A66714" w:rsidRPr="00E57017">
        <w:rPr>
          <w:rFonts w:ascii="Times New Roman" w:hAnsi="Times New Roman" w:cs="Times New Roman"/>
          <w:i/>
          <w:lang w:val="en-US"/>
        </w:rPr>
        <w:t>Lemna</w:t>
      </w:r>
      <w:proofErr w:type="spellEnd"/>
      <w:r w:rsidR="00A66714" w:rsidRPr="00E57017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E57017">
        <w:rPr>
          <w:rFonts w:ascii="Times New Roman" w:hAnsi="Times New Roman" w:cs="Times New Roman"/>
          <w:i/>
          <w:lang w:val="en-US"/>
        </w:rPr>
        <w:t>gibba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and recovery from damage after prolonged exposure. </w:t>
      </w:r>
      <w:r w:rsidR="00A66714" w:rsidRPr="00A66714">
        <w:rPr>
          <w:rFonts w:ascii="Times New Roman" w:hAnsi="Times New Roman" w:cs="Times New Roman"/>
          <w:lang w:val="en-US"/>
        </w:rPr>
        <w:t xml:space="preserve">Arch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58(3):605-612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Mohr </w:t>
      </w:r>
      <w:r w:rsidR="00A66714" w:rsidRPr="00A66714">
        <w:rPr>
          <w:rFonts w:ascii="Times New Roman" w:hAnsi="Times New Roman" w:cs="Times New Roman"/>
          <w:lang w:val="en-US"/>
        </w:rPr>
        <w:t xml:space="preserve">S, H Schroder, 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Feibicke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Berghahn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W Arp, A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Nicklisch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(2008) Long-</w:t>
      </w:r>
      <w:r w:rsidRPr="00A66714">
        <w:rPr>
          <w:rFonts w:ascii="Times New Roman" w:hAnsi="Times New Roman" w:cs="Times New Roman"/>
          <w:lang w:val="en-US"/>
        </w:rPr>
        <w:t xml:space="preserve">term effects of the antifouling booster biocide </w:t>
      </w:r>
      <w:proofErr w:type="spellStart"/>
      <w:r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1051 on periphyton, plankton and ecosystem function in freshwater pond mesocosms</w:t>
      </w:r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90(2):109-120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Mohr </w:t>
      </w:r>
      <w:r w:rsidR="00A66714" w:rsidRPr="00A66714">
        <w:rPr>
          <w:rFonts w:ascii="Times New Roman" w:hAnsi="Times New Roman" w:cs="Times New Roman"/>
          <w:lang w:val="en-US"/>
        </w:rPr>
        <w:t xml:space="preserve">S, 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Berghahn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W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Mailahn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Schmiediche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M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Feibicke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R Schmidt (2009) Toxic and </w:t>
      </w:r>
      <w:r w:rsidRPr="00A66714">
        <w:rPr>
          <w:rFonts w:ascii="Times New Roman" w:hAnsi="Times New Roman" w:cs="Times New Roman"/>
          <w:lang w:val="en-US"/>
        </w:rPr>
        <w:t xml:space="preserve">accumulative potential of the antifouling biocide and </w:t>
      </w:r>
      <w:r w:rsidR="00A66714" w:rsidRPr="00A66714">
        <w:rPr>
          <w:rFonts w:ascii="Times New Roman" w:hAnsi="Times New Roman" w:cs="Times New Roman"/>
          <w:lang w:val="en-US"/>
        </w:rPr>
        <w:t xml:space="preserve">TBT </w:t>
      </w:r>
      <w:r w:rsidRPr="00A66714">
        <w:rPr>
          <w:rFonts w:ascii="Times New Roman" w:hAnsi="Times New Roman" w:cs="Times New Roman"/>
          <w:lang w:val="en-US"/>
        </w:rPr>
        <w:t xml:space="preserve">successor </w:t>
      </w:r>
      <w:proofErr w:type="spellStart"/>
      <w:r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on freshwater macrophytes: a pond mesocosm study</w:t>
      </w:r>
      <w:r w:rsidR="00A66714" w:rsidRPr="00A66714">
        <w:rPr>
          <w:rFonts w:ascii="Times New Roman" w:hAnsi="Times New Roman" w:cs="Times New Roman"/>
          <w:lang w:val="en-US"/>
        </w:rPr>
        <w:t>. Environ Sci Technol 43(17):6838-6843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Nestler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H, KJ Groh, 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Schonenberger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Behra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>, K Schirmer, RIL Eggen, MJF Suter (2012) Multiple-</w:t>
      </w:r>
      <w:r w:rsidRPr="00A66714">
        <w:rPr>
          <w:rFonts w:ascii="Times New Roman" w:hAnsi="Times New Roman" w:cs="Times New Roman"/>
          <w:lang w:val="en-US"/>
        </w:rPr>
        <w:t xml:space="preserve">endpoint assay provides a detailed mechanistic view of responses to herbicide exposure in </w:t>
      </w:r>
      <w:r w:rsidR="00A66714" w:rsidRPr="00E57017">
        <w:rPr>
          <w:rFonts w:ascii="Times New Roman" w:hAnsi="Times New Roman" w:cs="Times New Roman"/>
          <w:i/>
          <w:lang w:val="en-US"/>
        </w:rPr>
        <w:t xml:space="preserve">Chlamydomonas </w:t>
      </w:r>
      <w:proofErr w:type="spellStart"/>
      <w:r w:rsidR="00A66714" w:rsidRPr="00E57017">
        <w:rPr>
          <w:rFonts w:ascii="Times New Roman" w:hAnsi="Times New Roman" w:cs="Times New Roman"/>
          <w:i/>
          <w:lang w:val="en-US"/>
        </w:rPr>
        <w:t>reinhardtii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110/111:214-224</w:t>
      </w:r>
    </w:p>
    <w:p w:rsidR="00A66714" w:rsidRPr="00A66714" w:rsidRDefault="00E57017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Neuwoehner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>J, BI Escher (2011) The pH</w:t>
      </w:r>
      <w:r w:rsidRPr="00A66714">
        <w:rPr>
          <w:rFonts w:ascii="Times New Roman" w:hAnsi="Times New Roman" w:cs="Times New Roman"/>
          <w:lang w:val="en-US"/>
        </w:rPr>
        <w:t xml:space="preserve">-dependent toxicity of basic pharmaceuticals in the green algae </w:t>
      </w:r>
      <w:r w:rsidR="00A66714" w:rsidRPr="00E57017">
        <w:rPr>
          <w:rFonts w:ascii="Times New Roman" w:hAnsi="Times New Roman" w:cs="Times New Roman"/>
          <w:i/>
          <w:lang w:val="en-US"/>
        </w:rPr>
        <w:t xml:space="preserve">Scenedesmus </w:t>
      </w:r>
      <w:proofErr w:type="spellStart"/>
      <w:r w:rsidR="00A66714" w:rsidRPr="00E57017">
        <w:rPr>
          <w:rFonts w:ascii="Times New Roman" w:hAnsi="Times New Roman" w:cs="Times New Roman"/>
          <w:i/>
          <w:lang w:val="en-US"/>
        </w:rPr>
        <w:t>vacuolatus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can be explained with a toxicokinetic ion-trapping model</w:t>
      </w:r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101(1):266-275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Nitschke</w:t>
      </w:r>
      <w:proofErr w:type="spellEnd"/>
      <w:r w:rsidR="00E57017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L, A Wilk, W Schussler, G </w:t>
      </w:r>
      <w:proofErr w:type="spellStart"/>
      <w:r w:rsidRPr="00A66714">
        <w:rPr>
          <w:rFonts w:ascii="Times New Roman" w:hAnsi="Times New Roman" w:cs="Times New Roman"/>
          <w:lang w:val="en-US"/>
        </w:rPr>
        <w:t>Metzner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G Lind (1999) Biodegradation in </w:t>
      </w:r>
      <w:r w:rsidR="00E57017" w:rsidRPr="00A66714">
        <w:rPr>
          <w:rFonts w:ascii="Times New Roman" w:hAnsi="Times New Roman" w:cs="Times New Roman"/>
          <w:lang w:val="en-US"/>
        </w:rPr>
        <w:t>laboratory activated sludge plants and aquatic toxicity of herbicides</w:t>
      </w:r>
      <w:r w:rsidRPr="00A66714">
        <w:rPr>
          <w:rFonts w:ascii="Times New Roman" w:hAnsi="Times New Roman" w:cs="Times New Roman"/>
          <w:lang w:val="en-US"/>
        </w:rPr>
        <w:t>. Chemosphere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39(13):2313-2323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Nystrom</w:t>
      </w:r>
      <w:r w:rsidR="00E57017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B, K Becker-Van </w:t>
      </w:r>
      <w:proofErr w:type="spellStart"/>
      <w:r w:rsidRPr="00A66714">
        <w:rPr>
          <w:rFonts w:ascii="Times New Roman" w:hAnsi="Times New Roman" w:cs="Times New Roman"/>
          <w:lang w:val="en-US"/>
        </w:rPr>
        <w:t>Slooten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A66714">
        <w:rPr>
          <w:rFonts w:ascii="Times New Roman" w:hAnsi="Times New Roman" w:cs="Times New Roman"/>
          <w:lang w:val="en-US"/>
        </w:rPr>
        <w:t>Berard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D </w:t>
      </w:r>
      <w:proofErr w:type="spellStart"/>
      <w:r w:rsidRPr="00A66714">
        <w:rPr>
          <w:rFonts w:ascii="Times New Roman" w:hAnsi="Times New Roman" w:cs="Times New Roman"/>
          <w:lang w:val="en-US"/>
        </w:rPr>
        <w:t>Grandjean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JC </w:t>
      </w:r>
      <w:proofErr w:type="spellStart"/>
      <w:r w:rsidRPr="00A66714">
        <w:rPr>
          <w:rFonts w:ascii="Times New Roman" w:hAnsi="Times New Roman" w:cs="Times New Roman"/>
          <w:lang w:val="en-US"/>
        </w:rPr>
        <w:t>Druart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C </w:t>
      </w:r>
      <w:proofErr w:type="spellStart"/>
      <w:r w:rsidRPr="00A66714">
        <w:rPr>
          <w:rFonts w:ascii="Times New Roman" w:hAnsi="Times New Roman" w:cs="Times New Roman"/>
          <w:lang w:val="en-US"/>
        </w:rPr>
        <w:t>Leboulanger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(2002) Toxic Effects </w:t>
      </w:r>
      <w:r w:rsidR="00E57017" w:rsidRPr="00A66714">
        <w:rPr>
          <w:rFonts w:ascii="Times New Roman" w:hAnsi="Times New Roman" w:cs="Times New Roman"/>
          <w:lang w:val="en-US"/>
        </w:rPr>
        <w:t xml:space="preserve">of </w:t>
      </w:r>
      <w:proofErr w:type="spellStart"/>
      <w:r w:rsidR="00E57017"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="00E57017" w:rsidRPr="00A66714">
        <w:rPr>
          <w:rFonts w:ascii="Times New Roman" w:hAnsi="Times New Roman" w:cs="Times New Roman"/>
          <w:lang w:val="en-US"/>
        </w:rPr>
        <w:t xml:space="preserve"> 1051 on phytoplankton and macrophytes in </w:t>
      </w:r>
      <w:r w:rsidRPr="00A66714">
        <w:rPr>
          <w:rFonts w:ascii="Times New Roman" w:hAnsi="Times New Roman" w:cs="Times New Roman"/>
          <w:lang w:val="en-US"/>
        </w:rPr>
        <w:t>Lake Geneva. Water Res 36:2020-2028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Okamura</w:t>
      </w:r>
      <w:r w:rsidR="00E57017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H, I Aoyama, D Liu, RJ Maguire, GJ </w:t>
      </w:r>
      <w:proofErr w:type="spellStart"/>
      <w:r w:rsidRPr="00A66714">
        <w:rPr>
          <w:rFonts w:ascii="Times New Roman" w:hAnsi="Times New Roman" w:cs="Times New Roman"/>
          <w:lang w:val="en-US"/>
        </w:rPr>
        <w:t>Pacepavicius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YL Lau (2000) Fate and </w:t>
      </w:r>
      <w:r w:rsidR="000C2E46" w:rsidRPr="00A66714">
        <w:rPr>
          <w:rFonts w:ascii="Times New Roman" w:hAnsi="Times New Roman" w:cs="Times New Roman"/>
          <w:lang w:val="en-US"/>
        </w:rPr>
        <w:t xml:space="preserve">ecotoxicity of the new antifouling compound </w:t>
      </w:r>
      <w:proofErr w:type="spellStart"/>
      <w:r w:rsidR="000C2E46"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="000C2E46" w:rsidRPr="00A66714">
        <w:rPr>
          <w:rFonts w:ascii="Times New Roman" w:hAnsi="Times New Roman" w:cs="Times New Roman"/>
          <w:lang w:val="en-US"/>
        </w:rPr>
        <w:t xml:space="preserve"> 1051 in the aquatic environment</w:t>
      </w:r>
      <w:r w:rsidRPr="00A66714">
        <w:rPr>
          <w:rFonts w:ascii="Times New Roman" w:hAnsi="Times New Roman" w:cs="Times New Roman"/>
          <w:lang w:val="en-US"/>
        </w:rPr>
        <w:t>. Water Res 34(14):3523-3530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Okamura</w:t>
      </w:r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H, I Aoyama, T </w:t>
      </w:r>
      <w:proofErr w:type="spellStart"/>
      <w:r w:rsidRPr="00A66714">
        <w:rPr>
          <w:rFonts w:ascii="Times New Roman" w:hAnsi="Times New Roman" w:cs="Times New Roman"/>
          <w:lang w:val="en-US"/>
        </w:rPr>
        <w:t>Takami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T Maruyama, Y Suzuki, M Matsumoto, I </w:t>
      </w:r>
      <w:proofErr w:type="spellStart"/>
      <w:r w:rsidRPr="00A66714">
        <w:rPr>
          <w:rFonts w:ascii="Times New Roman" w:hAnsi="Times New Roman" w:cs="Times New Roman"/>
          <w:lang w:val="en-US"/>
        </w:rPr>
        <w:t>Katsuyama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J Hamada, T </w:t>
      </w:r>
      <w:proofErr w:type="spellStart"/>
      <w:r w:rsidRPr="00A66714">
        <w:rPr>
          <w:rFonts w:ascii="Times New Roman" w:hAnsi="Times New Roman" w:cs="Times New Roman"/>
          <w:lang w:val="en-US"/>
        </w:rPr>
        <w:t>Beppu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O Tanaka, R (2000) Phytotoxicity of </w:t>
      </w:r>
      <w:r w:rsidR="000C2E46" w:rsidRPr="00A66714">
        <w:rPr>
          <w:rFonts w:ascii="Times New Roman" w:hAnsi="Times New Roman" w:cs="Times New Roman"/>
          <w:lang w:val="en-US"/>
        </w:rPr>
        <w:t xml:space="preserve">the new antifouling compound </w:t>
      </w:r>
      <w:proofErr w:type="spellStart"/>
      <w:r w:rsidR="000C2E46"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="000C2E46" w:rsidRPr="00A66714">
        <w:rPr>
          <w:rFonts w:ascii="Times New Roman" w:hAnsi="Times New Roman" w:cs="Times New Roman"/>
          <w:lang w:val="en-US"/>
        </w:rPr>
        <w:t xml:space="preserve"> 1051 and a major degradation product. </w:t>
      </w:r>
      <w:r w:rsidRPr="00A66714">
        <w:rPr>
          <w:rFonts w:ascii="Times New Roman" w:hAnsi="Times New Roman" w:cs="Times New Roman"/>
          <w:lang w:val="en-US"/>
        </w:rPr>
        <w:t xml:space="preserve">Mar </w:t>
      </w:r>
      <w:proofErr w:type="spellStart"/>
      <w:r w:rsidRPr="00A66714">
        <w:rPr>
          <w:rFonts w:ascii="Times New Roman" w:hAnsi="Times New Roman" w:cs="Times New Roman"/>
          <w:lang w:val="en-US"/>
        </w:rPr>
        <w:t>Pollut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Bull 40(9):754-763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Park </w:t>
      </w:r>
      <w:r w:rsidR="00A66714" w:rsidRPr="00A66714">
        <w:rPr>
          <w:rFonts w:ascii="Times New Roman" w:hAnsi="Times New Roman" w:cs="Times New Roman"/>
          <w:lang w:val="en-US"/>
        </w:rPr>
        <w:t xml:space="preserve">J, MT Brown, S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Depuydt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JK Kim, DS Won, T Han (2017) Comparing the </w:t>
      </w:r>
      <w:r w:rsidRPr="00A66714">
        <w:rPr>
          <w:rFonts w:ascii="Times New Roman" w:hAnsi="Times New Roman" w:cs="Times New Roman"/>
          <w:lang w:val="en-US"/>
        </w:rPr>
        <w:t xml:space="preserve">acute sensitivity of growth and photosynthetic endpoints in three </w:t>
      </w:r>
      <w:proofErr w:type="spellStart"/>
      <w:r w:rsidRPr="00A66714">
        <w:rPr>
          <w:rFonts w:ascii="Times New Roman" w:hAnsi="Times New Roman" w:cs="Times New Roman"/>
          <w:lang w:val="en-US"/>
        </w:rPr>
        <w:t>lemna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species exposed to four herbicides</w:t>
      </w:r>
      <w:r w:rsidR="00A66714"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Pollut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220:818-827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Pavlic</w:t>
      </w:r>
      <w:proofErr w:type="spellEnd"/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Z, B </w:t>
      </w:r>
      <w:proofErr w:type="spellStart"/>
      <w:r w:rsidRPr="00A66714">
        <w:rPr>
          <w:rFonts w:ascii="Times New Roman" w:hAnsi="Times New Roman" w:cs="Times New Roman"/>
          <w:lang w:val="en-US"/>
        </w:rPr>
        <w:t>Stjepanovic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J </w:t>
      </w:r>
      <w:proofErr w:type="spellStart"/>
      <w:r w:rsidRPr="00A66714">
        <w:rPr>
          <w:rFonts w:ascii="Times New Roman" w:hAnsi="Times New Roman" w:cs="Times New Roman"/>
          <w:lang w:val="en-US"/>
        </w:rPr>
        <w:t>Horvatic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V </w:t>
      </w:r>
      <w:proofErr w:type="spellStart"/>
      <w:r w:rsidRPr="00A66714">
        <w:rPr>
          <w:rFonts w:ascii="Times New Roman" w:hAnsi="Times New Roman" w:cs="Times New Roman"/>
          <w:lang w:val="en-US"/>
        </w:rPr>
        <w:t>Persic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D </w:t>
      </w:r>
      <w:proofErr w:type="spellStart"/>
      <w:r w:rsidRPr="00A66714">
        <w:rPr>
          <w:rFonts w:ascii="Times New Roman" w:hAnsi="Times New Roman" w:cs="Times New Roman"/>
          <w:lang w:val="en-US"/>
        </w:rPr>
        <w:t>Puntaric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J </w:t>
      </w:r>
      <w:proofErr w:type="spellStart"/>
      <w:r w:rsidRPr="00A66714">
        <w:rPr>
          <w:rFonts w:ascii="Times New Roman" w:hAnsi="Times New Roman" w:cs="Times New Roman"/>
          <w:lang w:val="en-US"/>
        </w:rPr>
        <w:t>Culig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(2006) Comparative </w:t>
      </w:r>
      <w:r w:rsidR="000C2E46" w:rsidRPr="00A66714">
        <w:rPr>
          <w:rFonts w:ascii="Times New Roman" w:hAnsi="Times New Roman" w:cs="Times New Roman"/>
          <w:lang w:val="en-US"/>
        </w:rPr>
        <w:t xml:space="preserve">sensitivity of green algae to herbicides using </w:t>
      </w:r>
      <w:proofErr w:type="spellStart"/>
      <w:r w:rsidR="000C2E46" w:rsidRPr="00A66714">
        <w:rPr>
          <w:rFonts w:ascii="Times New Roman" w:hAnsi="Times New Roman" w:cs="Times New Roman"/>
          <w:lang w:val="en-US"/>
        </w:rPr>
        <w:t>erlenmeyer</w:t>
      </w:r>
      <w:proofErr w:type="spellEnd"/>
      <w:r w:rsidR="000C2E46" w:rsidRPr="00A66714">
        <w:rPr>
          <w:rFonts w:ascii="Times New Roman" w:hAnsi="Times New Roman" w:cs="Times New Roman"/>
          <w:lang w:val="en-US"/>
        </w:rPr>
        <w:t xml:space="preserve"> flask and microplate growth-inhibition assays</w:t>
      </w:r>
      <w:r w:rsidRPr="00A66714">
        <w:rPr>
          <w:rFonts w:ascii="Times New Roman" w:hAnsi="Times New Roman" w:cs="Times New Roman"/>
          <w:lang w:val="en-US"/>
        </w:rPr>
        <w:t xml:space="preserve">. Bull Environ </w:t>
      </w:r>
      <w:proofErr w:type="spellStart"/>
      <w:r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76(5):883-890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Pennington</w:t>
      </w:r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PL (1996) The </w:t>
      </w:r>
      <w:r w:rsidR="000C2E46" w:rsidRPr="00A66714">
        <w:rPr>
          <w:rFonts w:ascii="Times New Roman" w:hAnsi="Times New Roman" w:cs="Times New Roman"/>
          <w:lang w:val="en-US"/>
        </w:rPr>
        <w:t xml:space="preserve">toxicity of the herbicides atrazine and alachlor on the estuarine phytoplankter </w:t>
      </w:r>
      <w:r w:rsidRPr="000C2E46">
        <w:rPr>
          <w:rFonts w:ascii="Times New Roman" w:hAnsi="Times New Roman" w:cs="Times New Roman"/>
          <w:i/>
          <w:lang w:val="en-US"/>
        </w:rPr>
        <w:t>Pavlova</w:t>
      </w:r>
      <w:r w:rsidRPr="00A66714">
        <w:rPr>
          <w:rFonts w:ascii="Times New Roman" w:hAnsi="Times New Roman" w:cs="Times New Roman"/>
          <w:lang w:val="en-US"/>
        </w:rPr>
        <w:t xml:space="preserve"> sp. (</w:t>
      </w:r>
      <w:proofErr w:type="spellStart"/>
      <w:r w:rsidRPr="00A66714">
        <w:rPr>
          <w:rFonts w:ascii="Times New Roman" w:hAnsi="Times New Roman" w:cs="Times New Roman"/>
          <w:lang w:val="en-US"/>
        </w:rPr>
        <w:t>Prymnesiophyceae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) with </w:t>
      </w:r>
      <w:r w:rsidR="000C2E46" w:rsidRPr="00A66714">
        <w:rPr>
          <w:rFonts w:ascii="Times New Roman" w:hAnsi="Times New Roman" w:cs="Times New Roman"/>
          <w:lang w:val="en-US"/>
        </w:rPr>
        <w:t>an emphasis on acute toxicity testing of individual herbicides, herbicide mixtures and multi-genera</w:t>
      </w:r>
      <w:r w:rsidRPr="00A66714">
        <w:rPr>
          <w:rFonts w:ascii="Times New Roman" w:hAnsi="Times New Roman" w:cs="Times New Roman"/>
          <w:lang w:val="en-US"/>
        </w:rPr>
        <w:t>. M S Thesis, Univ of Charleston, Charleston, SC:142 p</w:t>
      </w:r>
      <w:r w:rsidR="000C2E46">
        <w:rPr>
          <w:rFonts w:ascii="Times New Roman" w:hAnsi="Times New Roman" w:cs="Times New Roman"/>
          <w:lang w:val="en-US"/>
        </w:rPr>
        <w:t>p</w:t>
      </w:r>
      <w:r w:rsidRPr="00A66714">
        <w:rPr>
          <w:rFonts w:ascii="Times New Roman" w:hAnsi="Times New Roman" w:cs="Times New Roman"/>
          <w:lang w:val="en-US"/>
        </w:rPr>
        <w:t xml:space="preserve"> 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Pennington </w:t>
      </w:r>
      <w:r w:rsidR="00A66714" w:rsidRPr="00A66714">
        <w:rPr>
          <w:rFonts w:ascii="Times New Roman" w:hAnsi="Times New Roman" w:cs="Times New Roman"/>
          <w:lang w:val="en-US"/>
        </w:rPr>
        <w:t xml:space="preserve">PL, GI Scott (2001) Toxicity </w:t>
      </w:r>
      <w:r w:rsidRPr="00A66714">
        <w:rPr>
          <w:rFonts w:ascii="Times New Roman" w:hAnsi="Times New Roman" w:cs="Times New Roman"/>
          <w:lang w:val="en-US"/>
        </w:rPr>
        <w:t xml:space="preserve">of atrazine to the estuarine phytoplankter </w:t>
      </w:r>
      <w:r w:rsidR="00A66714" w:rsidRPr="000C2E46">
        <w:rPr>
          <w:rFonts w:ascii="Times New Roman" w:hAnsi="Times New Roman" w:cs="Times New Roman"/>
          <w:i/>
          <w:lang w:val="en-US"/>
        </w:rPr>
        <w:t>Pavlova</w:t>
      </w:r>
      <w:r w:rsidR="00A66714" w:rsidRPr="00A66714">
        <w:rPr>
          <w:rFonts w:ascii="Times New Roman" w:hAnsi="Times New Roman" w:cs="Times New Roman"/>
          <w:lang w:val="en-US"/>
        </w:rPr>
        <w:t xml:space="preserve"> sp. (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Prymnesiophyceae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): </w:t>
      </w:r>
      <w:r w:rsidRPr="00A66714">
        <w:rPr>
          <w:rFonts w:ascii="Times New Roman" w:hAnsi="Times New Roman" w:cs="Times New Roman"/>
          <w:lang w:val="en-US"/>
        </w:rPr>
        <w:t>increased sensitivity after long-term, low-level population exposure</w:t>
      </w:r>
      <w:r w:rsidR="00A66714"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Chem 20(10):2237-2242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Phewnil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OA, 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Tungkananurak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S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Panichsakpatana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B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Pitiyont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(2012) Phytotoxicity of </w:t>
      </w:r>
      <w:r w:rsidRPr="00A66714">
        <w:rPr>
          <w:rFonts w:ascii="Times New Roman" w:hAnsi="Times New Roman" w:cs="Times New Roman"/>
          <w:lang w:val="en-US"/>
        </w:rPr>
        <w:t xml:space="preserve">atrazine herbicide to fresh water macrophyte duckweed </w:t>
      </w:r>
      <w:r w:rsidR="00A66714" w:rsidRPr="00A66714">
        <w:rPr>
          <w:rFonts w:ascii="Times New Roman" w:hAnsi="Times New Roman" w:cs="Times New Roman"/>
          <w:lang w:val="en-US"/>
        </w:rPr>
        <w:t>(</w:t>
      </w:r>
      <w:proofErr w:type="spellStart"/>
      <w:r w:rsidR="00A66714" w:rsidRPr="000C2E46">
        <w:rPr>
          <w:rFonts w:ascii="Times New Roman" w:hAnsi="Times New Roman" w:cs="Times New Roman"/>
          <w:i/>
          <w:lang w:val="en-US"/>
        </w:rPr>
        <w:t>Lemna</w:t>
      </w:r>
      <w:proofErr w:type="spellEnd"/>
      <w:r w:rsidR="00A66714" w:rsidRPr="000C2E4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0C2E46">
        <w:rPr>
          <w:rFonts w:ascii="Times New Roman" w:hAnsi="Times New Roman" w:cs="Times New Roman"/>
          <w:i/>
          <w:lang w:val="en-US"/>
        </w:rPr>
        <w:t>perpusilla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Torr.) in Thailand. Environ Nat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Resour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Res 10(1):16-27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Qian</w:t>
      </w:r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H, X Pan, J Chen, D Zhou, Z Chen, L Zhang, Z Fu (2012) Analyses of </w:t>
      </w:r>
      <w:r w:rsidR="000C2E46" w:rsidRPr="00A66714">
        <w:rPr>
          <w:rFonts w:ascii="Times New Roman" w:hAnsi="Times New Roman" w:cs="Times New Roman"/>
          <w:lang w:val="en-US"/>
        </w:rPr>
        <w:t xml:space="preserve">gene expression and physiological changes in </w:t>
      </w:r>
      <w:r w:rsidRPr="000C2E46">
        <w:rPr>
          <w:rFonts w:ascii="Times New Roman" w:hAnsi="Times New Roman" w:cs="Times New Roman"/>
          <w:i/>
          <w:lang w:val="en-US"/>
        </w:rPr>
        <w:t>Microcystis aeruginosa</w:t>
      </w:r>
      <w:r w:rsidRPr="00A66714">
        <w:rPr>
          <w:rFonts w:ascii="Times New Roman" w:hAnsi="Times New Roman" w:cs="Times New Roman"/>
          <w:lang w:val="en-US"/>
        </w:rPr>
        <w:t xml:space="preserve"> </w:t>
      </w:r>
      <w:r w:rsidR="000C2E46" w:rsidRPr="00A66714">
        <w:rPr>
          <w:rFonts w:ascii="Times New Roman" w:hAnsi="Times New Roman" w:cs="Times New Roman"/>
          <w:lang w:val="en-US"/>
        </w:rPr>
        <w:t>reveal the phytotoxicities of three environmental pollutants</w:t>
      </w:r>
      <w:r w:rsidRPr="00A66714">
        <w:rPr>
          <w:rFonts w:ascii="Times New Roman" w:hAnsi="Times New Roman" w:cs="Times New Roman"/>
          <w:lang w:val="en-US"/>
        </w:rPr>
        <w:t>. Ecotoxicology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21(3):847-859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Rojickova-Padrtova</w:t>
      </w:r>
      <w:proofErr w:type="spellEnd"/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R, B </w:t>
      </w:r>
      <w:proofErr w:type="spellStart"/>
      <w:r w:rsidRPr="00A66714">
        <w:rPr>
          <w:rFonts w:ascii="Times New Roman" w:hAnsi="Times New Roman" w:cs="Times New Roman"/>
          <w:lang w:val="en-US"/>
        </w:rPr>
        <w:t>Marsalek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(1999) Selection </w:t>
      </w:r>
      <w:r w:rsidR="000C2E46" w:rsidRPr="00A66714">
        <w:rPr>
          <w:rFonts w:ascii="Times New Roman" w:hAnsi="Times New Roman" w:cs="Times New Roman"/>
          <w:lang w:val="en-US"/>
        </w:rPr>
        <w:t>and sensitivity comparisons of algal species for toxicity testing</w:t>
      </w:r>
      <w:r w:rsidRPr="00A66714">
        <w:rPr>
          <w:rFonts w:ascii="Times New Roman" w:hAnsi="Times New Roman" w:cs="Times New Roman"/>
          <w:lang w:val="en-US"/>
        </w:rPr>
        <w:t>. Chemosphere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38(14):3329-3338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Sbrilli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G, B Bimbi, F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Cioni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L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Pagliai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F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Luchi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E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Lanciotti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(2005) Surface and </w:t>
      </w:r>
      <w:r w:rsidRPr="00A66714">
        <w:rPr>
          <w:rFonts w:ascii="Times New Roman" w:hAnsi="Times New Roman" w:cs="Times New Roman"/>
          <w:lang w:val="en-US"/>
        </w:rPr>
        <w:t xml:space="preserve">ground waters characterization in </w:t>
      </w:r>
      <w:r w:rsidR="00A66714" w:rsidRPr="00A66714">
        <w:rPr>
          <w:rFonts w:ascii="Times New Roman" w:hAnsi="Times New Roman" w:cs="Times New Roman"/>
          <w:lang w:val="en-US"/>
        </w:rPr>
        <w:t xml:space="preserve">Tuscany (Italy) </w:t>
      </w:r>
      <w:r w:rsidRPr="00A66714">
        <w:rPr>
          <w:rFonts w:ascii="Times New Roman" w:hAnsi="Times New Roman" w:cs="Times New Roman"/>
          <w:lang w:val="en-US"/>
        </w:rPr>
        <w:t>by using algal bioassay and pesticide determinations: comparative evaluation of the results and hazard assessment of the pesticides impact on primary produc</w:t>
      </w:r>
      <w:r>
        <w:rPr>
          <w:rFonts w:ascii="Times New Roman" w:hAnsi="Times New Roman" w:cs="Times New Roman"/>
          <w:lang w:val="en-US"/>
        </w:rPr>
        <w:t>ers</w:t>
      </w:r>
      <w:r w:rsidR="00A66714" w:rsidRPr="00A66714">
        <w:rPr>
          <w:rFonts w:ascii="Times New Roman" w:hAnsi="Times New Roman" w:cs="Times New Roman"/>
          <w:lang w:val="en-US"/>
        </w:rPr>
        <w:t>. Chemosphere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>58(5):571-578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Schafer </w:t>
      </w:r>
      <w:r w:rsidR="00A66714" w:rsidRPr="00A66714">
        <w:rPr>
          <w:rFonts w:ascii="Times New Roman" w:hAnsi="Times New Roman" w:cs="Times New Roman"/>
          <w:lang w:val="en-US"/>
        </w:rPr>
        <w:t xml:space="preserve">H, H Hettler, U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Fritsche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G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Pitzen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G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Roderer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A Wenzel (1994) Biotests </w:t>
      </w:r>
      <w:r w:rsidRPr="00A66714">
        <w:rPr>
          <w:rFonts w:ascii="Times New Roman" w:hAnsi="Times New Roman" w:cs="Times New Roman"/>
          <w:lang w:val="en-US"/>
        </w:rPr>
        <w:t>using unicellular algae and ciliates for predicting long-term effects of toxicants</w:t>
      </w:r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Ecotoxicol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Saf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27(1):64-81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Seguin</w:t>
      </w:r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F, C </w:t>
      </w:r>
      <w:proofErr w:type="spellStart"/>
      <w:r w:rsidRPr="00A66714">
        <w:rPr>
          <w:rFonts w:ascii="Times New Roman" w:hAnsi="Times New Roman" w:cs="Times New Roman"/>
          <w:lang w:val="en-US"/>
        </w:rPr>
        <w:t>Leboulanger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F Rimet, JC </w:t>
      </w:r>
      <w:proofErr w:type="spellStart"/>
      <w:r w:rsidRPr="00A66714">
        <w:rPr>
          <w:rFonts w:ascii="Times New Roman" w:hAnsi="Times New Roman" w:cs="Times New Roman"/>
          <w:lang w:val="en-US"/>
        </w:rPr>
        <w:t>Druart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A66714">
        <w:rPr>
          <w:rFonts w:ascii="Times New Roman" w:hAnsi="Times New Roman" w:cs="Times New Roman"/>
          <w:lang w:val="en-US"/>
        </w:rPr>
        <w:t>Berard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(2001) Effects of </w:t>
      </w:r>
      <w:r w:rsidR="000C2E46" w:rsidRPr="00A66714">
        <w:rPr>
          <w:rFonts w:ascii="Times New Roman" w:hAnsi="Times New Roman" w:cs="Times New Roman"/>
          <w:lang w:val="en-US"/>
        </w:rPr>
        <w:t xml:space="preserve">atrazine and </w:t>
      </w:r>
      <w:proofErr w:type="spellStart"/>
      <w:r w:rsidR="000C2E46" w:rsidRPr="00A66714">
        <w:rPr>
          <w:rFonts w:ascii="Times New Roman" w:hAnsi="Times New Roman" w:cs="Times New Roman"/>
          <w:lang w:val="en-US"/>
        </w:rPr>
        <w:t>nicosulfuron</w:t>
      </w:r>
      <w:proofErr w:type="spellEnd"/>
      <w:r w:rsidR="000C2E46" w:rsidRPr="00A66714">
        <w:rPr>
          <w:rFonts w:ascii="Times New Roman" w:hAnsi="Times New Roman" w:cs="Times New Roman"/>
          <w:lang w:val="en-US"/>
        </w:rPr>
        <w:t xml:space="preserve"> on phytoplankton in systems of increasing complexity</w:t>
      </w:r>
      <w:r w:rsidRPr="00A66714">
        <w:rPr>
          <w:rFonts w:ascii="Times New Roman" w:hAnsi="Times New Roman" w:cs="Times New Roman"/>
          <w:lang w:val="en-US"/>
        </w:rPr>
        <w:t xml:space="preserve">. Arch Environ </w:t>
      </w:r>
      <w:proofErr w:type="spellStart"/>
      <w:r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40(2):198-208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Shi</w:t>
      </w:r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Y, M Burns, RJ Ritchie, A </w:t>
      </w:r>
      <w:proofErr w:type="spellStart"/>
      <w:r w:rsidRPr="00A66714">
        <w:rPr>
          <w:rFonts w:ascii="Times New Roman" w:hAnsi="Times New Roman" w:cs="Times New Roman"/>
          <w:lang w:val="en-US"/>
        </w:rPr>
        <w:t>Crossan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IR Kennedy (2014) Probabilistic </w:t>
      </w:r>
      <w:r w:rsidR="000C2E46" w:rsidRPr="00A66714">
        <w:rPr>
          <w:rFonts w:ascii="Times New Roman" w:hAnsi="Times New Roman" w:cs="Times New Roman"/>
          <w:lang w:val="en-US"/>
        </w:rPr>
        <w:t xml:space="preserve">risk assessment of diuron and </w:t>
      </w:r>
      <w:proofErr w:type="spellStart"/>
      <w:r w:rsidR="000C2E46" w:rsidRPr="00A66714">
        <w:rPr>
          <w:rFonts w:ascii="Times New Roman" w:hAnsi="Times New Roman" w:cs="Times New Roman"/>
          <w:lang w:val="en-US"/>
        </w:rPr>
        <w:t>prometryn</w:t>
      </w:r>
      <w:proofErr w:type="spellEnd"/>
      <w:r w:rsidR="000C2E46" w:rsidRPr="00A6671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in the Gwydir River </w:t>
      </w:r>
      <w:r w:rsidR="000C2E46">
        <w:rPr>
          <w:rFonts w:ascii="Times New Roman" w:hAnsi="Times New Roman" w:cs="Times New Roman"/>
          <w:lang w:val="en-US"/>
        </w:rPr>
        <w:t>c</w:t>
      </w:r>
      <w:r w:rsidRPr="00A66714">
        <w:rPr>
          <w:rFonts w:ascii="Times New Roman" w:hAnsi="Times New Roman" w:cs="Times New Roman"/>
          <w:lang w:val="en-US"/>
        </w:rPr>
        <w:t xml:space="preserve">atchment, Australia, with </w:t>
      </w:r>
      <w:r w:rsidR="000C2E46" w:rsidRPr="00A66714">
        <w:rPr>
          <w:rFonts w:ascii="Times New Roman" w:hAnsi="Times New Roman" w:cs="Times New Roman"/>
          <w:lang w:val="en-US"/>
        </w:rPr>
        <w:t>the input of a novel bioassay based on algal growth</w:t>
      </w:r>
      <w:r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66714">
        <w:rPr>
          <w:rFonts w:ascii="Times New Roman" w:hAnsi="Times New Roman" w:cs="Times New Roman"/>
          <w:lang w:val="en-US"/>
        </w:rPr>
        <w:t>Ecotoxicol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Environ </w:t>
      </w:r>
      <w:proofErr w:type="spellStart"/>
      <w:r w:rsidRPr="00A66714">
        <w:rPr>
          <w:rFonts w:ascii="Times New Roman" w:hAnsi="Times New Roman" w:cs="Times New Roman"/>
          <w:lang w:val="en-US"/>
        </w:rPr>
        <w:t>Saf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106:213-219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Shitanda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I, K Takada, Y Sakai, T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Tatsuma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(2005) Compact </w:t>
      </w:r>
      <w:proofErr w:type="spellStart"/>
      <w:r w:rsidRPr="00A66714">
        <w:rPr>
          <w:rFonts w:ascii="Times New Roman" w:hAnsi="Times New Roman" w:cs="Times New Roman"/>
          <w:lang w:val="en-US"/>
        </w:rPr>
        <w:t>amperometric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algal biosensors for the evaluation of water toxicity</w:t>
      </w:r>
      <w:r w:rsidR="00A66714" w:rsidRPr="00A66714">
        <w:rPr>
          <w:rFonts w:ascii="Times New Roman" w:hAnsi="Times New Roman" w:cs="Times New Roman"/>
          <w:lang w:val="en-US"/>
        </w:rPr>
        <w:t xml:space="preserve">. Anal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Chim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Acta530(2):191-197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lastRenderedPageBreak/>
        <w:t>St</w:t>
      </w:r>
      <w:r w:rsidR="00A63DE0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Laurent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A66714" w:rsidRPr="00A66714">
        <w:rPr>
          <w:rFonts w:ascii="Times New Roman" w:hAnsi="Times New Roman" w:cs="Times New Roman"/>
          <w:lang w:val="en-US"/>
        </w:rPr>
        <w:t xml:space="preserve">D, C Blaise, P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MacQuarrie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, R Scroggins, B Trottier (1992) Comparative </w:t>
      </w:r>
      <w:r w:rsidRPr="00A66714">
        <w:rPr>
          <w:rFonts w:ascii="Times New Roman" w:hAnsi="Times New Roman" w:cs="Times New Roman"/>
          <w:lang w:val="en-US"/>
        </w:rPr>
        <w:t xml:space="preserve">assessment of herbicide phytotoxicity </w:t>
      </w:r>
      <w:r w:rsidR="00A66714" w:rsidRPr="00A66714">
        <w:rPr>
          <w:rFonts w:ascii="Times New Roman" w:hAnsi="Times New Roman" w:cs="Times New Roman"/>
          <w:lang w:val="en-US"/>
        </w:rPr>
        <w:t xml:space="preserve">to </w:t>
      </w:r>
      <w:proofErr w:type="spellStart"/>
      <w:r w:rsidR="00A66714" w:rsidRPr="000C2E46">
        <w:rPr>
          <w:rFonts w:ascii="Times New Roman" w:hAnsi="Times New Roman" w:cs="Times New Roman"/>
          <w:i/>
          <w:lang w:val="en-US"/>
        </w:rPr>
        <w:t>Selenastrum</w:t>
      </w:r>
      <w:proofErr w:type="spellEnd"/>
      <w:r w:rsidR="00A66714" w:rsidRPr="000C2E4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0C2E46">
        <w:rPr>
          <w:rFonts w:ascii="Times New Roman" w:hAnsi="Times New Roman" w:cs="Times New Roman"/>
          <w:i/>
          <w:lang w:val="en-US"/>
        </w:rPr>
        <w:t>capricornutum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using microplate and flask bioassay procedures</w:t>
      </w:r>
      <w:r w:rsidR="00A66714"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Water Qual 7(1):35-48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Tang </w:t>
      </w:r>
      <w:r w:rsidR="00A66714" w:rsidRPr="00A66714">
        <w:rPr>
          <w:rFonts w:ascii="Times New Roman" w:hAnsi="Times New Roman" w:cs="Times New Roman"/>
          <w:lang w:val="en-US"/>
        </w:rPr>
        <w:t xml:space="preserve">JX, KD Hoagland, BD Siegfried (1997) Differential </w:t>
      </w:r>
      <w:r w:rsidRPr="00A66714">
        <w:rPr>
          <w:rFonts w:ascii="Times New Roman" w:hAnsi="Times New Roman" w:cs="Times New Roman"/>
          <w:lang w:val="en-US"/>
        </w:rPr>
        <w:t>toxicity of atrazine to selected freshwater algae</w:t>
      </w:r>
      <w:r w:rsidR="00A66714" w:rsidRPr="00A66714">
        <w:rPr>
          <w:rFonts w:ascii="Times New Roman" w:hAnsi="Times New Roman" w:cs="Times New Roman"/>
          <w:lang w:val="en-US"/>
        </w:rPr>
        <w:t xml:space="preserve">. Bull Environ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Contam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59(4):631-637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Tunic</w:t>
      </w:r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T, V </w:t>
      </w:r>
      <w:proofErr w:type="spellStart"/>
      <w:r w:rsidRPr="00A66714">
        <w:rPr>
          <w:rFonts w:ascii="Times New Roman" w:hAnsi="Times New Roman" w:cs="Times New Roman"/>
          <w:lang w:val="en-US"/>
        </w:rPr>
        <w:t>Knezevic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U </w:t>
      </w:r>
      <w:proofErr w:type="spellStart"/>
      <w:r w:rsidRPr="00A66714">
        <w:rPr>
          <w:rFonts w:ascii="Times New Roman" w:hAnsi="Times New Roman" w:cs="Times New Roman"/>
          <w:lang w:val="en-US"/>
        </w:rPr>
        <w:t>Kerkez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A66714">
        <w:rPr>
          <w:rFonts w:ascii="Times New Roman" w:hAnsi="Times New Roman" w:cs="Times New Roman"/>
          <w:lang w:val="en-US"/>
        </w:rPr>
        <w:t>Tubic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D </w:t>
      </w:r>
      <w:proofErr w:type="spellStart"/>
      <w:r w:rsidRPr="00A66714">
        <w:rPr>
          <w:rFonts w:ascii="Times New Roman" w:hAnsi="Times New Roman" w:cs="Times New Roman"/>
          <w:lang w:val="en-US"/>
        </w:rPr>
        <w:t>Sunjka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S </w:t>
      </w:r>
      <w:proofErr w:type="spellStart"/>
      <w:r w:rsidRPr="00A66714">
        <w:rPr>
          <w:rFonts w:ascii="Times New Roman" w:hAnsi="Times New Roman" w:cs="Times New Roman"/>
          <w:lang w:val="en-US"/>
        </w:rPr>
        <w:t>Lazic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D </w:t>
      </w:r>
      <w:proofErr w:type="spellStart"/>
      <w:r w:rsidRPr="00A66714">
        <w:rPr>
          <w:rFonts w:ascii="Times New Roman" w:hAnsi="Times New Roman" w:cs="Times New Roman"/>
          <w:lang w:val="en-US"/>
        </w:rPr>
        <w:t>Brkic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I </w:t>
      </w:r>
      <w:proofErr w:type="spellStart"/>
      <w:r w:rsidRPr="00A66714">
        <w:rPr>
          <w:rFonts w:ascii="Times New Roman" w:hAnsi="Times New Roman" w:cs="Times New Roman"/>
          <w:lang w:val="en-US"/>
        </w:rPr>
        <w:t>Teodorovic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(2015) Some </w:t>
      </w:r>
      <w:r w:rsidR="000C2E46" w:rsidRPr="00A66714">
        <w:rPr>
          <w:rFonts w:ascii="Times New Roman" w:hAnsi="Times New Roman" w:cs="Times New Roman"/>
          <w:lang w:val="en-US"/>
        </w:rPr>
        <w:t xml:space="preserve">arguments in favor of </w:t>
      </w:r>
      <w:r w:rsidRPr="00A66714">
        <w:rPr>
          <w:rFonts w:ascii="Times New Roman" w:hAnsi="Times New Roman" w:cs="Times New Roman"/>
          <w:lang w:val="en-US"/>
        </w:rPr>
        <w:t xml:space="preserve">a </w:t>
      </w:r>
      <w:proofErr w:type="spellStart"/>
      <w:r w:rsidRPr="000C2E46">
        <w:rPr>
          <w:rFonts w:ascii="Times New Roman" w:hAnsi="Times New Roman" w:cs="Times New Roman"/>
          <w:i/>
          <w:lang w:val="en-US"/>
        </w:rPr>
        <w:t>Myriophyllum</w:t>
      </w:r>
      <w:proofErr w:type="spellEnd"/>
      <w:r w:rsidRPr="000C2E4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C2E46">
        <w:rPr>
          <w:rFonts w:ascii="Times New Roman" w:hAnsi="Times New Roman" w:cs="Times New Roman"/>
          <w:i/>
          <w:lang w:val="en-US"/>
        </w:rPr>
        <w:t>aquaticum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r w:rsidR="000C2E46" w:rsidRPr="00A66714">
        <w:rPr>
          <w:rFonts w:ascii="Times New Roman" w:hAnsi="Times New Roman" w:cs="Times New Roman"/>
          <w:lang w:val="en-US"/>
        </w:rPr>
        <w:t>growth inhibition test in a water-sediment system as an additional test in risk assessment of herbicides</w:t>
      </w:r>
      <w:r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Chem 34:2104-2115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US Environmental Protection Agency (1992) Pesticide Ecotoxicity Database (Formerly: Environmental Effects Database (EEDB)). Environmental Fate and Effects Divi</w:t>
      </w:r>
      <w:r w:rsidR="000C2E46">
        <w:rPr>
          <w:rFonts w:ascii="Times New Roman" w:hAnsi="Times New Roman" w:cs="Times New Roman"/>
          <w:lang w:val="en-US"/>
        </w:rPr>
        <w:t>sion, US EPA, Washington, DC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proofErr w:type="spellStart"/>
      <w:r w:rsidRPr="00A66714">
        <w:rPr>
          <w:rFonts w:ascii="Times New Roman" w:hAnsi="Times New Roman" w:cs="Times New Roman"/>
          <w:lang w:val="en-US"/>
        </w:rPr>
        <w:t>Vallotton</w:t>
      </w:r>
      <w:proofErr w:type="spellEnd"/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N, RIL Eggen, BI Escher, J </w:t>
      </w:r>
      <w:proofErr w:type="spellStart"/>
      <w:r w:rsidRPr="00A66714">
        <w:rPr>
          <w:rFonts w:ascii="Times New Roman" w:hAnsi="Times New Roman" w:cs="Times New Roman"/>
          <w:lang w:val="en-US"/>
        </w:rPr>
        <w:t>Krayenbuhl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N Chevre (2008) Effect of </w:t>
      </w:r>
      <w:r w:rsidR="000C2E46" w:rsidRPr="00A66714">
        <w:rPr>
          <w:rFonts w:ascii="Times New Roman" w:hAnsi="Times New Roman" w:cs="Times New Roman"/>
          <w:lang w:val="en-US"/>
        </w:rPr>
        <w:t xml:space="preserve">pulse herbicidal exposure on </w:t>
      </w:r>
      <w:r w:rsidRPr="000C2E46">
        <w:rPr>
          <w:rFonts w:ascii="Times New Roman" w:hAnsi="Times New Roman" w:cs="Times New Roman"/>
          <w:i/>
          <w:lang w:val="en-US"/>
        </w:rPr>
        <w:t xml:space="preserve">Scenedesmus </w:t>
      </w:r>
      <w:proofErr w:type="spellStart"/>
      <w:r w:rsidRPr="000C2E46">
        <w:rPr>
          <w:rFonts w:ascii="Times New Roman" w:hAnsi="Times New Roman" w:cs="Times New Roman"/>
          <w:i/>
          <w:lang w:val="en-US"/>
        </w:rPr>
        <w:t>vacuolatus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: A </w:t>
      </w:r>
      <w:r w:rsidR="000C2E46" w:rsidRPr="00A66714">
        <w:rPr>
          <w:rFonts w:ascii="Times New Roman" w:hAnsi="Times New Roman" w:cs="Times New Roman"/>
          <w:lang w:val="en-US"/>
        </w:rPr>
        <w:t xml:space="preserve">comparison of two photosystem </w:t>
      </w:r>
      <w:r w:rsidRPr="00A66714">
        <w:rPr>
          <w:rFonts w:ascii="Times New Roman" w:hAnsi="Times New Roman" w:cs="Times New Roman"/>
          <w:lang w:val="en-US"/>
        </w:rPr>
        <w:t xml:space="preserve">II </w:t>
      </w:r>
      <w:r w:rsidR="000C2E46">
        <w:rPr>
          <w:rFonts w:ascii="Times New Roman" w:hAnsi="Times New Roman" w:cs="Times New Roman"/>
          <w:lang w:val="en-US"/>
        </w:rPr>
        <w:t>i</w:t>
      </w:r>
      <w:r w:rsidRPr="00A66714">
        <w:rPr>
          <w:rFonts w:ascii="Times New Roman" w:hAnsi="Times New Roman" w:cs="Times New Roman"/>
          <w:lang w:val="en-US"/>
        </w:rPr>
        <w:t xml:space="preserve">nhibitors. Environ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Chem 27(6):1399-1407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Viana </w:t>
      </w:r>
      <w:r w:rsidR="00A66714" w:rsidRPr="00A66714">
        <w:rPr>
          <w:rFonts w:ascii="Times New Roman" w:hAnsi="Times New Roman" w:cs="Times New Roman"/>
          <w:lang w:val="en-US"/>
        </w:rPr>
        <w:t xml:space="preserve">SM, O Rocha (2005) The </w:t>
      </w:r>
      <w:r w:rsidRPr="00A66714">
        <w:rPr>
          <w:rFonts w:ascii="Times New Roman" w:hAnsi="Times New Roman" w:cs="Times New Roman"/>
          <w:lang w:val="en-US"/>
        </w:rPr>
        <w:t xml:space="preserve">toxicity of copper sulphate and atrazine to the diatom </w:t>
      </w:r>
      <w:proofErr w:type="spellStart"/>
      <w:r w:rsidR="00A66714" w:rsidRPr="000C2E46">
        <w:rPr>
          <w:rFonts w:ascii="Times New Roman" w:hAnsi="Times New Roman" w:cs="Times New Roman"/>
          <w:i/>
          <w:lang w:val="en-US"/>
        </w:rPr>
        <w:t>Aulacoseira</w:t>
      </w:r>
      <w:proofErr w:type="spellEnd"/>
      <w:r w:rsidR="00A66714" w:rsidRPr="000C2E4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66714" w:rsidRPr="000C2E46">
        <w:rPr>
          <w:rFonts w:ascii="Times New Roman" w:hAnsi="Times New Roman" w:cs="Times New Roman"/>
          <w:i/>
          <w:lang w:val="en-US"/>
        </w:rPr>
        <w:t>granulata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(Ehrenberg) Simmons. Acta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Limnol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Brasil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17(3):291-300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Walsh </w:t>
      </w:r>
      <w:r w:rsidR="00A66714" w:rsidRPr="00A66714">
        <w:rPr>
          <w:rFonts w:ascii="Times New Roman" w:hAnsi="Times New Roman" w:cs="Times New Roman"/>
          <w:lang w:val="en-US"/>
        </w:rPr>
        <w:t xml:space="preserve">GE (1972) Effects </w:t>
      </w:r>
      <w:r w:rsidRPr="00A66714">
        <w:rPr>
          <w:rFonts w:ascii="Times New Roman" w:hAnsi="Times New Roman" w:cs="Times New Roman"/>
          <w:lang w:val="en-US"/>
        </w:rPr>
        <w:t>of herbicides on photosynthesis and growth of marine unicellular algae</w:t>
      </w:r>
      <w:r w:rsidR="00A66714" w:rsidRPr="00A66714">
        <w:rPr>
          <w:rFonts w:ascii="Times New Roman" w:hAnsi="Times New Roman" w:cs="Times New Roman"/>
          <w:lang w:val="en-US"/>
        </w:rPr>
        <w:t>. Hyacinth Control J 10:45-48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Walter</w:t>
      </w:r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H, F </w:t>
      </w:r>
      <w:proofErr w:type="spellStart"/>
      <w:r w:rsidRPr="00A66714">
        <w:rPr>
          <w:rFonts w:ascii="Times New Roman" w:hAnsi="Times New Roman" w:cs="Times New Roman"/>
          <w:lang w:val="en-US"/>
        </w:rPr>
        <w:t>Consolaro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P </w:t>
      </w:r>
      <w:proofErr w:type="spellStart"/>
      <w:r w:rsidRPr="00A66714">
        <w:rPr>
          <w:rFonts w:ascii="Times New Roman" w:hAnsi="Times New Roman" w:cs="Times New Roman"/>
          <w:lang w:val="en-US"/>
        </w:rPr>
        <w:t>Gramatica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M </w:t>
      </w:r>
      <w:proofErr w:type="spellStart"/>
      <w:r w:rsidRPr="00A66714">
        <w:rPr>
          <w:rFonts w:ascii="Times New Roman" w:hAnsi="Times New Roman" w:cs="Times New Roman"/>
          <w:lang w:val="en-US"/>
        </w:rPr>
        <w:t>Scholze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R </w:t>
      </w:r>
      <w:proofErr w:type="spellStart"/>
      <w:r w:rsidRPr="00A66714">
        <w:rPr>
          <w:rFonts w:ascii="Times New Roman" w:hAnsi="Times New Roman" w:cs="Times New Roman"/>
          <w:lang w:val="en-US"/>
        </w:rPr>
        <w:t>Altenburger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(2002) Mixture </w:t>
      </w:r>
      <w:r w:rsidR="000C2E46" w:rsidRPr="00A66714">
        <w:rPr>
          <w:rFonts w:ascii="Times New Roman" w:hAnsi="Times New Roman" w:cs="Times New Roman"/>
          <w:lang w:val="en-US"/>
        </w:rPr>
        <w:t xml:space="preserve">toxicity of priority pollutants at no observed effect concentrations </w:t>
      </w:r>
      <w:r w:rsidRPr="00A66714">
        <w:rPr>
          <w:rFonts w:ascii="Times New Roman" w:hAnsi="Times New Roman" w:cs="Times New Roman"/>
          <w:lang w:val="en-US"/>
        </w:rPr>
        <w:t>(NOECs). Ecotoxicology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11(5):299-310</w:t>
      </w:r>
    </w:p>
    <w:p w:rsidR="00A66714" w:rsidRPr="00A66714" w:rsidRDefault="000C2E46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Weiner </w:t>
      </w:r>
      <w:r w:rsidR="00A66714" w:rsidRPr="00A66714">
        <w:rPr>
          <w:rFonts w:ascii="Times New Roman" w:hAnsi="Times New Roman" w:cs="Times New Roman"/>
          <w:lang w:val="en-US"/>
        </w:rPr>
        <w:t xml:space="preserve">JA, ME DeLorenzo, MH Fulton (2004) Relationship </w:t>
      </w:r>
      <w:r w:rsidRPr="00A66714">
        <w:rPr>
          <w:rFonts w:ascii="Times New Roman" w:hAnsi="Times New Roman" w:cs="Times New Roman"/>
          <w:lang w:val="en-US"/>
        </w:rPr>
        <w:t>between uptake capacity and differential toxicity of the herbicide atrazine in selected microalgal species</w:t>
      </w:r>
      <w:r w:rsidR="00A66714" w:rsidRPr="00A667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Aquat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68(2):121-128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Wood</w:t>
      </w:r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RJ, SM Mitrovic, RP Lim, BJ </w:t>
      </w:r>
      <w:proofErr w:type="spellStart"/>
      <w:r w:rsidRPr="00A66714">
        <w:rPr>
          <w:rFonts w:ascii="Times New Roman" w:hAnsi="Times New Roman" w:cs="Times New Roman"/>
          <w:lang w:val="en-US"/>
        </w:rPr>
        <w:t>Kefford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(2016) How </w:t>
      </w:r>
      <w:r w:rsidR="000C2E46" w:rsidRPr="00A66714">
        <w:rPr>
          <w:rFonts w:ascii="Times New Roman" w:hAnsi="Times New Roman" w:cs="Times New Roman"/>
          <w:lang w:val="en-US"/>
        </w:rPr>
        <w:t>benthic diatoms within natural communities respond to eight common herbicides with different modes of action</w:t>
      </w:r>
      <w:r w:rsidRPr="00A66714">
        <w:rPr>
          <w:rFonts w:ascii="Times New Roman" w:hAnsi="Times New Roman" w:cs="Times New Roman"/>
          <w:lang w:val="en-US"/>
        </w:rPr>
        <w:t>. Sci Total Environ 557-558:636-643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Yamagishi</w:t>
      </w:r>
      <w:r w:rsidR="000C2E46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T, M Katsumata, H Yamaguchi, Y Shimura, M </w:t>
      </w:r>
      <w:proofErr w:type="spellStart"/>
      <w:r w:rsidRPr="00A66714">
        <w:rPr>
          <w:rFonts w:ascii="Times New Roman" w:hAnsi="Times New Roman" w:cs="Times New Roman"/>
          <w:lang w:val="en-US"/>
        </w:rPr>
        <w:t>Kawachi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H </w:t>
      </w:r>
      <w:proofErr w:type="spellStart"/>
      <w:r w:rsidRPr="00A66714">
        <w:rPr>
          <w:rFonts w:ascii="Times New Roman" w:hAnsi="Times New Roman" w:cs="Times New Roman"/>
          <w:lang w:val="en-US"/>
        </w:rPr>
        <w:t>Koshikawa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Y </w:t>
      </w:r>
      <w:proofErr w:type="spellStart"/>
      <w:r w:rsidRPr="00A66714">
        <w:rPr>
          <w:rFonts w:ascii="Times New Roman" w:hAnsi="Times New Roman" w:cs="Times New Roman"/>
          <w:lang w:val="en-US"/>
        </w:rPr>
        <w:t>Horie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, N </w:t>
      </w:r>
      <w:proofErr w:type="spellStart"/>
      <w:r w:rsidRPr="00A66714">
        <w:rPr>
          <w:rFonts w:ascii="Times New Roman" w:hAnsi="Times New Roman" w:cs="Times New Roman"/>
          <w:lang w:val="en-US"/>
        </w:rPr>
        <w:t>Tatarazako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(2016) Rapid </w:t>
      </w:r>
      <w:r w:rsidR="00210F44" w:rsidRPr="00A66714">
        <w:rPr>
          <w:rFonts w:ascii="Times New Roman" w:hAnsi="Times New Roman" w:cs="Times New Roman"/>
          <w:lang w:val="en-US"/>
        </w:rPr>
        <w:t xml:space="preserve">ecotoxicological bioassay using delayed fluorescence in the marine cyanobacterium </w:t>
      </w:r>
      <w:proofErr w:type="spellStart"/>
      <w:r w:rsidRPr="00210F44">
        <w:rPr>
          <w:rFonts w:ascii="Times New Roman" w:hAnsi="Times New Roman" w:cs="Times New Roman"/>
          <w:i/>
          <w:lang w:val="en-US"/>
        </w:rPr>
        <w:t>Cyanobium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sp. (NIES-981). </w:t>
      </w:r>
      <w:r w:rsidR="00210F44" w:rsidRPr="00A66714">
        <w:rPr>
          <w:rFonts w:ascii="Times New Roman" w:hAnsi="Times New Roman" w:cs="Times New Roman"/>
          <w:lang w:val="en-US"/>
        </w:rPr>
        <w:t>Ecotoxicology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>25(10):1751-1758</w:t>
      </w:r>
    </w:p>
    <w:p w:rsidR="00A66714" w:rsidRPr="00A66714" w:rsidRDefault="00A6671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Yeh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HJ, CY Chen (2006) Toxicity </w:t>
      </w:r>
      <w:r w:rsidR="00210F44" w:rsidRPr="00A66714">
        <w:rPr>
          <w:rFonts w:ascii="Times New Roman" w:hAnsi="Times New Roman" w:cs="Times New Roman"/>
          <w:lang w:val="en-US"/>
        </w:rPr>
        <w:t xml:space="preserve">assessment of pesticides </w:t>
      </w:r>
      <w:r w:rsidRPr="00A66714">
        <w:rPr>
          <w:rFonts w:ascii="Times New Roman" w:hAnsi="Times New Roman" w:cs="Times New Roman"/>
          <w:lang w:val="en-US"/>
        </w:rPr>
        <w:t xml:space="preserve">to </w:t>
      </w:r>
      <w:proofErr w:type="spellStart"/>
      <w:r w:rsidRPr="00210F44">
        <w:rPr>
          <w:rFonts w:ascii="Times New Roman" w:hAnsi="Times New Roman" w:cs="Times New Roman"/>
          <w:i/>
          <w:lang w:val="en-US"/>
        </w:rPr>
        <w:t>Pseudokirchneriella</w:t>
      </w:r>
      <w:proofErr w:type="spellEnd"/>
      <w:r w:rsidRPr="00210F4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10F44">
        <w:rPr>
          <w:rFonts w:ascii="Times New Roman" w:hAnsi="Times New Roman" w:cs="Times New Roman"/>
          <w:i/>
          <w:lang w:val="en-US"/>
        </w:rPr>
        <w:t>subcapitata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r w:rsidR="00210F44" w:rsidRPr="00A66714">
        <w:rPr>
          <w:rFonts w:ascii="Times New Roman" w:hAnsi="Times New Roman" w:cs="Times New Roman"/>
          <w:lang w:val="en-US"/>
        </w:rPr>
        <w:t>under air-tight test environment</w:t>
      </w:r>
      <w:r w:rsidRPr="00A66714">
        <w:rPr>
          <w:rFonts w:ascii="Times New Roman" w:hAnsi="Times New Roman" w:cs="Times New Roman"/>
          <w:lang w:val="en-US"/>
        </w:rPr>
        <w:t>. J Hazard Mater 131(1-3):6-12</w:t>
      </w:r>
    </w:p>
    <w:p w:rsidR="00A66714" w:rsidRPr="00A66714" w:rsidRDefault="00210F44" w:rsidP="00A66714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Zhang </w:t>
      </w:r>
      <w:r w:rsidR="00A66714" w:rsidRPr="00A66714">
        <w:rPr>
          <w:rFonts w:ascii="Times New Roman" w:hAnsi="Times New Roman" w:cs="Times New Roman"/>
          <w:lang w:val="en-US"/>
        </w:rPr>
        <w:t xml:space="preserve">AQ, KMY Leung, KWH Kwok, VWW Bao, MHW Lam (2008) Toxicities of </w:t>
      </w:r>
      <w:r w:rsidRPr="00A66714">
        <w:rPr>
          <w:rFonts w:ascii="Times New Roman" w:hAnsi="Times New Roman" w:cs="Times New Roman"/>
          <w:lang w:val="en-US"/>
        </w:rPr>
        <w:t xml:space="preserve">antifouling biocide </w:t>
      </w:r>
      <w:proofErr w:type="spellStart"/>
      <w:r w:rsidRPr="00A66714">
        <w:rPr>
          <w:rFonts w:ascii="Times New Roman" w:hAnsi="Times New Roman" w:cs="Times New Roman"/>
          <w:lang w:val="en-US"/>
        </w:rPr>
        <w:t>irgarol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1051 and its major degraded product to marine primary producers</w:t>
      </w:r>
      <w:r w:rsidR="00A66714" w:rsidRPr="00A66714">
        <w:rPr>
          <w:rFonts w:ascii="Times New Roman" w:hAnsi="Times New Roman" w:cs="Times New Roman"/>
          <w:lang w:val="en-US"/>
        </w:rPr>
        <w:t xml:space="preserve">. Mar </w:t>
      </w:r>
      <w:proofErr w:type="spellStart"/>
      <w:r w:rsidR="00A66714" w:rsidRPr="00A66714">
        <w:rPr>
          <w:rFonts w:ascii="Times New Roman" w:hAnsi="Times New Roman" w:cs="Times New Roman"/>
          <w:lang w:val="en-US"/>
        </w:rPr>
        <w:t>Pollut</w:t>
      </w:r>
      <w:proofErr w:type="spellEnd"/>
      <w:r w:rsidR="00A66714" w:rsidRPr="00A66714">
        <w:rPr>
          <w:rFonts w:ascii="Times New Roman" w:hAnsi="Times New Roman" w:cs="Times New Roman"/>
          <w:lang w:val="en-US"/>
        </w:rPr>
        <w:t xml:space="preserve"> Bull 57(6-12):575-586</w:t>
      </w:r>
    </w:p>
    <w:p w:rsidR="00A66714" w:rsidRPr="00A66714" w:rsidRDefault="00A66714" w:rsidP="00A63DE0">
      <w:pPr>
        <w:ind w:left="567" w:hanging="578"/>
        <w:jc w:val="both"/>
        <w:rPr>
          <w:rFonts w:ascii="Times New Roman" w:hAnsi="Times New Roman" w:cs="Times New Roman"/>
          <w:lang w:val="en-US"/>
        </w:rPr>
      </w:pPr>
      <w:r w:rsidRPr="00A66714">
        <w:rPr>
          <w:rFonts w:ascii="Times New Roman" w:hAnsi="Times New Roman" w:cs="Times New Roman"/>
          <w:lang w:val="en-US"/>
        </w:rPr>
        <w:t>Zhang</w:t>
      </w:r>
      <w:r w:rsidR="00210F44">
        <w:rPr>
          <w:rFonts w:ascii="Times New Roman" w:hAnsi="Times New Roman" w:cs="Times New Roman"/>
          <w:lang w:val="en-US"/>
        </w:rPr>
        <w:t xml:space="preserve"> </w:t>
      </w:r>
      <w:r w:rsidRPr="00A66714">
        <w:rPr>
          <w:rFonts w:ascii="Times New Roman" w:hAnsi="Times New Roman" w:cs="Times New Roman"/>
          <w:lang w:val="en-US"/>
        </w:rPr>
        <w:t xml:space="preserve">LJ, GG Ying, F Chen, JL Zhao, L Wang, YX Fang (2012) Development and </w:t>
      </w:r>
      <w:r w:rsidR="00210F44" w:rsidRPr="00A66714">
        <w:rPr>
          <w:rFonts w:ascii="Times New Roman" w:hAnsi="Times New Roman" w:cs="Times New Roman"/>
          <w:lang w:val="en-US"/>
        </w:rPr>
        <w:t xml:space="preserve">application of whole-sediment toxicity test using immobilized freshwater microalgae </w:t>
      </w:r>
      <w:proofErr w:type="spellStart"/>
      <w:r w:rsidRPr="00A66714">
        <w:rPr>
          <w:rFonts w:ascii="Times New Roman" w:hAnsi="Times New Roman" w:cs="Times New Roman"/>
          <w:lang w:val="en-US"/>
        </w:rPr>
        <w:t>Pseudokirchneriella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714">
        <w:rPr>
          <w:rFonts w:ascii="Times New Roman" w:hAnsi="Times New Roman" w:cs="Times New Roman"/>
          <w:lang w:val="en-US"/>
        </w:rPr>
        <w:t>subcapitata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. Environ </w:t>
      </w:r>
      <w:proofErr w:type="spellStart"/>
      <w:r w:rsidRPr="00A66714">
        <w:rPr>
          <w:rFonts w:ascii="Times New Roman" w:hAnsi="Times New Roman" w:cs="Times New Roman"/>
          <w:lang w:val="en-US"/>
        </w:rPr>
        <w:t>Toxicol</w:t>
      </w:r>
      <w:proofErr w:type="spellEnd"/>
      <w:r w:rsidRPr="00A66714">
        <w:rPr>
          <w:rFonts w:ascii="Times New Roman" w:hAnsi="Times New Roman" w:cs="Times New Roman"/>
          <w:lang w:val="en-US"/>
        </w:rPr>
        <w:t xml:space="preserve"> Chem 31(2):377-386</w:t>
      </w:r>
    </w:p>
    <w:sectPr w:rsidR="00A66714" w:rsidRPr="00A66714" w:rsidSect="004B06FB">
      <w:footerReference w:type="default" r:id="rId6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8FA" w:rsidRDefault="001E18FA">
      <w:pPr>
        <w:spacing w:line="240" w:lineRule="auto"/>
      </w:pPr>
      <w:r>
        <w:separator/>
      </w:r>
    </w:p>
  </w:endnote>
  <w:endnote w:type="continuationSeparator" w:id="0">
    <w:p w:rsidR="001E18FA" w:rsidRDefault="001E1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96919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2E76" w:rsidRDefault="00412E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12E76" w:rsidRDefault="00412E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8FA" w:rsidRDefault="001E18FA">
      <w:pPr>
        <w:spacing w:line="240" w:lineRule="auto"/>
      </w:pPr>
      <w:r>
        <w:separator/>
      </w:r>
    </w:p>
  </w:footnote>
  <w:footnote w:type="continuationSeparator" w:id="0">
    <w:p w:rsidR="001E18FA" w:rsidRDefault="001E18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D1"/>
    <w:rsid w:val="000108FC"/>
    <w:rsid w:val="00011F07"/>
    <w:rsid w:val="0002084C"/>
    <w:rsid w:val="000209BC"/>
    <w:rsid w:val="00024D5C"/>
    <w:rsid w:val="0002653F"/>
    <w:rsid w:val="0004030D"/>
    <w:rsid w:val="00042D27"/>
    <w:rsid w:val="00042D39"/>
    <w:rsid w:val="00043A2B"/>
    <w:rsid w:val="00067369"/>
    <w:rsid w:val="00071B44"/>
    <w:rsid w:val="00081767"/>
    <w:rsid w:val="00083F2F"/>
    <w:rsid w:val="00086FF7"/>
    <w:rsid w:val="000879AE"/>
    <w:rsid w:val="000A2921"/>
    <w:rsid w:val="000B1A4A"/>
    <w:rsid w:val="000C05AB"/>
    <w:rsid w:val="000C2E46"/>
    <w:rsid w:val="000C4FF3"/>
    <w:rsid w:val="000C65D4"/>
    <w:rsid w:val="000D3010"/>
    <w:rsid w:val="000D33EC"/>
    <w:rsid w:val="000D7F50"/>
    <w:rsid w:val="000E2DE2"/>
    <w:rsid w:val="000E5F75"/>
    <w:rsid w:val="000E64C6"/>
    <w:rsid w:val="0010068A"/>
    <w:rsid w:val="0010794D"/>
    <w:rsid w:val="00122CDA"/>
    <w:rsid w:val="0012440B"/>
    <w:rsid w:val="00135CE5"/>
    <w:rsid w:val="00135DFB"/>
    <w:rsid w:val="00137754"/>
    <w:rsid w:val="0014044E"/>
    <w:rsid w:val="00143441"/>
    <w:rsid w:val="00144748"/>
    <w:rsid w:val="001550F4"/>
    <w:rsid w:val="00174194"/>
    <w:rsid w:val="00175990"/>
    <w:rsid w:val="00176997"/>
    <w:rsid w:val="0019187D"/>
    <w:rsid w:val="00191FC4"/>
    <w:rsid w:val="001A01EA"/>
    <w:rsid w:val="001A04B5"/>
    <w:rsid w:val="001A15A3"/>
    <w:rsid w:val="001A3601"/>
    <w:rsid w:val="001A766E"/>
    <w:rsid w:val="001B34AB"/>
    <w:rsid w:val="001B3BF7"/>
    <w:rsid w:val="001C41DA"/>
    <w:rsid w:val="001D3D81"/>
    <w:rsid w:val="001D5C26"/>
    <w:rsid w:val="001E18FA"/>
    <w:rsid w:val="001E1F8E"/>
    <w:rsid w:val="001E2830"/>
    <w:rsid w:val="001E3EDF"/>
    <w:rsid w:val="00210228"/>
    <w:rsid w:val="00210F44"/>
    <w:rsid w:val="002116F6"/>
    <w:rsid w:val="00216241"/>
    <w:rsid w:val="00223688"/>
    <w:rsid w:val="00225B9B"/>
    <w:rsid w:val="00233E3D"/>
    <w:rsid w:val="0023721B"/>
    <w:rsid w:val="00262F42"/>
    <w:rsid w:val="002635BC"/>
    <w:rsid w:val="002672F9"/>
    <w:rsid w:val="00272EB8"/>
    <w:rsid w:val="00275EF5"/>
    <w:rsid w:val="00291AC1"/>
    <w:rsid w:val="002B2A13"/>
    <w:rsid w:val="002B374B"/>
    <w:rsid w:val="002C39B7"/>
    <w:rsid w:val="002C6112"/>
    <w:rsid w:val="002C61D4"/>
    <w:rsid w:val="002E03B5"/>
    <w:rsid w:val="002E18B0"/>
    <w:rsid w:val="002F6437"/>
    <w:rsid w:val="00304A8F"/>
    <w:rsid w:val="003103BC"/>
    <w:rsid w:val="00310460"/>
    <w:rsid w:val="00320862"/>
    <w:rsid w:val="00320FFE"/>
    <w:rsid w:val="00330D25"/>
    <w:rsid w:val="003372C3"/>
    <w:rsid w:val="00356B0E"/>
    <w:rsid w:val="00356BA5"/>
    <w:rsid w:val="003630B4"/>
    <w:rsid w:val="003700F9"/>
    <w:rsid w:val="00370D3F"/>
    <w:rsid w:val="003776BD"/>
    <w:rsid w:val="00382809"/>
    <w:rsid w:val="00384890"/>
    <w:rsid w:val="00384A42"/>
    <w:rsid w:val="00384A90"/>
    <w:rsid w:val="00385B8D"/>
    <w:rsid w:val="003879C8"/>
    <w:rsid w:val="0039768E"/>
    <w:rsid w:val="003B2A0C"/>
    <w:rsid w:val="003C1628"/>
    <w:rsid w:val="003C6AB5"/>
    <w:rsid w:val="003C762B"/>
    <w:rsid w:val="003D2359"/>
    <w:rsid w:val="003F11F0"/>
    <w:rsid w:val="003F263A"/>
    <w:rsid w:val="003F2B1E"/>
    <w:rsid w:val="003F53C2"/>
    <w:rsid w:val="003F76AF"/>
    <w:rsid w:val="00400728"/>
    <w:rsid w:val="0041013E"/>
    <w:rsid w:val="004124C4"/>
    <w:rsid w:val="00412E76"/>
    <w:rsid w:val="00416A81"/>
    <w:rsid w:val="00425FBA"/>
    <w:rsid w:val="0044007B"/>
    <w:rsid w:val="00451B8E"/>
    <w:rsid w:val="004559BA"/>
    <w:rsid w:val="00456A58"/>
    <w:rsid w:val="0046131D"/>
    <w:rsid w:val="004667CC"/>
    <w:rsid w:val="00470A39"/>
    <w:rsid w:val="00472E7D"/>
    <w:rsid w:val="00480889"/>
    <w:rsid w:val="004907EA"/>
    <w:rsid w:val="00496D85"/>
    <w:rsid w:val="004A50F9"/>
    <w:rsid w:val="004A582D"/>
    <w:rsid w:val="004A5954"/>
    <w:rsid w:val="004B06FB"/>
    <w:rsid w:val="004B7876"/>
    <w:rsid w:val="004C58D1"/>
    <w:rsid w:val="004C7690"/>
    <w:rsid w:val="004C7B7C"/>
    <w:rsid w:val="004D3F65"/>
    <w:rsid w:val="004D7CC9"/>
    <w:rsid w:val="004F388A"/>
    <w:rsid w:val="004F6573"/>
    <w:rsid w:val="00522568"/>
    <w:rsid w:val="005435FA"/>
    <w:rsid w:val="00573C40"/>
    <w:rsid w:val="0057420D"/>
    <w:rsid w:val="0058049B"/>
    <w:rsid w:val="00583162"/>
    <w:rsid w:val="005942B5"/>
    <w:rsid w:val="005A2416"/>
    <w:rsid w:val="005A3689"/>
    <w:rsid w:val="005C1831"/>
    <w:rsid w:val="005D0049"/>
    <w:rsid w:val="005D0727"/>
    <w:rsid w:val="005E2872"/>
    <w:rsid w:val="005F67AD"/>
    <w:rsid w:val="00605A6E"/>
    <w:rsid w:val="00620D73"/>
    <w:rsid w:val="00621259"/>
    <w:rsid w:val="006225FA"/>
    <w:rsid w:val="006225FF"/>
    <w:rsid w:val="006227EA"/>
    <w:rsid w:val="0062575B"/>
    <w:rsid w:val="00625F3D"/>
    <w:rsid w:val="00645F20"/>
    <w:rsid w:val="00646611"/>
    <w:rsid w:val="00663AC4"/>
    <w:rsid w:val="0066434C"/>
    <w:rsid w:val="00680D1B"/>
    <w:rsid w:val="006861CA"/>
    <w:rsid w:val="00693A64"/>
    <w:rsid w:val="006A48B9"/>
    <w:rsid w:val="006C105A"/>
    <w:rsid w:val="006C744A"/>
    <w:rsid w:val="006E4F46"/>
    <w:rsid w:val="006E592A"/>
    <w:rsid w:val="006F0041"/>
    <w:rsid w:val="006F347D"/>
    <w:rsid w:val="006F5D1D"/>
    <w:rsid w:val="006F7118"/>
    <w:rsid w:val="00700281"/>
    <w:rsid w:val="0070381B"/>
    <w:rsid w:val="0070711B"/>
    <w:rsid w:val="00732E83"/>
    <w:rsid w:val="00735BFC"/>
    <w:rsid w:val="0075108A"/>
    <w:rsid w:val="00767C8C"/>
    <w:rsid w:val="00780BD8"/>
    <w:rsid w:val="00783326"/>
    <w:rsid w:val="00796135"/>
    <w:rsid w:val="007A1791"/>
    <w:rsid w:val="007A2F34"/>
    <w:rsid w:val="007B5148"/>
    <w:rsid w:val="007D0BC6"/>
    <w:rsid w:val="007E2734"/>
    <w:rsid w:val="007E27BE"/>
    <w:rsid w:val="007E34D2"/>
    <w:rsid w:val="007E5211"/>
    <w:rsid w:val="007F1FEF"/>
    <w:rsid w:val="008031AB"/>
    <w:rsid w:val="008054CE"/>
    <w:rsid w:val="00826A82"/>
    <w:rsid w:val="00831D44"/>
    <w:rsid w:val="00834B83"/>
    <w:rsid w:val="00836A20"/>
    <w:rsid w:val="00847334"/>
    <w:rsid w:val="00860926"/>
    <w:rsid w:val="00862A17"/>
    <w:rsid w:val="00865449"/>
    <w:rsid w:val="008707C3"/>
    <w:rsid w:val="00875506"/>
    <w:rsid w:val="00882A42"/>
    <w:rsid w:val="00882E54"/>
    <w:rsid w:val="008B17BF"/>
    <w:rsid w:val="008B4213"/>
    <w:rsid w:val="008E2F39"/>
    <w:rsid w:val="008E6F96"/>
    <w:rsid w:val="008F61A6"/>
    <w:rsid w:val="00901C0F"/>
    <w:rsid w:val="00902619"/>
    <w:rsid w:val="00904AC1"/>
    <w:rsid w:val="00906120"/>
    <w:rsid w:val="0090679E"/>
    <w:rsid w:val="00913EE8"/>
    <w:rsid w:val="0091421F"/>
    <w:rsid w:val="00914956"/>
    <w:rsid w:val="0091555B"/>
    <w:rsid w:val="00920758"/>
    <w:rsid w:val="0092311E"/>
    <w:rsid w:val="00934774"/>
    <w:rsid w:val="0093669C"/>
    <w:rsid w:val="009712B9"/>
    <w:rsid w:val="00974DCD"/>
    <w:rsid w:val="009968D8"/>
    <w:rsid w:val="009A36BA"/>
    <w:rsid w:val="009A3B0A"/>
    <w:rsid w:val="009B0CAB"/>
    <w:rsid w:val="009C1D4E"/>
    <w:rsid w:val="009C325C"/>
    <w:rsid w:val="009C732B"/>
    <w:rsid w:val="009D311D"/>
    <w:rsid w:val="009F2C61"/>
    <w:rsid w:val="00A05F11"/>
    <w:rsid w:val="00A12AA8"/>
    <w:rsid w:val="00A30B0E"/>
    <w:rsid w:val="00A36455"/>
    <w:rsid w:val="00A37807"/>
    <w:rsid w:val="00A41067"/>
    <w:rsid w:val="00A475BB"/>
    <w:rsid w:val="00A47F0C"/>
    <w:rsid w:val="00A50AB8"/>
    <w:rsid w:val="00A606A8"/>
    <w:rsid w:val="00A62716"/>
    <w:rsid w:val="00A63DE0"/>
    <w:rsid w:val="00A66714"/>
    <w:rsid w:val="00A76A95"/>
    <w:rsid w:val="00A90C22"/>
    <w:rsid w:val="00A943E7"/>
    <w:rsid w:val="00A946D5"/>
    <w:rsid w:val="00AA4571"/>
    <w:rsid w:val="00AA53B5"/>
    <w:rsid w:val="00AB482F"/>
    <w:rsid w:val="00AB66F2"/>
    <w:rsid w:val="00AC552A"/>
    <w:rsid w:val="00AC5F52"/>
    <w:rsid w:val="00AE560B"/>
    <w:rsid w:val="00AF0D9E"/>
    <w:rsid w:val="00AF369D"/>
    <w:rsid w:val="00AF3F43"/>
    <w:rsid w:val="00AF6578"/>
    <w:rsid w:val="00B05B35"/>
    <w:rsid w:val="00B14E4F"/>
    <w:rsid w:val="00B163B9"/>
    <w:rsid w:val="00B26BA4"/>
    <w:rsid w:val="00B26CDF"/>
    <w:rsid w:val="00B339C1"/>
    <w:rsid w:val="00B40533"/>
    <w:rsid w:val="00B508CA"/>
    <w:rsid w:val="00B52A27"/>
    <w:rsid w:val="00B651EC"/>
    <w:rsid w:val="00B676A8"/>
    <w:rsid w:val="00B70EE5"/>
    <w:rsid w:val="00B7791A"/>
    <w:rsid w:val="00B82E81"/>
    <w:rsid w:val="00B8312E"/>
    <w:rsid w:val="00B90600"/>
    <w:rsid w:val="00B93028"/>
    <w:rsid w:val="00B94452"/>
    <w:rsid w:val="00BB1F1C"/>
    <w:rsid w:val="00BB23AE"/>
    <w:rsid w:val="00BB7537"/>
    <w:rsid w:val="00BC68D5"/>
    <w:rsid w:val="00BD2350"/>
    <w:rsid w:val="00BE4F5D"/>
    <w:rsid w:val="00BF496C"/>
    <w:rsid w:val="00C07395"/>
    <w:rsid w:val="00C07529"/>
    <w:rsid w:val="00C146BD"/>
    <w:rsid w:val="00C16CB3"/>
    <w:rsid w:val="00C20A42"/>
    <w:rsid w:val="00C23D49"/>
    <w:rsid w:val="00C314F6"/>
    <w:rsid w:val="00C41FD7"/>
    <w:rsid w:val="00C5440B"/>
    <w:rsid w:val="00C56084"/>
    <w:rsid w:val="00C634DC"/>
    <w:rsid w:val="00C66A54"/>
    <w:rsid w:val="00C678BC"/>
    <w:rsid w:val="00CA3593"/>
    <w:rsid w:val="00CA686D"/>
    <w:rsid w:val="00CC0809"/>
    <w:rsid w:val="00CD656F"/>
    <w:rsid w:val="00CE1C7F"/>
    <w:rsid w:val="00CE60CD"/>
    <w:rsid w:val="00D00C1E"/>
    <w:rsid w:val="00D103A1"/>
    <w:rsid w:val="00D1283A"/>
    <w:rsid w:val="00D164D1"/>
    <w:rsid w:val="00D1668E"/>
    <w:rsid w:val="00D172B1"/>
    <w:rsid w:val="00D2051B"/>
    <w:rsid w:val="00D20C21"/>
    <w:rsid w:val="00D2310F"/>
    <w:rsid w:val="00D26043"/>
    <w:rsid w:val="00D34679"/>
    <w:rsid w:val="00D34D1A"/>
    <w:rsid w:val="00D6396E"/>
    <w:rsid w:val="00D644A6"/>
    <w:rsid w:val="00D64E31"/>
    <w:rsid w:val="00D71D2A"/>
    <w:rsid w:val="00D73073"/>
    <w:rsid w:val="00D74B19"/>
    <w:rsid w:val="00D87148"/>
    <w:rsid w:val="00D93065"/>
    <w:rsid w:val="00DA21A6"/>
    <w:rsid w:val="00DA44EF"/>
    <w:rsid w:val="00DB4461"/>
    <w:rsid w:val="00DB739D"/>
    <w:rsid w:val="00DC36FE"/>
    <w:rsid w:val="00DD6D3A"/>
    <w:rsid w:val="00DE6D98"/>
    <w:rsid w:val="00E053F3"/>
    <w:rsid w:val="00E102BE"/>
    <w:rsid w:val="00E2688E"/>
    <w:rsid w:val="00E41997"/>
    <w:rsid w:val="00E45802"/>
    <w:rsid w:val="00E476E4"/>
    <w:rsid w:val="00E50CDD"/>
    <w:rsid w:val="00E5429E"/>
    <w:rsid w:val="00E57017"/>
    <w:rsid w:val="00E87BC4"/>
    <w:rsid w:val="00E908D9"/>
    <w:rsid w:val="00E979D4"/>
    <w:rsid w:val="00EA0848"/>
    <w:rsid w:val="00EA2DC1"/>
    <w:rsid w:val="00EA7FC7"/>
    <w:rsid w:val="00EB5FC0"/>
    <w:rsid w:val="00EB6D7A"/>
    <w:rsid w:val="00EC62DB"/>
    <w:rsid w:val="00ED2CB0"/>
    <w:rsid w:val="00ED3EFD"/>
    <w:rsid w:val="00EE345B"/>
    <w:rsid w:val="00EF0861"/>
    <w:rsid w:val="00EF436E"/>
    <w:rsid w:val="00EF694B"/>
    <w:rsid w:val="00F26CF5"/>
    <w:rsid w:val="00F443FA"/>
    <w:rsid w:val="00F4550E"/>
    <w:rsid w:val="00F4577F"/>
    <w:rsid w:val="00F460FA"/>
    <w:rsid w:val="00F60C37"/>
    <w:rsid w:val="00F674D7"/>
    <w:rsid w:val="00F80241"/>
    <w:rsid w:val="00F973F1"/>
    <w:rsid w:val="00FA529D"/>
    <w:rsid w:val="00FB1DD1"/>
    <w:rsid w:val="00FB2487"/>
    <w:rsid w:val="00FC1EF3"/>
    <w:rsid w:val="00FD2A03"/>
    <w:rsid w:val="00FE1004"/>
    <w:rsid w:val="00FE1FCB"/>
    <w:rsid w:val="00FE4A4D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232C"/>
  <w15:docId w15:val="{B204F464-8F8D-437D-8BE3-C10A4C50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164D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4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64D1"/>
    <w:rPr>
      <w:color w:val="800080"/>
      <w:u w:val="single"/>
    </w:rPr>
  </w:style>
  <w:style w:type="paragraph" w:customStyle="1" w:styleId="xl65">
    <w:name w:val="xl65"/>
    <w:basedOn w:val="Normal"/>
    <w:rsid w:val="00D164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D164D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D164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D16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D164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D164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D164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D164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D164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4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4D1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164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4D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164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4D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5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10422</Words>
  <Characters>57324</Characters>
  <Application>Microsoft Office Word</Application>
  <DocSecurity>0</DocSecurity>
  <Lines>477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van Amsterdam</Company>
  <LinksUpToDate>false</LinksUpToDate>
  <CharactersWithSpaces>67611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Vonk, Arie</dc:creator>
  <cp:lastModifiedBy>Vonk, Arie</cp:lastModifiedBy>
  <cp:revision>3</cp:revision>
  <dcterms:created xsi:type="dcterms:W3CDTF">2020-03-03T23:01:00Z</dcterms:created>
  <dcterms:modified xsi:type="dcterms:W3CDTF">2020-03-03T23:09:00Z</dcterms:modified>
</cp:coreProperties>
</file>