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145EC" w14:textId="77777777" w:rsidR="009910F9" w:rsidRDefault="009910F9" w:rsidP="009910F9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Supplementary Online Material - Table 15.1 </w:t>
      </w:r>
      <w:r>
        <w:rPr>
          <w:rFonts w:ascii="Arial" w:eastAsia="Arial" w:hAnsi="Arial" w:cs="Arial"/>
          <w:sz w:val="24"/>
          <w:szCs w:val="24"/>
        </w:rPr>
        <w:t xml:space="preserve">Species of global conservation concern (Critically Endangered, Endangered or Vulnerable) occurring in the UAE. Source </w:t>
      </w:r>
      <w:proofErr w:type="spellStart"/>
      <w:r>
        <w:rPr>
          <w:rFonts w:ascii="Arial" w:eastAsia="Arial" w:hAnsi="Arial" w:cs="Arial"/>
          <w:sz w:val="24"/>
          <w:szCs w:val="24"/>
        </w:rPr>
        <w:t>BirdLife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International (2022a, 2022b), eBird (2022), OC </w:t>
      </w:r>
      <w:proofErr w:type="spellStart"/>
      <w:r>
        <w:rPr>
          <w:rFonts w:ascii="Arial" w:eastAsia="Arial" w:hAnsi="Arial" w:cs="Arial"/>
          <w:sz w:val="24"/>
          <w:szCs w:val="24"/>
        </w:rPr>
        <w:t>pers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obs.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51"/>
        <w:gridCol w:w="1524"/>
        <w:gridCol w:w="1977"/>
        <w:gridCol w:w="1764"/>
        <w:gridCol w:w="2334"/>
      </w:tblGrid>
      <w:tr w:rsidR="009910F9" w14:paraId="3AE6D16D" w14:textId="77777777" w:rsidTr="0059249F">
        <w:tc>
          <w:tcPr>
            <w:tcW w:w="1751" w:type="dxa"/>
          </w:tcPr>
          <w:p w14:paraId="1FC42AAE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Species</w:t>
            </w:r>
          </w:p>
        </w:tc>
        <w:tc>
          <w:tcPr>
            <w:tcW w:w="1524" w:type="dxa"/>
          </w:tcPr>
          <w:p w14:paraId="43A614AD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Global threat Category</w:t>
            </w:r>
          </w:p>
        </w:tc>
        <w:tc>
          <w:tcPr>
            <w:tcW w:w="1977" w:type="dxa"/>
          </w:tcPr>
          <w:p w14:paraId="557404EB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Global range</w:t>
            </w:r>
          </w:p>
        </w:tc>
        <w:tc>
          <w:tcPr>
            <w:tcW w:w="1764" w:type="dxa"/>
          </w:tcPr>
          <w:p w14:paraId="5EED7D91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Status and phenology in UAE</w:t>
            </w:r>
          </w:p>
        </w:tc>
        <w:tc>
          <w:tcPr>
            <w:tcW w:w="2334" w:type="dxa"/>
          </w:tcPr>
          <w:p w14:paraId="57F7077B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Predominant habitats used in UAE</w:t>
            </w:r>
          </w:p>
        </w:tc>
      </w:tr>
      <w:tr w:rsidR="009910F9" w14:paraId="6D6EF78C" w14:textId="77777777" w:rsidTr="0059249F">
        <w:tc>
          <w:tcPr>
            <w:tcW w:w="1751" w:type="dxa"/>
          </w:tcPr>
          <w:p w14:paraId="43FD10F9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Sociable Lapwing</w:t>
            </w:r>
          </w:p>
          <w:p w14:paraId="5E80FA25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Vanellus</w:t>
            </w:r>
            <w:proofErr w:type="spellEnd"/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gregarius</w:t>
            </w:r>
            <w:proofErr w:type="spellEnd"/>
          </w:p>
        </w:tc>
        <w:tc>
          <w:tcPr>
            <w:tcW w:w="1524" w:type="dxa"/>
          </w:tcPr>
          <w:p w14:paraId="1509478B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Critically endangered</w:t>
            </w:r>
          </w:p>
        </w:tc>
        <w:tc>
          <w:tcPr>
            <w:tcW w:w="1977" w:type="dxa"/>
          </w:tcPr>
          <w:p w14:paraId="200A5AC4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Kazakhstan; winters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north east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Africa to north west India</w:t>
            </w:r>
          </w:p>
        </w:tc>
        <w:tc>
          <w:tcPr>
            <w:tcW w:w="1764" w:type="dxa"/>
          </w:tcPr>
          <w:p w14:paraId="4848DEAE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Winter visitor, passage migrant</w:t>
            </w:r>
          </w:p>
        </w:tc>
        <w:tc>
          <w:tcPr>
            <w:tcW w:w="2334" w:type="dxa"/>
          </w:tcPr>
          <w:p w14:paraId="2E938C02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Agricultural fields</w:t>
            </w:r>
          </w:p>
        </w:tc>
      </w:tr>
      <w:tr w:rsidR="009910F9" w14:paraId="45BC1983" w14:textId="77777777" w:rsidTr="0059249F">
        <w:tc>
          <w:tcPr>
            <w:tcW w:w="1751" w:type="dxa"/>
          </w:tcPr>
          <w:p w14:paraId="551BB95C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Great Knot</w:t>
            </w:r>
          </w:p>
          <w:p w14:paraId="23A2CFDF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Calidris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tenuirostris</w:t>
            </w:r>
            <w:proofErr w:type="spellEnd"/>
          </w:p>
        </w:tc>
        <w:tc>
          <w:tcPr>
            <w:tcW w:w="1524" w:type="dxa"/>
          </w:tcPr>
          <w:p w14:paraId="380D627F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Endangered</w:t>
            </w:r>
          </w:p>
        </w:tc>
        <w:tc>
          <w:tcPr>
            <w:tcW w:w="1977" w:type="dxa"/>
          </w:tcPr>
          <w:p w14:paraId="74887CB9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North east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Siberia; winters Arabian Gulf to Australia</w:t>
            </w:r>
          </w:p>
        </w:tc>
        <w:tc>
          <w:tcPr>
            <w:tcW w:w="1764" w:type="dxa"/>
          </w:tcPr>
          <w:p w14:paraId="3325B633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Winter visitor</w:t>
            </w:r>
          </w:p>
        </w:tc>
        <w:tc>
          <w:tcPr>
            <w:tcW w:w="2334" w:type="dxa"/>
          </w:tcPr>
          <w:p w14:paraId="48CB9912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Intertidal mudflats</w:t>
            </w:r>
          </w:p>
        </w:tc>
      </w:tr>
      <w:tr w:rsidR="009910F9" w14:paraId="7E334A92" w14:textId="77777777" w:rsidTr="0059249F">
        <w:tc>
          <w:tcPr>
            <w:tcW w:w="1751" w:type="dxa"/>
          </w:tcPr>
          <w:p w14:paraId="5C2B857D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Egyptian Vulture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Neophron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percnopterus</w:t>
            </w:r>
            <w:proofErr w:type="spellEnd"/>
          </w:p>
        </w:tc>
        <w:tc>
          <w:tcPr>
            <w:tcW w:w="1524" w:type="dxa"/>
          </w:tcPr>
          <w:p w14:paraId="0CACF085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Endangered</w:t>
            </w:r>
          </w:p>
        </w:tc>
        <w:tc>
          <w:tcPr>
            <w:tcW w:w="1977" w:type="dxa"/>
          </w:tcPr>
          <w:p w14:paraId="6193C534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South west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Europe to India; North &amp; East Africa</w:t>
            </w:r>
          </w:p>
        </w:tc>
        <w:tc>
          <w:tcPr>
            <w:tcW w:w="1764" w:type="dxa"/>
          </w:tcPr>
          <w:p w14:paraId="7D014024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Very localized resident (very rare breeder)</w:t>
            </w:r>
          </w:p>
        </w:tc>
        <w:tc>
          <w:tcPr>
            <w:tcW w:w="2334" w:type="dxa"/>
          </w:tcPr>
          <w:p w14:paraId="3406A6A1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Mountains (Jebel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Hafit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only)</w:t>
            </w:r>
          </w:p>
        </w:tc>
      </w:tr>
      <w:tr w:rsidR="009910F9" w14:paraId="714D4BFD" w14:textId="77777777" w:rsidTr="0059249F">
        <w:tc>
          <w:tcPr>
            <w:tcW w:w="1751" w:type="dxa"/>
          </w:tcPr>
          <w:p w14:paraId="10C0CC50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Lappet-faced Vulture</w:t>
            </w:r>
          </w:p>
          <w:p w14:paraId="4F6AC38C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Torgos</w:t>
            </w:r>
            <w:proofErr w:type="spellEnd"/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tracheliotos</w:t>
            </w:r>
            <w:proofErr w:type="spellEnd"/>
          </w:p>
        </w:tc>
        <w:tc>
          <w:tcPr>
            <w:tcW w:w="1524" w:type="dxa"/>
          </w:tcPr>
          <w:p w14:paraId="4DDCAB53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Endangered</w:t>
            </w:r>
          </w:p>
        </w:tc>
        <w:tc>
          <w:tcPr>
            <w:tcW w:w="1977" w:type="dxa"/>
          </w:tcPr>
          <w:p w14:paraId="25A56459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Arabia to Southern Africa</w:t>
            </w:r>
          </w:p>
        </w:tc>
        <w:tc>
          <w:tcPr>
            <w:tcW w:w="1764" w:type="dxa"/>
          </w:tcPr>
          <w:p w14:paraId="550771F6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Erratic non-breeding visitor; formerly very rare breeder</w:t>
            </w:r>
          </w:p>
        </w:tc>
        <w:tc>
          <w:tcPr>
            <w:tcW w:w="2334" w:type="dxa"/>
          </w:tcPr>
          <w:p w14:paraId="19ABDD16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Desert plains, especially if restocked with game animals; mountains (mainly Jebel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Hafit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).</w:t>
            </w:r>
          </w:p>
        </w:tc>
      </w:tr>
      <w:tr w:rsidR="009910F9" w14:paraId="707B32E3" w14:textId="77777777" w:rsidTr="0059249F">
        <w:tc>
          <w:tcPr>
            <w:tcW w:w="1751" w:type="dxa"/>
          </w:tcPr>
          <w:p w14:paraId="3D690F30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Steppe Eagle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Aquila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nipalensis</w:t>
            </w:r>
            <w:proofErr w:type="spellEnd"/>
          </w:p>
        </w:tc>
        <w:tc>
          <w:tcPr>
            <w:tcW w:w="1524" w:type="dxa"/>
          </w:tcPr>
          <w:p w14:paraId="02787C08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Endangered</w:t>
            </w:r>
          </w:p>
        </w:tc>
        <w:tc>
          <w:tcPr>
            <w:tcW w:w="1977" w:type="dxa"/>
          </w:tcPr>
          <w:p w14:paraId="633AFF58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Kazakhhstan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to Mongolia; winters to India and Southern Africa</w:t>
            </w:r>
          </w:p>
        </w:tc>
        <w:tc>
          <w:tcPr>
            <w:tcW w:w="1764" w:type="dxa"/>
          </w:tcPr>
          <w:p w14:paraId="6962B4E6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Erratic winter visitor; passage migrant</w:t>
            </w:r>
          </w:p>
        </w:tc>
        <w:tc>
          <w:tcPr>
            <w:tcW w:w="2334" w:type="dxa"/>
          </w:tcPr>
          <w:p w14:paraId="0AC2DBE9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Desert plains; agricultural areas</w:t>
            </w:r>
          </w:p>
        </w:tc>
      </w:tr>
      <w:tr w:rsidR="009910F9" w14:paraId="6D7D4388" w14:textId="77777777" w:rsidTr="0059249F">
        <w:tc>
          <w:tcPr>
            <w:tcW w:w="1751" w:type="dxa"/>
          </w:tcPr>
          <w:p w14:paraId="415C25FA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Saker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Falcon 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Falco</w:t>
            </w:r>
            <w:proofErr w:type="gramEnd"/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cherrug</w:t>
            </w:r>
            <w:proofErr w:type="spellEnd"/>
          </w:p>
        </w:tc>
        <w:tc>
          <w:tcPr>
            <w:tcW w:w="1524" w:type="dxa"/>
          </w:tcPr>
          <w:p w14:paraId="0729B6E0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Endangered</w:t>
            </w:r>
          </w:p>
        </w:tc>
        <w:tc>
          <w:tcPr>
            <w:tcW w:w="1977" w:type="dxa"/>
          </w:tcPr>
          <w:p w14:paraId="665954B0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Eastern Europe to Mongolia, winters to south</w:t>
            </w:r>
          </w:p>
        </w:tc>
        <w:tc>
          <w:tcPr>
            <w:tcW w:w="1764" w:type="dxa"/>
          </w:tcPr>
          <w:p w14:paraId="0C12CF50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Unclear; no recent records (formerly winter visitor; passage migrant)</w:t>
            </w:r>
          </w:p>
        </w:tc>
        <w:tc>
          <w:tcPr>
            <w:tcW w:w="2334" w:type="dxa"/>
          </w:tcPr>
          <w:p w14:paraId="48A7EEB4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Unclear</w:t>
            </w:r>
          </w:p>
        </w:tc>
      </w:tr>
      <w:tr w:rsidR="009910F9" w14:paraId="3EA0D1F3" w14:textId="77777777" w:rsidTr="0059249F">
        <w:tc>
          <w:tcPr>
            <w:tcW w:w="1751" w:type="dxa"/>
          </w:tcPr>
          <w:p w14:paraId="7994B7EE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Common Pochard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Aythya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ferina</w:t>
            </w:r>
            <w:proofErr w:type="spellEnd"/>
          </w:p>
        </w:tc>
        <w:tc>
          <w:tcPr>
            <w:tcW w:w="1524" w:type="dxa"/>
          </w:tcPr>
          <w:p w14:paraId="59612BA8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Vulnerable</w:t>
            </w:r>
          </w:p>
        </w:tc>
        <w:tc>
          <w:tcPr>
            <w:tcW w:w="1977" w:type="dxa"/>
          </w:tcPr>
          <w:p w14:paraId="7FD4B228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Western Europe to Japan; winters to India</w:t>
            </w:r>
          </w:p>
        </w:tc>
        <w:tc>
          <w:tcPr>
            <w:tcW w:w="1764" w:type="dxa"/>
          </w:tcPr>
          <w:p w14:paraId="1DC3987A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Winter visitor</w:t>
            </w:r>
          </w:p>
        </w:tc>
        <w:tc>
          <w:tcPr>
            <w:tcW w:w="2334" w:type="dxa"/>
          </w:tcPr>
          <w:p w14:paraId="73BD422E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Freshwater wetlands</w:t>
            </w:r>
          </w:p>
        </w:tc>
      </w:tr>
      <w:tr w:rsidR="009910F9" w14:paraId="4D7E5136" w14:textId="77777777" w:rsidTr="0059249F">
        <w:tc>
          <w:tcPr>
            <w:tcW w:w="1751" w:type="dxa"/>
          </w:tcPr>
          <w:p w14:paraId="3AA33F34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0" w:name="_heading=h.2et92p0" w:colFirst="0" w:colLast="0"/>
            <w:bookmarkEnd w:id="0"/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European Turtle Dove</w:t>
            </w:r>
          </w:p>
          <w:p w14:paraId="23BC8542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Streptopelia</w:t>
            </w:r>
            <w:proofErr w:type="spellEnd"/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turtur</w:t>
            </w:r>
            <w:proofErr w:type="spellEnd"/>
          </w:p>
        </w:tc>
        <w:tc>
          <w:tcPr>
            <w:tcW w:w="1524" w:type="dxa"/>
          </w:tcPr>
          <w:p w14:paraId="125106E0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Vulnerable</w:t>
            </w:r>
          </w:p>
        </w:tc>
        <w:tc>
          <w:tcPr>
            <w:tcW w:w="1977" w:type="dxa"/>
          </w:tcPr>
          <w:p w14:paraId="4981874E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Western Europe to Kazakhstan; winters to N Africa</w:t>
            </w:r>
          </w:p>
        </w:tc>
        <w:tc>
          <w:tcPr>
            <w:tcW w:w="1764" w:type="dxa"/>
          </w:tcPr>
          <w:p w14:paraId="0930A391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Breeding summer visitor; passage migrant</w:t>
            </w:r>
          </w:p>
        </w:tc>
        <w:tc>
          <w:tcPr>
            <w:tcW w:w="2334" w:type="dxa"/>
          </w:tcPr>
          <w:p w14:paraId="29FF9831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Agricultural areas</w:t>
            </w:r>
          </w:p>
        </w:tc>
      </w:tr>
      <w:tr w:rsidR="009910F9" w14:paraId="0738E358" w14:textId="77777777" w:rsidTr="0059249F">
        <w:tc>
          <w:tcPr>
            <w:tcW w:w="1751" w:type="dxa"/>
          </w:tcPr>
          <w:p w14:paraId="01FE746A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Asian Houbara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Chlamydotis</w:t>
            </w:r>
            <w:proofErr w:type="spellEnd"/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macqueenii</w:t>
            </w:r>
            <w:proofErr w:type="spellEnd"/>
          </w:p>
        </w:tc>
        <w:tc>
          <w:tcPr>
            <w:tcW w:w="1524" w:type="dxa"/>
          </w:tcPr>
          <w:p w14:paraId="19C4BA49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Vulnerable</w:t>
            </w:r>
          </w:p>
        </w:tc>
        <w:tc>
          <w:tcPr>
            <w:tcW w:w="1977" w:type="dxa"/>
          </w:tcPr>
          <w:p w14:paraId="2B2B49B5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Kazakhstan to Mongolia; winters to south</w:t>
            </w:r>
          </w:p>
        </w:tc>
        <w:tc>
          <w:tcPr>
            <w:tcW w:w="1764" w:type="dxa"/>
          </w:tcPr>
          <w:p w14:paraId="36B75E4D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Unclear, no recent records of wild birds (formerly winter visitor)</w:t>
            </w:r>
          </w:p>
        </w:tc>
        <w:tc>
          <w:tcPr>
            <w:tcW w:w="2334" w:type="dxa"/>
          </w:tcPr>
          <w:p w14:paraId="33A976A2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Desert plains, agricultural areas</w:t>
            </w:r>
          </w:p>
        </w:tc>
      </w:tr>
      <w:tr w:rsidR="009910F9" w14:paraId="10B2BF28" w14:textId="77777777" w:rsidTr="0059249F">
        <w:tc>
          <w:tcPr>
            <w:tcW w:w="1751" w:type="dxa"/>
          </w:tcPr>
          <w:p w14:paraId="2C766D2E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Socotra Cormorant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Phalacrocorax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nigrogularis</w:t>
            </w:r>
            <w:proofErr w:type="spellEnd"/>
          </w:p>
        </w:tc>
        <w:tc>
          <w:tcPr>
            <w:tcW w:w="1524" w:type="dxa"/>
          </w:tcPr>
          <w:p w14:paraId="564738C1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Vulnerable</w:t>
            </w:r>
          </w:p>
        </w:tc>
        <w:tc>
          <w:tcPr>
            <w:tcW w:w="1977" w:type="dxa"/>
          </w:tcPr>
          <w:p w14:paraId="0559230D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Arabian peninsula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, Socotra Island</w:t>
            </w:r>
          </w:p>
        </w:tc>
        <w:tc>
          <w:tcPr>
            <w:tcW w:w="1764" w:type="dxa"/>
          </w:tcPr>
          <w:p w14:paraId="47A26285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Breeding resident</w:t>
            </w:r>
          </w:p>
        </w:tc>
        <w:tc>
          <w:tcPr>
            <w:tcW w:w="2334" w:type="dxa"/>
          </w:tcPr>
          <w:p w14:paraId="3BAA5605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Offshore islands; inshore shallow waters</w:t>
            </w:r>
          </w:p>
        </w:tc>
      </w:tr>
      <w:tr w:rsidR="009910F9" w14:paraId="4422D47B" w14:textId="77777777" w:rsidTr="0059249F">
        <w:tc>
          <w:tcPr>
            <w:tcW w:w="1751" w:type="dxa"/>
          </w:tcPr>
          <w:p w14:paraId="345C23FE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Great Spotted Eagle</w:t>
            </w:r>
          </w:p>
          <w:p w14:paraId="4DDDA588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Clanga</w:t>
            </w:r>
            <w:proofErr w:type="spellEnd"/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clanga</w:t>
            </w:r>
            <w:proofErr w:type="spellEnd"/>
          </w:p>
        </w:tc>
        <w:tc>
          <w:tcPr>
            <w:tcW w:w="1524" w:type="dxa"/>
          </w:tcPr>
          <w:p w14:paraId="4B243F94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Vulnerable</w:t>
            </w:r>
          </w:p>
        </w:tc>
        <w:tc>
          <w:tcPr>
            <w:tcW w:w="1977" w:type="dxa"/>
          </w:tcPr>
          <w:p w14:paraId="48A7DD31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Eastern Europe to Mongolia; winters mainly India, Arabia</w:t>
            </w:r>
          </w:p>
        </w:tc>
        <w:tc>
          <w:tcPr>
            <w:tcW w:w="1764" w:type="dxa"/>
          </w:tcPr>
          <w:p w14:paraId="6ADD8521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Winter visitor</w:t>
            </w:r>
          </w:p>
        </w:tc>
        <w:tc>
          <w:tcPr>
            <w:tcW w:w="2334" w:type="dxa"/>
          </w:tcPr>
          <w:p w14:paraId="4F492525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Intertidal areas with mangroves, freshwater wetlands, agricultural areas</w:t>
            </w:r>
          </w:p>
        </w:tc>
      </w:tr>
      <w:tr w:rsidR="009910F9" w14:paraId="1B12BC8F" w14:textId="77777777" w:rsidTr="0059249F">
        <w:tc>
          <w:tcPr>
            <w:tcW w:w="1751" w:type="dxa"/>
          </w:tcPr>
          <w:p w14:paraId="073E5CF0" w14:textId="77777777" w:rsidR="009910F9" w:rsidRDefault="009910F9" w:rsidP="0059249F">
            <w:pPr>
              <w:tabs>
                <w:tab w:val="left" w:pos="264"/>
                <w:tab w:val="left" w:pos="384"/>
              </w:tabs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1" w:name="_heading=h.tyjcwt" w:colFirst="0" w:colLast="0"/>
            <w:bookmarkEnd w:id="1"/>
            <w:r>
              <w:rPr>
                <w:rFonts w:ascii="Arial" w:eastAsia="Arial" w:hAnsi="Arial" w:cs="Arial"/>
                <w:b/>
                <w:sz w:val="24"/>
                <w:szCs w:val="24"/>
              </w:rPr>
              <w:t>Eastern Imperial Eagle</w:t>
            </w:r>
          </w:p>
          <w:p w14:paraId="7E800607" w14:textId="77777777" w:rsidR="009910F9" w:rsidRDefault="009910F9" w:rsidP="0059249F">
            <w:pPr>
              <w:tabs>
                <w:tab w:val="left" w:pos="264"/>
                <w:tab w:val="left" w:pos="384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Aquila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heliaca</w:t>
            </w:r>
            <w:proofErr w:type="spellEnd"/>
          </w:p>
          <w:p w14:paraId="10742625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14:paraId="52E8069F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Vulnerable</w:t>
            </w:r>
          </w:p>
        </w:tc>
        <w:tc>
          <w:tcPr>
            <w:tcW w:w="1977" w:type="dxa"/>
          </w:tcPr>
          <w:p w14:paraId="2A52EFE8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Eastern Europe to Mongolia; winters mainly India, Arabia</w:t>
            </w:r>
          </w:p>
        </w:tc>
        <w:tc>
          <w:tcPr>
            <w:tcW w:w="1764" w:type="dxa"/>
          </w:tcPr>
          <w:p w14:paraId="4ACA7192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Winter visitor</w:t>
            </w:r>
          </w:p>
        </w:tc>
        <w:tc>
          <w:tcPr>
            <w:tcW w:w="2334" w:type="dxa"/>
          </w:tcPr>
          <w:p w14:paraId="5373C328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Agricultural areas</w:t>
            </w:r>
          </w:p>
        </w:tc>
      </w:tr>
      <w:tr w:rsidR="009910F9" w14:paraId="57DDC3AA" w14:textId="77777777" w:rsidTr="0059249F">
        <w:tc>
          <w:tcPr>
            <w:tcW w:w="1751" w:type="dxa"/>
          </w:tcPr>
          <w:p w14:paraId="38D88A6C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Sooty Falcon</w:t>
            </w:r>
          </w:p>
          <w:p w14:paraId="66432E38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Falco concolor</w:t>
            </w:r>
          </w:p>
        </w:tc>
        <w:tc>
          <w:tcPr>
            <w:tcW w:w="1524" w:type="dxa"/>
          </w:tcPr>
          <w:p w14:paraId="3A510425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Vulnerable</w:t>
            </w:r>
          </w:p>
        </w:tc>
        <w:tc>
          <w:tcPr>
            <w:tcW w:w="1977" w:type="dxa"/>
          </w:tcPr>
          <w:p w14:paraId="5118C533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Arabian Peninsula; winters Madagascar</w:t>
            </w:r>
          </w:p>
        </w:tc>
        <w:tc>
          <w:tcPr>
            <w:tcW w:w="1764" w:type="dxa"/>
          </w:tcPr>
          <w:p w14:paraId="3E52137D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Breeding summer visitor (very localized and rare)</w:t>
            </w:r>
          </w:p>
        </w:tc>
        <w:tc>
          <w:tcPr>
            <w:tcW w:w="2334" w:type="dxa"/>
          </w:tcPr>
          <w:p w14:paraId="6DC273B4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Offshore islands</w:t>
            </w:r>
          </w:p>
        </w:tc>
      </w:tr>
    </w:tbl>
    <w:p w14:paraId="71A83396" w14:textId="77777777" w:rsidR="009910F9" w:rsidRDefault="009910F9" w:rsidP="009910F9">
      <w:pPr>
        <w:rPr>
          <w:rFonts w:ascii="Arial" w:eastAsia="Arial" w:hAnsi="Arial" w:cs="Arial"/>
          <w:sz w:val="24"/>
          <w:szCs w:val="24"/>
        </w:rPr>
      </w:pPr>
    </w:p>
    <w:p w14:paraId="5CCFF1BC" w14:textId="77777777" w:rsidR="009910F9" w:rsidRDefault="009910F9" w:rsidP="009910F9">
      <w:pPr>
        <w:rPr>
          <w:rFonts w:ascii="Arial" w:eastAsia="Arial" w:hAnsi="Arial" w:cs="Arial"/>
          <w:b/>
          <w:sz w:val="24"/>
          <w:szCs w:val="24"/>
          <w:highlight w:val="green"/>
        </w:rPr>
      </w:pPr>
      <w:r>
        <w:br w:type="page"/>
      </w:r>
    </w:p>
    <w:sectPr w:rsidR="009910F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otal_Editing_Time" w:val="2"/>
  </w:docVars>
  <w:rsids>
    <w:rsidRoot w:val="009910F9"/>
    <w:rsid w:val="000457F6"/>
    <w:rsid w:val="001E3D61"/>
    <w:rsid w:val="00305E78"/>
    <w:rsid w:val="003F39B9"/>
    <w:rsid w:val="00596144"/>
    <w:rsid w:val="005B5290"/>
    <w:rsid w:val="006B6E1E"/>
    <w:rsid w:val="006F43A4"/>
    <w:rsid w:val="00875025"/>
    <w:rsid w:val="008C4B9E"/>
    <w:rsid w:val="00941222"/>
    <w:rsid w:val="009910F9"/>
    <w:rsid w:val="00B01DD8"/>
    <w:rsid w:val="00BE2937"/>
    <w:rsid w:val="00ED5E90"/>
    <w:rsid w:val="00EF2E1A"/>
    <w:rsid w:val="00FA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FF110"/>
  <w15:chartTrackingRefBased/>
  <w15:docId w15:val="{341CBA71-F9E0-41A6-B3C5-782970BF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342</Words>
  <Characters>2137</Characters>
  <Application>Microsoft Office Word</Application>
  <DocSecurity>0</DocSecurity>
  <Lines>213</Lines>
  <Paragraphs>103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Ramasamy Rajasekaran</dc:creator>
  <cp:keywords/>
  <dc:description/>
  <cp:lastModifiedBy>Ramasamy Rajasekaran</cp:lastModifiedBy>
  <cp:revision>2</cp:revision>
  <dcterms:created xsi:type="dcterms:W3CDTF">2023-07-03T09:46:00Z</dcterms:created>
  <dcterms:modified xsi:type="dcterms:W3CDTF">2023-07-03T11:19:00Z</dcterms:modified>
</cp:coreProperties>
</file>