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B7" w:rsidRDefault="004A22C3">
      <w:pPr>
        <w:rPr>
          <w:rFonts w:ascii="Arial" w:eastAsia="Calibri" w:hAnsi="Arial" w:cs="Arial"/>
          <w:color w:val="005293"/>
        </w:rPr>
      </w:pPr>
      <w:r>
        <w:rPr>
          <w:rFonts w:ascii="Arial" w:eastAsia="Calibri" w:hAnsi="Arial" w:cs="Arial"/>
          <w:color w:val="005293"/>
        </w:rPr>
        <w:t>Anhang</w:t>
      </w:r>
    </w:p>
    <w:p w:rsidR="007177B7" w:rsidRDefault="004A22C3">
      <w:pPr>
        <w:pStyle w:val="ListParagraph"/>
        <w:numPr>
          <w:ilvl w:val="0"/>
          <w:numId w:val="1"/>
        </w:numPr>
        <w:spacing w:before="120" w:beforeAutospacing="0" w:after="0" w:afterAutospacing="0" w:line="240" w:lineRule="atLeast"/>
        <w:rPr>
          <w:rFonts w:ascii="Arial" w:eastAsia="Times New Roman" w:hAnsi="Arial" w:cs="Arial"/>
          <w:color w:val="005293"/>
          <w:sz w:val="22"/>
          <w:szCs w:val="22"/>
        </w:rPr>
      </w:pPr>
      <w:r>
        <w:rPr>
          <w:rFonts w:ascii="Arial" w:eastAsia="Times New Roman" w:hAnsi="Arial" w:cs="Arial"/>
          <w:color w:val="005293"/>
          <w:sz w:val="22"/>
          <w:szCs w:val="22"/>
        </w:rPr>
        <w:t xml:space="preserve">Angehörige und </w:t>
      </w:r>
      <w:r w:rsidRPr="004A22C3">
        <w:rPr>
          <w:rFonts w:ascii="Arial" w:eastAsia="Times New Roman" w:hAnsi="Arial" w:cs="Arial"/>
          <w:color w:val="005293"/>
          <w:sz w:val="22"/>
          <w:szCs w:val="22"/>
        </w:rPr>
        <w:t>Gesetzliche</w:t>
      </w:r>
      <w:r>
        <w:rPr>
          <w:rFonts w:ascii="Arial" w:eastAsia="Times New Roman" w:hAnsi="Arial" w:cs="Arial"/>
          <w:color w:val="005293"/>
          <w:sz w:val="22"/>
          <w:szCs w:val="22"/>
        </w:rPr>
        <w:t xml:space="preserve"> Vertretung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Informationsschreiben an Angehörige / gesetzliche Vertretungen der Bewohnerinnen bzw. Bewohner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Strukturierter Fragebogen zur Erfassung von Corona-bedingten Auswirkungen und Entwicklungen in Einrichtungen der Eingliederungshilfe aus Sicht der Angehörigen bzw. Gesetzlichen Betreuung (in besonderen Wohnformen) </w:t>
      </w:r>
      <w:bookmarkStart w:id="0" w:name="_GoBack"/>
      <w:r w:rsidRPr="004A22C3">
        <w:rPr>
          <w:rFonts w:ascii="TUM Neue Helvetica 55 Regular" w:eastAsia="Times New Roman" w:hAnsi="TUM Neue Helvetica 55 Regular"/>
          <w:color w:val="000000"/>
          <w:sz w:val="22"/>
          <w:szCs w:val="22"/>
        </w:rPr>
        <w:t>ABBo</w:t>
      </w:r>
      <w:bookmarkEnd w:id="0"/>
    </w:p>
    <w:p w:rsidR="007177B7" w:rsidRDefault="007177B7">
      <w:pPr>
        <w:pStyle w:val="ListParagraph"/>
        <w:spacing w:before="0" w:beforeAutospacing="0" w:after="0" w:afterAutospacing="0" w:line="240" w:lineRule="atLeast"/>
        <w:ind w:left="1429"/>
        <w:rPr>
          <w:rFonts w:ascii="Arial" w:eastAsia="Times New Roman" w:hAnsi="Arial" w:cs="Arial"/>
          <w:color w:val="000000"/>
          <w:sz w:val="22"/>
          <w:szCs w:val="22"/>
        </w:rPr>
      </w:pPr>
    </w:p>
    <w:p w:rsidR="007177B7" w:rsidRDefault="004A22C3">
      <w:pPr>
        <w:pStyle w:val="ListParagraph"/>
        <w:numPr>
          <w:ilvl w:val="0"/>
          <w:numId w:val="3"/>
        </w:numPr>
        <w:spacing w:before="120" w:beforeAutospacing="0" w:after="0" w:afterAutospacing="0" w:line="240" w:lineRule="atLeast"/>
        <w:rPr>
          <w:rFonts w:ascii="Times New Roman" w:eastAsia="Times New Roman" w:hAnsi="Times New Roman"/>
        </w:rPr>
      </w:pPr>
      <w:r>
        <w:rPr>
          <w:rFonts w:ascii="TUM Neue Helvetica 55 Regular" w:eastAsia="Times New Roman" w:hAnsi="TUM Neue Helvetica 55 Regular"/>
          <w:color w:val="005293"/>
          <w:sz w:val="22"/>
          <w:szCs w:val="22"/>
        </w:rPr>
        <w:t>Bewohnerinnen und Bewohner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Einverstä</w:t>
      </w:r>
      <w:r>
        <w:rPr>
          <w:rFonts w:ascii="Arial" w:eastAsia="Times New Roman" w:hAnsi="Arial" w:cs="Arial"/>
          <w:color w:val="000000"/>
          <w:sz w:val="22"/>
          <w:szCs w:val="22"/>
        </w:rPr>
        <w:t>ndniserklärung Selbstauskunft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Informationsschreiben an die zum Interview bereiten Bewohnerinnen und Bewohner von Einrichtungen der </w:t>
      </w:r>
      <w:r w:rsidRPr="004A22C3">
        <w:rPr>
          <w:rFonts w:ascii="Arial" w:eastAsia="Times New Roman" w:hAnsi="Arial" w:cs="Arial"/>
          <w:color w:val="000000"/>
          <w:sz w:val="22"/>
          <w:szCs w:val="22"/>
        </w:rPr>
        <w:t>Eingliederungshilfe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Informationsschreiben an die zum Interview bereiten Stellvertreterinnen bzw. Stellvertreter von Bewohneri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nnen und Bewohnern von Einrichtungen der </w:t>
      </w:r>
      <w:r w:rsidRPr="004A22C3">
        <w:rPr>
          <w:rFonts w:ascii="Arial" w:eastAsia="Times New Roman" w:hAnsi="Arial" w:cs="Arial"/>
          <w:color w:val="000000"/>
          <w:sz w:val="22"/>
          <w:szCs w:val="22"/>
        </w:rPr>
        <w:t>Eingliederungshilfe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Strukturierter Fragebogen zur Erfassung von Corona-bedingten Auswirkungen und Entwicklungen in Einrichtungen der Eingliederungshilfe auf Bewohnerebene (in besonderen Wohnformen) </w:t>
      </w:r>
      <w:r w:rsidRPr="004A22C3">
        <w:rPr>
          <w:rFonts w:ascii="Arial" w:eastAsia="Times New Roman" w:hAnsi="Arial" w:cs="Arial"/>
          <w:color w:val="000000"/>
          <w:sz w:val="22"/>
          <w:szCs w:val="22"/>
        </w:rPr>
        <w:t>BeBo_P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Fremdausku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nft über Bewohnerinnen und </w:t>
      </w:r>
      <w:r w:rsidRPr="004A22C3">
        <w:rPr>
          <w:rFonts w:ascii="Arial" w:eastAsia="Times New Roman" w:hAnsi="Arial" w:cs="Arial"/>
          <w:color w:val="000000"/>
          <w:sz w:val="22"/>
          <w:szCs w:val="22"/>
        </w:rPr>
        <w:t>Bewohner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Strukturierter Fragebogen zur Erfassung von Corona-bedingten Auswirkungen und Entwicklungen in Einrichtungen der Eingliederungshilfe auf Bewohnerebene (in besonderen Wohnformen) </w:t>
      </w:r>
      <w:r w:rsidRPr="004A22C3">
        <w:rPr>
          <w:rFonts w:ascii="Arial" w:eastAsia="Times New Roman" w:hAnsi="Arial" w:cs="Arial"/>
          <w:color w:val="000000"/>
          <w:sz w:val="22"/>
          <w:szCs w:val="22"/>
        </w:rPr>
        <w:t>BeBo_S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Selbstauskunft der Bewohnerinnen un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d </w:t>
      </w:r>
      <w:r w:rsidRPr="004A22C3">
        <w:rPr>
          <w:rFonts w:ascii="Arial" w:eastAsia="Times New Roman" w:hAnsi="Arial" w:cs="Arial"/>
          <w:color w:val="000000"/>
          <w:sz w:val="22"/>
          <w:szCs w:val="22"/>
        </w:rPr>
        <w:t>Bewohner</w:t>
      </w:r>
    </w:p>
    <w:p w:rsidR="007177B7" w:rsidRDefault="007177B7">
      <w:pPr>
        <w:pStyle w:val="ListParagraph"/>
        <w:spacing w:before="0" w:beforeAutospacing="0" w:after="0" w:afterAutospacing="0" w:line="240" w:lineRule="atLeast"/>
        <w:ind w:left="1429"/>
        <w:rPr>
          <w:rFonts w:ascii="Arial" w:eastAsia="Times New Roman" w:hAnsi="Arial" w:cs="Arial"/>
          <w:color w:val="000000"/>
          <w:sz w:val="22"/>
          <w:szCs w:val="22"/>
        </w:rPr>
      </w:pPr>
    </w:p>
    <w:p w:rsidR="007177B7" w:rsidRDefault="004A22C3">
      <w:pPr>
        <w:pStyle w:val="ListParagraph"/>
        <w:numPr>
          <w:ilvl w:val="0"/>
          <w:numId w:val="4"/>
        </w:numPr>
        <w:rPr>
          <w:rFonts w:ascii="TUM Neue Helvetica 55 Regular" w:eastAsia="Times New Roman" w:hAnsi="TUM Neue Helvetica 55 Regular"/>
          <w:color w:val="005293"/>
          <w:sz w:val="22"/>
          <w:szCs w:val="22"/>
        </w:rPr>
      </w:pPr>
      <w:r>
        <w:rPr>
          <w:rFonts w:ascii="TUM Neue Helvetica 55 Regular" w:eastAsia="Times New Roman" w:hAnsi="TUM Neue Helvetica 55 Regular"/>
          <w:color w:val="005293"/>
          <w:sz w:val="22"/>
          <w:szCs w:val="22"/>
        </w:rPr>
        <w:t>Fachpersonal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Informationsschreiben an das an Fokusgruppen teilnehmende Fachpersonal von besonderen Wohnformen der </w:t>
      </w:r>
      <w:r w:rsidRPr="004A22C3">
        <w:rPr>
          <w:rFonts w:ascii="Arial" w:eastAsia="Times New Roman" w:hAnsi="Arial" w:cs="Arial"/>
          <w:color w:val="000000"/>
          <w:sz w:val="22"/>
          <w:szCs w:val="22"/>
        </w:rPr>
        <w:t>Eingliederung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Leitfaden zur Erfassung von Corona-bedingten Auswirkungen und Entwicklungen in Einrichtungen der Eingliederungshilfe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auf Fachpersonalebene Fokusgruppen zur Corona-Pandemie in besonderen Wohnformen für Menschen mit </w:t>
      </w:r>
      <w:r w:rsidRPr="004A22C3">
        <w:rPr>
          <w:rFonts w:ascii="Arial" w:eastAsia="Times New Roman" w:hAnsi="Arial" w:cs="Arial"/>
          <w:color w:val="000000"/>
          <w:sz w:val="22"/>
          <w:szCs w:val="22"/>
        </w:rPr>
        <w:t>Behinderung</w:t>
      </w:r>
    </w:p>
    <w:p w:rsidR="007177B7" w:rsidRDefault="007177B7">
      <w:p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</w:p>
    <w:p w:rsidR="007177B7" w:rsidRDefault="004A22C3">
      <w:pPr>
        <w:pStyle w:val="ListParagraph"/>
        <w:numPr>
          <w:ilvl w:val="0"/>
          <w:numId w:val="5"/>
        </w:numPr>
        <w:spacing w:before="0" w:beforeAutospacing="0" w:after="0" w:afterAutospacing="0" w:line="240" w:lineRule="atLeast"/>
        <w:rPr>
          <w:rFonts w:ascii="TUM Neue Helvetica 55 Regular" w:eastAsia="Times New Roman" w:hAnsi="TUM Neue Helvetica 55 Regular"/>
          <w:color w:val="005293"/>
          <w:sz w:val="22"/>
          <w:szCs w:val="22"/>
        </w:rPr>
      </w:pPr>
      <w:r>
        <w:rPr>
          <w:rFonts w:ascii="TUM Neue Helvetica 55 Regular" w:eastAsia="Times New Roman" w:hAnsi="TUM Neue Helvetica 55 Regular"/>
          <w:color w:val="005293"/>
          <w:sz w:val="22"/>
          <w:szCs w:val="22"/>
        </w:rPr>
        <w:t>Leitungsebene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de" w:eastAsia="zh-CN"/>
        </w:rPr>
        <w:t xml:space="preserve">An die zur Teilnahme an der Studie bereiten </w:t>
      </w:r>
      <w:r w:rsidRPr="004A22C3">
        <w:rPr>
          <w:rFonts w:ascii="Arial" w:eastAsia="Times New Roman" w:hAnsi="Arial" w:cs="Arial"/>
          <w:color w:val="000000"/>
          <w:sz w:val="22"/>
          <w:szCs w:val="22"/>
          <w:lang w:val="de" w:eastAsia="zh-CN"/>
        </w:rPr>
        <w:t>Einrichtungsleitungen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Informationsschreiben an die Leitungskräfte von Einrichtungen der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Eingliederungshilfe</w:t>
      </w:r>
    </w:p>
    <w:p w:rsidR="007177B7" w:rsidRDefault="004A22C3">
      <w:pPr>
        <w:pStyle w:val="ListParagraph"/>
        <w:numPr>
          <w:ilvl w:val="0"/>
          <w:numId w:val="2"/>
        </w:num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  <w:lang w:val="de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Strukturierter Fragebogen zur Erfassung von Corona-bedingten Auswirkungen und Entwicklungen in Einrichtungen der Eingliederungshilfe auf Leitungsebene (in besonderen Wohnformen) </w:t>
      </w:r>
      <w:r w:rsidRPr="004A22C3">
        <w:rPr>
          <w:rFonts w:ascii="Arial" w:eastAsia="Times New Roman" w:hAnsi="Arial" w:cs="Arial"/>
          <w:color w:val="000000"/>
          <w:sz w:val="22"/>
          <w:szCs w:val="22"/>
        </w:rPr>
        <w:t>LeBo</w:t>
      </w:r>
    </w:p>
    <w:p w:rsidR="007177B7" w:rsidRDefault="007177B7">
      <w:p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</w:p>
    <w:p w:rsidR="007177B7" w:rsidRDefault="007177B7">
      <w:pPr>
        <w:spacing w:before="0" w:beforeAutospacing="0" w:after="0" w:afterAutospacing="0" w:line="240" w:lineRule="atLeast"/>
        <w:rPr>
          <w:rFonts w:ascii="Arial" w:eastAsia="Times New Roman" w:hAnsi="Arial" w:cs="Arial"/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177B7">
        <w:tc>
          <w:tcPr>
            <w:tcW w:w="9396" w:type="dxa"/>
            <w:shd w:val="clear" w:color="auto" w:fill="F2F2F2" w:themeFill="background1" w:themeFillShade="F2"/>
          </w:tcPr>
          <w:p w:rsidR="007177B7" w:rsidRDefault="004A22C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S. 20</w:t>
            </w:r>
          </w:p>
        </w:tc>
      </w:tr>
    </w:tbl>
    <w:p w:rsidR="007177B7" w:rsidRDefault="004A22C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Alle Beteiligten wurden über </w:t>
      </w:r>
      <w:r>
        <w:rPr>
          <w:rFonts w:ascii="Times New Roman" w:hAnsi="Times New Roman"/>
          <w:highlight w:val="yellow"/>
        </w:rPr>
        <w:t>Datenschutz un</w:t>
      </w:r>
      <w:r>
        <w:rPr>
          <w:rFonts w:ascii="Times New Roman" w:hAnsi="Times New Roman"/>
          <w:highlight w:val="yellow"/>
        </w:rPr>
        <w:t xml:space="preserve">d </w:t>
      </w:r>
      <w:r w:rsidRPr="004A22C3">
        <w:rPr>
          <w:rFonts w:ascii="Times New Roman" w:hAnsi="Times New Roman"/>
          <w:highlight w:val="yellow"/>
        </w:rPr>
        <w:t>Datenumgang</w:t>
      </w:r>
      <w:r>
        <w:rPr>
          <w:rFonts w:ascii="Times New Roman" w:hAnsi="Times New Roman"/>
        </w:rPr>
        <w:t xml:space="preserve"> sehr sorgfältig, schriftlich und mündlich informiert (</w:t>
      </w:r>
      <w:r>
        <w:rPr>
          <w:rFonts w:ascii="Times New Roman" w:hAnsi="Times New Roman"/>
          <w:highlight w:val="yellow"/>
        </w:rPr>
        <w:t>s. Anhang</w:t>
      </w:r>
      <w:r>
        <w:rPr>
          <w:rFonts w:ascii="Times New Roman" w:hAnsi="Times New Roman"/>
        </w:rPr>
        <w:t xml:space="preserve">). Die </w:t>
      </w:r>
      <w:r>
        <w:rPr>
          <w:rFonts w:ascii="Times New Roman" w:hAnsi="Times New Roman"/>
          <w:highlight w:val="yellow"/>
        </w:rPr>
        <w:t>Zustimmungen</w:t>
      </w:r>
      <w:r>
        <w:rPr>
          <w:rFonts w:ascii="Times New Roman" w:hAnsi="Times New Roman"/>
        </w:rPr>
        <w:t xml:space="preserve"> zur Teilnahme erfolgte schriftlich und liegt für alle Gespräche vor. Wo dies erforderlich war, wurde auch die </w:t>
      </w:r>
      <w:r>
        <w:rPr>
          <w:rFonts w:ascii="Times New Roman" w:hAnsi="Times New Roman"/>
          <w:highlight w:val="yellow"/>
        </w:rPr>
        <w:t xml:space="preserve">Zustimmung </w:t>
      </w:r>
      <w:r w:rsidRPr="004A22C3">
        <w:rPr>
          <w:rFonts w:ascii="Times New Roman" w:hAnsi="Times New Roman"/>
          <w:highlight w:val="yellow"/>
        </w:rPr>
        <w:t>Gesetzlicher</w:t>
      </w:r>
      <w:r>
        <w:rPr>
          <w:rFonts w:ascii="Times New Roman" w:hAnsi="Times New Roman"/>
          <w:highlight w:val="yellow"/>
        </w:rPr>
        <w:t xml:space="preserve"> Betreuungspersonen</w:t>
      </w:r>
      <w:r>
        <w:rPr>
          <w:rFonts w:ascii="Times New Roman" w:hAnsi="Times New Roman"/>
        </w:rPr>
        <w:t xml:space="preserve"> eingeh</w:t>
      </w:r>
      <w:r>
        <w:rPr>
          <w:rFonts w:ascii="Times New Roman" w:hAnsi="Times New Roman"/>
        </w:rPr>
        <w:t>olt. Alle Personen, die an der Gewinnung und Auswertung der Daten beteiligt waren, wurden besonders über den Umgang mit personenbezogenen Daten aufgeklärt. Ihr Einverständnis ist ebenfalls schriftlich niedergelegt.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177B7">
        <w:tc>
          <w:tcPr>
            <w:tcW w:w="9396" w:type="dxa"/>
            <w:shd w:val="clear" w:color="auto" w:fill="F2F2F2" w:themeFill="background1" w:themeFillShade="F2"/>
          </w:tcPr>
          <w:p w:rsidR="007177B7" w:rsidRDefault="004A22C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S. 20</w:t>
            </w:r>
          </w:p>
        </w:tc>
      </w:tr>
    </w:tbl>
    <w:p w:rsidR="007177B7" w:rsidRDefault="004A22C3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Alle Interviewten nahmen freiwilli</w:t>
      </w:r>
      <w:r>
        <w:rPr>
          <w:rFonts w:ascii="Times New Roman" w:hAnsi="Times New Roman"/>
        </w:rPr>
        <w:t xml:space="preserve">g teil und konnten ihre Zustimmung jederzeit zurücknehmen (im Detail </w:t>
      </w:r>
      <w:r>
        <w:rPr>
          <w:rFonts w:ascii="Times New Roman" w:hAnsi="Times New Roman"/>
          <w:highlight w:val="yellow"/>
        </w:rPr>
        <w:t>s. Anhang</w:t>
      </w:r>
      <w:r>
        <w:rPr>
          <w:rFonts w:ascii="Times New Roman" w:hAnsi="Times New Roman"/>
        </w:rPr>
        <w:t>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177B7">
        <w:tc>
          <w:tcPr>
            <w:tcW w:w="9396" w:type="dxa"/>
            <w:shd w:val="clear" w:color="auto" w:fill="F2F2F2" w:themeFill="background1" w:themeFillShade="F2"/>
          </w:tcPr>
          <w:p w:rsidR="007177B7" w:rsidRDefault="004A22C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S. 24</w:t>
            </w:r>
          </w:p>
        </w:tc>
      </w:tr>
    </w:tbl>
    <w:p w:rsidR="007177B7" w:rsidRDefault="007177B7">
      <w:pPr>
        <w:rPr>
          <w:rFonts w:ascii="Times New Roman" w:hAnsi="Times New Roman"/>
        </w:rPr>
      </w:pPr>
    </w:p>
    <w:p w:rsidR="007177B7" w:rsidRDefault="004A22C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Ein eigens für die Feldstudie </w:t>
      </w:r>
      <w:r w:rsidRPr="004A22C3">
        <w:rPr>
          <w:rFonts w:ascii="Times New Roman" w:hAnsi="Times New Roman"/>
        </w:rPr>
        <w:t>WoGe</w:t>
      </w:r>
      <w:r>
        <w:rPr>
          <w:rFonts w:ascii="Times New Roman" w:hAnsi="Times New Roman"/>
        </w:rPr>
        <w:t xml:space="preserve"> (in einer Standard- und einer Proxy-Version) entwickelter</w:t>
      </w:r>
    </w:p>
    <w:p w:rsidR="007177B7" w:rsidRDefault="004A22C3">
      <w:pPr>
        <w:jc w:val="center"/>
        <w:rPr>
          <w:rFonts w:ascii="Times New Roman" w:hAnsi="Times New Roman"/>
          <w:color w:val="005293"/>
        </w:rPr>
      </w:pPr>
      <w:r>
        <w:rPr>
          <w:rFonts w:ascii="Times New Roman" w:hAnsi="Times New Roman"/>
          <w:color w:val="005293"/>
        </w:rPr>
        <w:t>„Fragebogen zur Selbstauskunft der Bewohnerinnen und Bewohner“ (</w:t>
      </w:r>
      <w:r w:rsidRPr="004A22C3">
        <w:rPr>
          <w:rFonts w:ascii="Times New Roman" w:hAnsi="Times New Roman"/>
          <w:color w:val="005293"/>
          <w:highlight w:val="yellow"/>
        </w:rPr>
        <w:t>BeBo</w:t>
      </w:r>
      <w:r>
        <w:rPr>
          <w:rFonts w:ascii="Times New Roman" w:hAnsi="Times New Roman"/>
          <w:color w:val="005293"/>
        </w:rPr>
        <w:t>)</w:t>
      </w:r>
    </w:p>
    <w:p w:rsidR="007177B7" w:rsidRDefault="004A22C3">
      <w:pPr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4A22C3">
        <w:rPr>
          <w:rFonts w:ascii="Times New Roman" w:hAnsi="Times New Roman"/>
          <w:highlight w:val="yellow"/>
        </w:rPr>
        <w:t>s.</w:t>
      </w:r>
      <w:r>
        <w:rPr>
          <w:rFonts w:ascii="Times New Roman" w:hAnsi="Times New Roman"/>
          <w:highlight w:val="yellow"/>
        </w:rPr>
        <w:t xml:space="preserve"> </w:t>
      </w:r>
      <w:r>
        <w:rPr>
          <w:rFonts w:ascii="Times New Roman" w:hAnsi="Times New Roman"/>
          <w:highlight w:val="yellow"/>
        </w:rPr>
        <w:t>Anhang</w:t>
      </w:r>
      <w:r>
        <w:rPr>
          <w:rFonts w:ascii="Times New Roman" w:hAnsi="Times New Roman"/>
        </w:rPr>
        <w:t>)</w:t>
      </w:r>
    </w:p>
    <w:p w:rsidR="007177B7" w:rsidRDefault="004A22C3">
      <w:pPr>
        <w:rPr>
          <w:rFonts w:ascii="Times New Roman" w:hAnsi="Times New Roman"/>
        </w:rPr>
      </w:pPr>
      <w:r w:rsidRPr="004A22C3">
        <w:rPr>
          <w:rFonts w:ascii="Times New Roman" w:hAnsi="Times New Roman"/>
        </w:rPr>
        <w:t>wurde</w:t>
      </w:r>
      <w:r>
        <w:rPr>
          <w:rFonts w:ascii="Times New Roman" w:hAnsi="Times New Roman"/>
        </w:rPr>
        <w:t xml:space="preserve"> eingesetzt. Er besteht aus strukturierten bzw. teiloffenen Fragen und führt durch die Lebenslage und den Alltag der Bewohnerinnen und Bewohner. Zudem erfasst er ein Profil der Interviewten und Aussagen zu den </w:t>
      </w:r>
      <w:r w:rsidRPr="004A22C3">
        <w:rPr>
          <w:rFonts w:ascii="Times New Roman" w:hAnsi="Times New Roman"/>
        </w:rPr>
        <w:t>Teilhabechancen</w:t>
      </w:r>
      <w:r>
        <w:rPr>
          <w:rFonts w:ascii="Times New Roman" w:hAnsi="Times New Roman"/>
        </w:rPr>
        <w:t xml:space="preserve"> der befragten Per</w:t>
      </w:r>
      <w:r>
        <w:rPr>
          <w:rFonts w:ascii="Times New Roman" w:hAnsi="Times New Roman"/>
        </w:rPr>
        <w:t>son im Corona gesteuerten Wohnalltag. Die Zufriedenheit mit der Situation wird doppelt erfasst, nämlich im Grundsatz und Corona spezifisch.</w:t>
      </w:r>
    </w:p>
    <w:p w:rsidR="007177B7" w:rsidRDefault="004A22C3">
      <w:pPr>
        <w:rPr>
          <w:rFonts w:ascii="Times New Roman" w:hAnsi="Times New Roman"/>
        </w:rPr>
      </w:pPr>
      <w:r>
        <w:rPr>
          <w:rFonts w:ascii="Times New Roman" w:hAnsi="Times New Roman"/>
        </w:rPr>
        <w:t>Befragt wurde über den im Forschungsprojekt entwickelten Leitungsbogen (</w:t>
      </w:r>
      <w:r w:rsidRPr="004A22C3">
        <w:rPr>
          <w:rFonts w:ascii="Times New Roman" w:hAnsi="Times New Roman"/>
        </w:rPr>
        <w:t>LeBo)</w:t>
      </w:r>
    </w:p>
    <w:p w:rsidR="007177B7" w:rsidRDefault="004A22C3">
      <w:pPr>
        <w:jc w:val="center"/>
        <w:rPr>
          <w:rFonts w:ascii="Times New Roman" w:hAnsi="Times New Roman"/>
          <w:color w:val="005293"/>
        </w:rPr>
      </w:pPr>
      <w:r>
        <w:rPr>
          <w:rFonts w:ascii="Times New Roman" w:hAnsi="Times New Roman"/>
          <w:color w:val="005293"/>
        </w:rPr>
        <w:t xml:space="preserve">„Fragebogen zur Erfassung von Corona </w:t>
      </w:r>
      <w:r>
        <w:rPr>
          <w:rFonts w:ascii="Times New Roman" w:hAnsi="Times New Roman"/>
          <w:color w:val="005293"/>
        </w:rPr>
        <w:t>bedingten Auswirkungen und Entwicklungen in Einrichtungen der Eingliederungshilfe (besonderen Wohnformen)</w:t>
      </w:r>
      <w:r w:rsidRPr="004A22C3">
        <w:rPr>
          <w:rFonts w:ascii="Times New Roman" w:hAnsi="Times New Roman"/>
          <w:color w:val="005293"/>
        </w:rPr>
        <w:t>“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177B7">
        <w:tc>
          <w:tcPr>
            <w:tcW w:w="9396" w:type="dxa"/>
            <w:shd w:val="clear" w:color="auto" w:fill="F2F2F2" w:themeFill="background1" w:themeFillShade="F2"/>
          </w:tcPr>
          <w:p w:rsidR="007177B7" w:rsidRDefault="004A22C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S. 54</w:t>
            </w:r>
          </w:p>
        </w:tc>
      </w:tr>
    </w:tbl>
    <w:p w:rsidR="007177B7" w:rsidRDefault="004A22C3">
      <w:pPr>
        <w:rPr>
          <w:rFonts w:ascii="Times New Roman" w:hAnsi="Times New Roman"/>
        </w:rPr>
      </w:pPr>
      <w:r>
        <w:rPr>
          <w:rFonts w:ascii="Times New Roman" w:hAnsi="Times New Roman"/>
        </w:rPr>
        <w:t>Die Gespräche mit dem Fachpersonal in Fokusgruppen folgten einem eigens entwickelten Leitfaden mit strukturierten Themenfeldern:</w:t>
      </w:r>
    </w:p>
    <w:p w:rsidR="007177B7" w:rsidRDefault="004A22C3">
      <w:pPr>
        <w:jc w:val="center"/>
        <w:rPr>
          <w:rFonts w:ascii="Times New Roman" w:hAnsi="Times New Roman"/>
          <w:color w:val="005293"/>
        </w:rPr>
      </w:pPr>
      <w:r>
        <w:rPr>
          <w:rFonts w:ascii="Times New Roman" w:hAnsi="Times New Roman"/>
          <w:color w:val="005293"/>
        </w:rPr>
        <w:t>„Leitfaden zu</w:t>
      </w:r>
      <w:r>
        <w:rPr>
          <w:rFonts w:ascii="Times New Roman" w:hAnsi="Times New Roman"/>
          <w:color w:val="005293"/>
        </w:rPr>
        <w:t>r Erfassung von Corona bedingten Auswirkungen und Entwicklungen in Einrichtungen der Eingliederungshilfe auf Fachpersonalebene“ (</w:t>
      </w:r>
      <w:r w:rsidRPr="004A22C3">
        <w:rPr>
          <w:rFonts w:ascii="Times New Roman" w:hAnsi="Times New Roman"/>
          <w:color w:val="005293"/>
        </w:rPr>
        <w:t>FaFo)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177B7">
        <w:tc>
          <w:tcPr>
            <w:tcW w:w="9396" w:type="dxa"/>
            <w:shd w:val="clear" w:color="auto" w:fill="F2F2F2" w:themeFill="background1" w:themeFillShade="F2"/>
          </w:tcPr>
          <w:p w:rsidR="007177B7" w:rsidRDefault="004A22C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S. 87</w:t>
            </w:r>
          </w:p>
        </w:tc>
      </w:tr>
    </w:tbl>
    <w:p w:rsidR="007177B7" w:rsidRDefault="004A22C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Auch für die Befragung der Angehörigen wurde ein eigener, in Module gegliederter Fragebogen (</w:t>
      </w:r>
      <w:r w:rsidRPr="004A22C3">
        <w:rPr>
          <w:rFonts w:ascii="Times New Roman" w:hAnsi="Times New Roman"/>
        </w:rPr>
        <w:t>ABBo</w:t>
      </w:r>
      <w:r>
        <w:rPr>
          <w:rFonts w:ascii="Times New Roman" w:hAnsi="Times New Roman"/>
        </w:rPr>
        <w:t xml:space="preserve">) entwickelt und </w:t>
      </w:r>
      <w:r w:rsidRPr="004A22C3">
        <w:rPr>
          <w:rFonts w:ascii="Times New Roman" w:hAnsi="Times New Roman"/>
        </w:rPr>
        <w:t>eingesetzt</w:t>
      </w:r>
    </w:p>
    <w:p w:rsidR="007177B7" w:rsidRDefault="004A22C3">
      <w:pPr>
        <w:jc w:val="center"/>
        <w:rPr>
          <w:rFonts w:ascii="Times New Roman" w:hAnsi="Times New Roman"/>
          <w:color w:val="005293"/>
        </w:rPr>
      </w:pPr>
      <w:r>
        <w:rPr>
          <w:rFonts w:ascii="DengXian" w:hAnsi="Times New Roman" w:hint="eastAsia"/>
          <w:color w:val="005293"/>
        </w:rPr>
        <w:t>„</w:t>
      </w:r>
      <w:r>
        <w:rPr>
          <w:rFonts w:ascii="Times New Roman" w:hAnsi="Times New Roman" w:hint="eastAsia"/>
          <w:color w:val="005293"/>
        </w:rPr>
        <w:t>Strukturierter Fragebogen zur Erfassung von coronabedingten Auswirkungen und Entwicklungen in Einrichtungen der Eingliederungshilfe aus Sicht der Angehörigen bzw. Gesetzlichen Betreuung (in besonderen Wohnformen)</w:t>
      </w:r>
      <w:r>
        <w:rPr>
          <w:rFonts w:ascii="DengXian" w:hAnsi="Times New Roman" w:hint="eastAsia"/>
          <w:color w:val="005293"/>
        </w:rPr>
        <w:t>“</w:t>
      </w:r>
      <w:r>
        <w:rPr>
          <w:rFonts w:ascii="DengXian" w:hAnsi="Times New Roman" w:hint="eastAsia"/>
          <w:color w:val="005293"/>
        </w:rPr>
        <w:t xml:space="preserve"> </w:t>
      </w:r>
      <w:r>
        <w:rPr>
          <w:rFonts w:ascii="Times New Roman" w:hAnsi="Times New Roman" w:hint="eastAsia"/>
          <w:color w:val="005293"/>
        </w:rPr>
        <w:t>(</w:t>
      </w:r>
      <w:r w:rsidRPr="004A22C3">
        <w:rPr>
          <w:rFonts w:ascii="Times New Roman" w:hAnsi="Times New Roman" w:hint="eastAsia"/>
          <w:color w:val="005293"/>
        </w:rPr>
        <w:t>ABBo</w:t>
      </w:r>
      <w:r>
        <w:rPr>
          <w:rFonts w:ascii="Times New Roman" w:hAnsi="Times New Roman" w:hint="eastAsia"/>
          <w:color w:val="005293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177B7">
        <w:tc>
          <w:tcPr>
            <w:tcW w:w="9396" w:type="dxa"/>
            <w:shd w:val="clear" w:color="auto" w:fill="F2F2F2" w:themeFill="background1" w:themeFillShade="F2"/>
          </w:tcPr>
          <w:p w:rsidR="007177B7" w:rsidRDefault="004A22C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S. 99</w:t>
            </w:r>
          </w:p>
        </w:tc>
      </w:tr>
    </w:tbl>
    <w:p w:rsidR="007177B7" w:rsidRDefault="004A22C3">
      <w:pPr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Die in der </w:t>
      </w:r>
      <w:r w:rsidRPr="004A22C3">
        <w:rPr>
          <w:rFonts w:ascii="Times New Roman" w:hAnsi="Times New Roman"/>
        </w:rPr>
        <w:t>WoGe-</w:t>
      </w:r>
      <w:r w:rsidRPr="004A22C3">
        <w:rPr>
          <w:rFonts w:ascii="Times New Roman" w:hAnsi="Times New Roman"/>
        </w:rPr>
        <w:t>Studie</w:t>
      </w:r>
      <w:r>
        <w:rPr>
          <w:rFonts w:ascii="Times New Roman" w:hAnsi="Times New Roman"/>
        </w:rPr>
        <w:t xml:space="preserve"> entwickelten Erhebungsinstrumente [</w:t>
      </w:r>
      <w:r w:rsidRPr="004A22C3">
        <w:rPr>
          <w:rFonts w:ascii="Times New Roman" w:hAnsi="Times New Roman"/>
        </w:rPr>
        <w:t>ABBo</w:t>
      </w:r>
      <w:r>
        <w:rPr>
          <w:rFonts w:ascii="Times New Roman" w:hAnsi="Times New Roman"/>
        </w:rPr>
        <w:t xml:space="preserve"> / </w:t>
      </w:r>
      <w:r w:rsidRPr="004A22C3">
        <w:rPr>
          <w:rFonts w:ascii="Times New Roman" w:hAnsi="Times New Roman"/>
        </w:rPr>
        <w:t>BeBo</w:t>
      </w:r>
      <w:r>
        <w:rPr>
          <w:rFonts w:ascii="Times New Roman" w:hAnsi="Times New Roman"/>
        </w:rPr>
        <w:t xml:space="preserve"> / </w:t>
      </w:r>
      <w:r w:rsidRPr="004A22C3">
        <w:rPr>
          <w:rFonts w:ascii="Times New Roman" w:hAnsi="Times New Roman"/>
        </w:rPr>
        <w:t>FaFo</w:t>
      </w:r>
      <w:r>
        <w:rPr>
          <w:rFonts w:ascii="Times New Roman" w:hAnsi="Times New Roman"/>
        </w:rPr>
        <w:t xml:space="preserve"> / </w:t>
      </w:r>
      <w:r w:rsidRPr="004A22C3">
        <w:rPr>
          <w:rFonts w:ascii="Times New Roman" w:hAnsi="Times New Roman"/>
        </w:rPr>
        <w:t>LeBo</w:t>
      </w:r>
      <w:r>
        <w:rPr>
          <w:rFonts w:ascii="Times New Roman" w:hAnsi="Times New Roman"/>
        </w:rPr>
        <w:t xml:space="preserve">] finden sich </w:t>
      </w:r>
      <w:r>
        <w:rPr>
          <w:rFonts w:ascii="Times New Roman" w:hAnsi="Times New Roman"/>
          <w:highlight w:val="yellow"/>
        </w:rPr>
        <w:t xml:space="preserve">... </w:t>
      </w:r>
      <w:r w:rsidRPr="004A22C3">
        <w:rPr>
          <w:rFonts w:ascii="Times New Roman" w:hAnsi="Times New Roman"/>
          <w:highlight w:val="yellow"/>
        </w:rPr>
        <w:t>tbd</w:t>
      </w:r>
    </w:p>
    <w:p w:rsidR="007177B7" w:rsidRDefault="007177B7"/>
    <w:sectPr w:rsidR="007177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7B7" w:rsidRDefault="004A22C3">
      <w:pPr>
        <w:spacing w:line="240" w:lineRule="auto"/>
      </w:pPr>
      <w:r>
        <w:separator/>
      </w:r>
    </w:p>
  </w:endnote>
  <w:endnote w:type="continuationSeparator" w:id="0">
    <w:p w:rsidR="007177B7" w:rsidRDefault="004A22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M Neue Helvetica 55 Regular">
    <w:altName w:val="Times New Roman"/>
    <w:charset w:val="00"/>
    <w:family w:val="swiss"/>
    <w:pitch w:val="default"/>
    <w:sig w:usb0="00000001" w:usb1="5000204A" w:usb2="00000000" w:usb3="00000000" w:csb0="2000009B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7B7" w:rsidRDefault="004A22C3">
      <w:pPr>
        <w:spacing w:before="0" w:after="0"/>
      </w:pPr>
      <w:r>
        <w:separator/>
      </w:r>
    </w:p>
  </w:footnote>
  <w:footnote w:type="continuationSeparator" w:id="0">
    <w:p w:rsidR="007177B7" w:rsidRDefault="004A22C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25C95"/>
    <w:multiLevelType w:val="multilevel"/>
    <w:tmpl w:val="0BB25C95"/>
    <w:lvl w:ilvl="0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4745A4"/>
    <w:multiLevelType w:val="multilevel"/>
    <w:tmpl w:val="3B4745A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52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77CAF"/>
    <w:multiLevelType w:val="multilevel"/>
    <w:tmpl w:val="4E677CA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715375"/>
    <w:multiLevelType w:val="multilevel"/>
    <w:tmpl w:val="7171537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801E5C"/>
    <w:multiLevelType w:val="multilevel"/>
    <w:tmpl w:val="7F801E5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5293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C4"/>
    <w:rsid w:val="001103E3"/>
    <w:rsid w:val="00476D28"/>
    <w:rsid w:val="004A22C3"/>
    <w:rsid w:val="007177B7"/>
    <w:rsid w:val="00756979"/>
    <w:rsid w:val="00825957"/>
    <w:rsid w:val="00AF295C"/>
    <w:rsid w:val="00D104C4"/>
    <w:rsid w:val="75E2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00" w:beforeAutospacing="1" w:after="100" w:afterAutospacing="1" w:line="271" w:lineRule="auto"/>
    </w:pPr>
    <w:rPr>
      <w:rFonts w:eastAsia="DengXi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unhideWhenUsed/>
    <w:rsid w:val="004A22C3"/>
    <w:rPr>
      <w:rFonts w:eastAsia="DengXian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2C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2C3"/>
    <w:rPr>
      <w:rFonts w:ascii="Tahoma" w:eastAsia="DengXian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00" w:beforeAutospacing="1" w:after="100" w:afterAutospacing="1" w:line="271" w:lineRule="auto"/>
    </w:pPr>
    <w:rPr>
      <w:rFonts w:eastAsia="DengXi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unhideWhenUsed/>
    <w:rsid w:val="004A22C3"/>
    <w:rPr>
      <w:rFonts w:eastAsia="DengXian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2C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2C3"/>
    <w:rPr>
      <w:rFonts w:ascii="Tahoma" w:eastAsia="DengXi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3576</Characters>
  <Application>Microsoft Office Word</Application>
  <DocSecurity>0</DocSecurity>
  <Lines>79</Lines>
  <Paragraphs>40</Paragraphs>
  <ScaleCrop>false</ScaleCrop>
  <Company>Leibniz-Rechenzentrum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Wacker, Elisabeth, Prof. Dr. rer.soc.</dc:creator>
  <cp:lastModifiedBy>Yogesh Khandelwal</cp:lastModifiedBy>
  <cp:revision>2</cp:revision>
  <dcterms:created xsi:type="dcterms:W3CDTF">2024-09-09T20:57:00Z</dcterms:created>
  <dcterms:modified xsi:type="dcterms:W3CDTF">2024-11-05T04:49:00Z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1031-12.2.0.17562</vt:lpwstr>
  </property>
  <property fmtid="{D5CDD505-2E9C-101B-9397-08002B2CF9AE}" pid="3" name="ICV">
    <vt:lpwstr>2798F600D1CA4EBCA98D89BC6830AF88_12</vt:lpwstr>
  </property>
</Properties>
</file>